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39" w:type="dxa"/>
        <w:tblInd w:w="-5" w:type="dxa"/>
        <w:tblLayout w:type="fixed"/>
        <w:tblLook w:val="04A0" w:firstRow="1" w:lastRow="0" w:firstColumn="1" w:lastColumn="0" w:noHBand="0" w:noVBand="1"/>
      </w:tblPr>
      <w:tblGrid>
        <w:gridCol w:w="5072"/>
        <w:gridCol w:w="4267"/>
      </w:tblGrid>
      <w:tr w:rsidR="00B871C5" w14:paraId="64C52E1C" w14:textId="77777777" w:rsidTr="0066748C">
        <w:trPr>
          <w:trHeight w:val="1535"/>
        </w:trPr>
        <w:tc>
          <w:tcPr>
            <w:tcW w:w="5072" w:type="dxa"/>
            <w:shd w:val="clear" w:color="auto" w:fill="auto"/>
          </w:tcPr>
          <w:p w14:paraId="0198EB59" w14:textId="05547B33" w:rsidR="00B766BC" w:rsidRPr="0066748C" w:rsidRDefault="00B766BC" w:rsidP="00F70480">
            <w:pPr>
              <w:pStyle w:val="Default"/>
              <w:spacing w:after="200" w:line="276" w:lineRule="auto"/>
              <w:rPr>
                <w:bCs/>
              </w:rPr>
            </w:pPr>
            <w:r>
              <w:rPr>
                <w:bCs/>
              </w:rPr>
              <w:t xml:space="preserve"> </w:t>
            </w:r>
          </w:p>
          <w:p w14:paraId="62897026" w14:textId="77777777" w:rsidR="00B871C5" w:rsidRPr="0066748C" w:rsidRDefault="00B871C5" w:rsidP="0066748C">
            <w:pPr>
              <w:pStyle w:val="Default"/>
              <w:spacing w:after="200" w:line="276" w:lineRule="auto"/>
              <w:rPr>
                <w:bCs/>
              </w:rPr>
            </w:pPr>
          </w:p>
          <w:p w14:paraId="4DA05233" w14:textId="77777777" w:rsidR="00B871C5" w:rsidRPr="0066748C" w:rsidRDefault="00B871C5" w:rsidP="0066748C">
            <w:pPr>
              <w:pStyle w:val="Default"/>
              <w:spacing w:after="200" w:line="276" w:lineRule="auto"/>
              <w:rPr>
                <w:bCs/>
              </w:rPr>
            </w:pPr>
          </w:p>
          <w:p w14:paraId="1A7E3F27" w14:textId="77777777" w:rsidR="00B871C5" w:rsidRPr="0066748C" w:rsidRDefault="00B871C5" w:rsidP="0066748C">
            <w:pPr>
              <w:pStyle w:val="Default"/>
              <w:spacing w:after="200" w:line="276" w:lineRule="auto"/>
              <w:rPr>
                <w:bCs/>
              </w:rPr>
            </w:pPr>
          </w:p>
        </w:tc>
        <w:tc>
          <w:tcPr>
            <w:tcW w:w="4267" w:type="dxa"/>
            <w:shd w:val="clear" w:color="auto" w:fill="auto"/>
          </w:tcPr>
          <w:p w14:paraId="78497FB9" w14:textId="77777777" w:rsidR="00B871C5" w:rsidRPr="0066748C" w:rsidRDefault="00B871C5" w:rsidP="0066748C">
            <w:pPr>
              <w:pStyle w:val="Default"/>
              <w:ind w:left="311"/>
              <w:rPr>
                <w:bCs/>
              </w:rPr>
            </w:pPr>
            <w:r w:rsidRPr="0066748C">
              <w:rPr>
                <w:bCs/>
              </w:rPr>
              <w:t>УТВЕРЖДЕНО</w:t>
            </w:r>
          </w:p>
          <w:p w14:paraId="36B5E421" w14:textId="77777777" w:rsidR="00B871C5" w:rsidRPr="0066748C" w:rsidRDefault="008D0E22" w:rsidP="0066748C">
            <w:pPr>
              <w:pStyle w:val="Default"/>
              <w:ind w:left="317" w:right="-108"/>
              <w:rPr>
                <w:bCs/>
              </w:rPr>
            </w:pPr>
            <w:r>
              <w:rPr>
                <w:bCs/>
              </w:rPr>
              <w:t xml:space="preserve">Решением Совета фонда </w:t>
            </w:r>
            <w:r w:rsidR="00B871C5" w:rsidRPr="0066748C">
              <w:rPr>
                <w:bCs/>
              </w:rPr>
              <w:t>«</w:t>
            </w:r>
            <w:r w:rsidR="00B871C5" w:rsidRPr="0066748C">
              <w:rPr>
                <w:rFonts w:eastAsia="Times New Roman"/>
              </w:rPr>
              <w:t>Фонд защиты прав граждан – участников долевого строительства Нижегородской области»</w:t>
            </w:r>
          </w:p>
          <w:p w14:paraId="7AFD8CA4" w14:textId="77777777" w:rsidR="00B871C5" w:rsidRPr="0066748C" w:rsidRDefault="00B871C5" w:rsidP="0066748C">
            <w:pPr>
              <w:pStyle w:val="Default"/>
              <w:ind w:left="311"/>
              <w:rPr>
                <w:bCs/>
              </w:rPr>
            </w:pPr>
            <w:r w:rsidRPr="0066748C">
              <w:rPr>
                <w:bCs/>
              </w:rPr>
              <w:t>Протокол</w:t>
            </w:r>
          </w:p>
          <w:p w14:paraId="6C097ACB" w14:textId="29C76621" w:rsidR="00B871C5" w:rsidRPr="0066748C" w:rsidRDefault="00B871C5" w:rsidP="0066748C">
            <w:pPr>
              <w:pStyle w:val="Default"/>
              <w:ind w:left="311"/>
              <w:rPr>
                <w:bCs/>
              </w:rPr>
            </w:pPr>
            <w:r w:rsidRPr="0066748C">
              <w:rPr>
                <w:bCs/>
              </w:rPr>
              <w:t>от «</w:t>
            </w:r>
            <w:r w:rsidR="00F70480">
              <w:rPr>
                <w:bCs/>
              </w:rPr>
              <w:t>29</w:t>
            </w:r>
            <w:r w:rsidRPr="0066748C">
              <w:rPr>
                <w:bCs/>
              </w:rPr>
              <w:t xml:space="preserve">» </w:t>
            </w:r>
            <w:r w:rsidR="00F70480">
              <w:rPr>
                <w:bCs/>
              </w:rPr>
              <w:t>июня</w:t>
            </w:r>
            <w:r w:rsidRPr="0066748C">
              <w:rPr>
                <w:bCs/>
              </w:rPr>
              <w:t xml:space="preserve"> </w:t>
            </w:r>
            <w:r w:rsidRPr="00C21A98">
              <w:rPr>
                <w:bCs/>
              </w:rPr>
              <w:t>20</w:t>
            </w:r>
            <w:r w:rsidR="00E82AC9" w:rsidRPr="00C21A98">
              <w:rPr>
                <w:bCs/>
              </w:rPr>
              <w:t>20</w:t>
            </w:r>
            <w:r w:rsidRPr="00C21A98">
              <w:rPr>
                <w:bCs/>
              </w:rPr>
              <w:t xml:space="preserve"> г</w:t>
            </w:r>
            <w:r w:rsidRPr="0066748C">
              <w:rPr>
                <w:bCs/>
              </w:rPr>
              <w:t>. №</w:t>
            </w:r>
            <w:r w:rsidR="00F70480">
              <w:rPr>
                <w:bCs/>
              </w:rPr>
              <w:t>4</w:t>
            </w:r>
          </w:p>
          <w:p w14:paraId="42B8AA78" w14:textId="77777777" w:rsidR="00B871C5" w:rsidRPr="0066748C" w:rsidRDefault="00B871C5" w:rsidP="0066748C">
            <w:pPr>
              <w:pStyle w:val="Default"/>
              <w:ind w:left="311"/>
              <w:rPr>
                <w:bCs/>
              </w:rPr>
            </w:pPr>
          </w:p>
          <w:p w14:paraId="1AD126AB" w14:textId="77777777" w:rsidR="00B871C5" w:rsidRPr="0066748C" w:rsidRDefault="00B871C5" w:rsidP="00F70480">
            <w:pPr>
              <w:pStyle w:val="Default"/>
              <w:ind w:left="311"/>
              <w:rPr>
                <w:bCs/>
              </w:rPr>
            </w:pPr>
          </w:p>
        </w:tc>
      </w:tr>
    </w:tbl>
    <w:p w14:paraId="7B86C6A7" w14:textId="77777777" w:rsidR="00B871C5" w:rsidRPr="00A23982" w:rsidRDefault="00B871C5" w:rsidP="00B871C5">
      <w:pPr>
        <w:widowControl w:val="0"/>
        <w:autoSpaceDE w:val="0"/>
        <w:autoSpaceDN w:val="0"/>
        <w:adjustRightInd w:val="0"/>
        <w:spacing w:before="840" w:after="0" w:line="240" w:lineRule="auto"/>
        <w:jc w:val="center"/>
        <w:rPr>
          <w:rFonts w:ascii="Times New Roman" w:hAnsi="Times New Roman"/>
          <w:b/>
          <w:sz w:val="24"/>
          <w:szCs w:val="24"/>
          <w:lang w:eastAsia="ru-RU"/>
        </w:rPr>
      </w:pPr>
      <w:r w:rsidRPr="00A23982">
        <w:rPr>
          <w:rFonts w:ascii="Times New Roman" w:hAnsi="Times New Roman"/>
          <w:b/>
          <w:sz w:val="24"/>
          <w:szCs w:val="24"/>
          <w:lang w:eastAsia="ru-RU"/>
        </w:rPr>
        <w:t>ПОЛОЖЕНИ</w:t>
      </w:r>
      <w:r>
        <w:rPr>
          <w:rFonts w:ascii="Times New Roman" w:hAnsi="Times New Roman"/>
          <w:b/>
          <w:sz w:val="24"/>
          <w:szCs w:val="24"/>
          <w:lang w:eastAsia="ru-RU"/>
        </w:rPr>
        <w:t>Е</w:t>
      </w:r>
    </w:p>
    <w:p w14:paraId="7C7FF6BD" w14:textId="77777777" w:rsidR="00B871C5" w:rsidRPr="00C25C57" w:rsidRDefault="00B871C5" w:rsidP="00B871C5">
      <w:pPr>
        <w:widowControl w:val="0"/>
        <w:autoSpaceDE w:val="0"/>
        <w:autoSpaceDN w:val="0"/>
        <w:adjustRightInd w:val="0"/>
        <w:spacing w:after="0" w:line="240" w:lineRule="auto"/>
        <w:jc w:val="center"/>
        <w:rPr>
          <w:rFonts w:ascii="Times New Roman" w:hAnsi="Times New Roman"/>
          <w:b/>
          <w:sz w:val="24"/>
          <w:szCs w:val="24"/>
          <w:lang w:eastAsia="ru-RU"/>
        </w:rPr>
      </w:pPr>
      <w:r w:rsidRPr="00C25C57">
        <w:rPr>
          <w:rFonts w:ascii="Times New Roman" w:hAnsi="Times New Roman"/>
          <w:b/>
          <w:sz w:val="24"/>
          <w:szCs w:val="24"/>
          <w:lang w:eastAsia="ru-RU"/>
        </w:rPr>
        <w:t>О ЗАКУПКАХ ТОВАРОВ</w:t>
      </w:r>
      <w:r>
        <w:rPr>
          <w:rFonts w:ascii="Times New Roman" w:hAnsi="Times New Roman"/>
          <w:b/>
          <w:sz w:val="24"/>
          <w:szCs w:val="24"/>
          <w:lang w:eastAsia="ru-RU"/>
        </w:rPr>
        <w:t>,</w:t>
      </w:r>
      <w:r w:rsidRPr="00C25C57">
        <w:rPr>
          <w:rFonts w:ascii="Times New Roman" w:hAnsi="Times New Roman"/>
          <w:b/>
          <w:sz w:val="24"/>
          <w:szCs w:val="24"/>
          <w:lang w:eastAsia="ru-RU"/>
        </w:rPr>
        <w:t xml:space="preserve"> РАБОТ</w:t>
      </w:r>
      <w:r>
        <w:rPr>
          <w:rFonts w:ascii="Times New Roman" w:hAnsi="Times New Roman"/>
          <w:b/>
          <w:sz w:val="24"/>
          <w:szCs w:val="24"/>
          <w:lang w:eastAsia="ru-RU"/>
        </w:rPr>
        <w:t>,</w:t>
      </w:r>
      <w:r w:rsidRPr="00C25C57">
        <w:rPr>
          <w:rFonts w:ascii="Times New Roman" w:hAnsi="Times New Roman"/>
          <w:b/>
          <w:sz w:val="24"/>
          <w:szCs w:val="24"/>
          <w:lang w:eastAsia="ru-RU"/>
        </w:rPr>
        <w:t xml:space="preserve"> УСЛУГ</w:t>
      </w:r>
    </w:p>
    <w:p w14:paraId="5429BD73" w14:textId="77777777" w:rsidR="00B871C5" w:rsidRPr="000568F3" w:rsidRDefault="00B871C5" w:rsidP="00B871C5">
      <w:pPr>
        <w:widowControl w:val="0"/>
        <w:autoSpaceDE w:val="0"/>
        <w:autoSpaceDN w:val="0"/>
        <w:adjustRightInd w:val="0"/>
        <w:spacing w:after="0" w:line="240" w:lineRule="auto"/>
        <w:jc w:val="center"/>
        <w:rPr>
          <w:b/>
        </w:rPr>
      </w:pPr>
      <w:r>
        <w:rPr>
          <w:rFonts w:ascii="Times New Roman" w:hAnsi="Times New Roman"/>
          <w:b/>
          <w:sz w:val="24"/>
          <w:szCs w:val="24"/>
          <w:lang w:eastAsia="ru-RU"/>
        </w:rPr>
        <w:t>ФОНДА ЗАЩИТЫ ПРАВ ГРАЖДАН – УЧАСТНИКОВ ДОЛЕВОГО СТРОИТЕЛЬСТВА НИЖЕГОРОДСКОЙ ОБЛАСТИ</w:t>
      </w:r>
    </w:p>
    <w:p w14:paraId="6055CA4E" w14:textId="77777777" w:rsidR="00CA7ABD" w:rsidRDefault="00CA7ABD" w:rsidP="007A57F5">
      <w:pPr>
        <w:widowControl w:val="0"/>
        <w:autoSpaceDE w:val="0"/>
        <w:autoSpaceDN w:val="0"/>
        <w:adjustRightInd w:val="0"/>
        <w:spacing w:after="0" w:line="240" w:lineRule="auto"/>
        <w:jc w:val="both"/>
        <w:rPr>
          <w:rFonts w:ascii="Times New Roman" w:hAnsi="Times New Roman"/>
          <w:sz w:val="28"/>
          <w:szCs w:val="28"/>
        </w:rPr>
      </w:pPr>
    </w:p>
    <w:p w14:paraId="563EF0E5"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47AC63DF"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3B804451"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42C9BD41"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506E3AAF"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2FCE1DC6"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1158F260"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1C56FE41"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5064D1FD"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46D8B099"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01FBC7AF"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33283FD8"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2A260EF3"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111843B7"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6AEA893D"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429FC71F"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06A6C1B6" w14:textId="61A5D40E"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31C515A6" w14:textId="70DC3EBE"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4C5FFD21" w14:textId="197EA971"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2B370E59" w14:textId="71D8EC7B"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29F517EE" w14:textId="3AA3D902"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3AC8E982" w14:textId="48B2FA84"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15416F13" w14:textId="0A4EEC92"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10D64727" w14:textId="077459CB" w:rsidR="00F70480" w:rsidRDefault="00F70480" w:rsidP="007A57F5">
      <w:pPr>
        <w:widowControl w:val="0"/>
        <w:autoSpaceDE w:val="0"/>
        <w:autoSpaceDN w:val="0"/>
        <w:adjustRightInd w:val="0"/>
        <w:spacing w:after="0" w:line="240" w:lineRule="auto"/>
        <w:jc w:val="both"/>
        <w:rPr>
          <w:rFonts w:ascii="Times New Roman" w:hAnsi="Times New Roman"/>
          <w:sz w:val="28"/>
          <w:szCs w:val="28"/>
        </w:rPr>
      </w:pPr>
    </w:p>
    <w:p w14:paraId="4662279A"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3E961989" w14:textId="77777777" w:rsidR="00B871C5" w:rsidRDefault="00B871C5" w:rsidP="007A57F5">
      <w:pPr>
        <w:widowControl w:val="0"/>
        <w:autoSpaceDE w:val="0"/>
        <w:autoSpaceDN w:val="0"/>
        <w:adjustRightInd w:val="0"/>
        <w:spacing w:after="0" w:line="240" w:lineRule="auto"/>
        <w:jc w:val="both"/>
        <w:rPr>
          <w:rFonts w:ascii="Times New Roman" w:hAnsi="Times New Roman"/>
          <w:sz w:val="28"/>
          <w:szCs w:val="28"/>
        </w:rPr>
      </w:pPr>
    </w:p>
    <w:p w14:paraId="1F5E6767" w14:textId="77777777" w:rsidR="00B871C5" w:rsidRDefault="00B871C5" w:rsidP="00B871C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 Н. Новгород</w:t>
      </w:r>
    </w:p>
    <w:p w14:paraId="03B18A9A" w14:textId="69F0D978" w:rsidR="00B871C5" w:rsidRPr="00D84255" w:rsidRDefault="00B871C5" w:rsidP="00B871C5">
      <w:pPr>
        <w:widowControl w:val="0"/>
        <w:autoSpaceDE w:val="0"/>
        <w:autoSpaceDN w:val="0"/>
        <w:adjustRightInd w:val="0"/>
        <w:spacing w:after="0" w:line="240" w:lineRule="auto"/>
        <w:jc w:val="center"/>
        <w:rPr>
          <w:rFonts w:ascii="Times New Roman" w:hAnsi="Times New Roman"/>
          <w:sz w:val="28"/>
          <w:szCs w:val="28"/>
        </w:rPr>
      </w:pPr>
      <w:r w:rsidRPr="00F70480">
        <w:rPr>
          <w:rFonts w:ascii="Times New Roman" w:hAnsi="Times New Roman"/>
          <w:sz w:val="28"/>
          <w:szCs w:val="28"/>
        </w:rPr>
        <w:t>20</w:t>
      </w:r>
      <w:r w:rsidR="00E82AC9" w:rsidRPr="00F70480">
        <w:rPr>
          <w:rFonts w:ascii="Times New Roman" w:hAnsi="Times New Roman"/>
          <w:sz w:val="28"/>
          <w:szCs w:val="28"/>
        </w:rPr>
        <w:t>20</w:t>
      </w:r>
      <w:r>
        <w:rPr>
          <w:rFonts w:ascii="Times New Roman" w:hAnsi="Times New Roman"/>
          <w:sz w:val="28"/>
          <w:szCs w:val="28"/>
        </w:rPr>
        <w:t xml:space="preserve"> </w:t>
      </w:r>
    </w:p>
    <w:p w14:paraId="4D1EE18E" w14:textId="77777777" w:rsidR="008A509D" w:rsidRPr="001A4A35" w:rsidRDefault="001A4A35" w:rsidP="001C796B">
      <w:pPr>
        <w:pStyle w:val="af4"/>
        <w:jc w:val="center"/>
        <w:rPr>
          <w:rFonts w:ascii="Times New Roman" w:hAnsi="Times New Roman"/>
          <w:color w:val="000000"/>
          <w:lang w:val="ru-RU"/>
        </w:rPr>
      </w:pPr>
      <w:r w:rsidRPr="00FE36A7">
        <w:rPr>
          <w:rFonts w:ascii="Times New Roman" w:hAnsi="Times New Roman"/>
          <w:color w:val="000000"/>
          <w:lang w:val="ru-RU"/>
        </w:rPr>
        <w:lastRenderedPageBreak/>
        <w:t>С</w:t>
      </w:r>
      <w:r w:rsidR="001C796B">
        <w:rPr>
          <w:rFonts w:ascii="Times New Roman" w:hAnsi="Times New Roman"/>
          <w:color w:val="000000"/>
          <w:lang w:val="ru-RU"/>
        </w:rPr>
        <w:t xml:space="preserve"> </w:t>
      </w:r>
      <w:r w:rsidRPr="00FE36A7">
        <w:rPr>
          <w:rFonts w:ascii="Times New Roman" w:hAnsi="Times New Roman"/>
          <w:color w:val="000000"/>
          <w:lang w:val="ru-RU"/>
        </w:rPr>
        <w:t>о</w:t>
      </w:r>
      <w:r w:rsidR="001C796B">
        <w:rPr>
          <w:rFonts w:ascii="Times New Roman" w:hAnsi="Times New Roman"/>
          <w:color w:val="000000"/>
          <w:lang w:val="ru-RU"/>
        </w:rPr>
        <w:t xml:space="preserve"> </w:t>
      </w:r>
      <w:r w:rsidRPr="00FE36A7">
        <w:rPr>
          <w:rFonts w:ascii="Times New Roman" w:hAnsi="Times New Roman"/>
          <w:color w:val="000000"/>
          <w:lang w:val="ru-RU"/>
        </w:rPr>
        <w:t>д</w:t>
      </w:r>
      <w:r w:rsidR="001C796B">
        <w:rPr>
          <w:rFonts w:ascii="Times New Roman" w:hAnsi="Times New Roman"/>
          <w:color w:val="000000"/>
          <w:lang w:val="ru-RU"/>
        </w:rPr>
        <w:t xml:space="preserve"> </w:t>
      </w:r>
      <w:r w:rsidRPr="00FE36A7">
        <w:rPr>
          <w:rFonts w:ascii="Times New Roman" w:hAnsi="Times New Roman"/>
          <w:color w:val="000000"/>
          <w:lang w:val="ru-RU"/>
        </w:rPr>
        <w:t>е</w:t>
      </w:r>
      <w:r w:rsidR="001C796B">
        <w:rPr>
          <w:rFonts w:ascii="Times New Roman" w:hAnsi="Times New Roman"/>
          <w:color w:val="000000"/>
          <w:lang w:val="ru-RU"/>
        </w:rPr>
        <w:t xml:space="preserve"> </w:t>
      </w:r>
      <w:r w:rsidRPr="00FE36A7">
        <w:rPr>
          <w:rFonts w:ascii="Times New Roman" w:hAnsi="Times New Roman"/>
          <w:color w:val="000000"/>
          <w:lang w:val="ru-RU"/>
        </w:rPr>
        <w:t>р</w:t>
      </w:r>
      <w:r w:rsidR="001C796B">
        <w:rPr>
          <w:rFonts w:ascii="Times New Roman" w:hAnsi="Times New Roman"/>
          <w:color w:val="000000"/>
          <w:lang w:val="ru-RU"/>
        </w:rPr>
        <w:t xml:space="preserve"> </w:t>
      </w:r>
      <w:r w:rsidRPr="00FE36A7">
        <w:rPr>
          <w:rFonts w:ascii="Times New Roman" w:hAnsi="Times New Roman"/>
          <w:color w:val="000000"/>
          <w:lang w:val="ru-RU"/>
        </w:rPr>
        <w:t>ж</w:t>
      </w:r>
      <w:r w:rsidR="001C796B">
        <w:rPr>
          <w:rFonts w:ascii="Times New Roman" w:hAnsi="Times New Roman"/>
          <w:color w:val="000000"/>
          <w:lang w:val="ru-RU"/>
        </w:rPr>
        <w:t xml:space="preserve"> </w:t>
      </w:r>
      <w:r w:rsidRPr="00FE36A7">
        <w:rPr>
          <w:rFonts w:ascii="Times New Roman" w:hAnsi="Times New Roman"/>
          <w:color w:val="000000"/>
          <w:lang w:val="ru-RU"/>
        </w:rPr>
        <w:t>а</w:t>
      </w:r>
      <w:r w:rsidR="001C796B">
        <w:rPr>
          <w:rFonts w:ascii="Times New Roman" w:hAnsi="Times New Roman"/>
          <w:color w:val="000000"/>
          <w:lang w:val="ru-RU"/>
        </w:rPr>
        <w:t xml:space="preserve"> </w:t>
      </w:r>
      <w:r w:rsidRPr="00FE36A7">
        <w:rPr>
          <w:rFonts w:ascii="Times New Roman" w:hAnsi="Times New Roman"/>
          <w:color w:val="000000"/>
          <w:lang w:val="ru-RU"/>
        </w:rPr>
        <w:t>н</w:t>
      </w:r>
      <w:r w:rsidR="001C796B">
        <w:rPr>
          <w:rFonts w:ascii="Times New Roman" w:hAnsi="Times New Roman"/>
          <w:color w:val="000000"/>
          <w:lang w:val="ru-RU"/>
        </w:rPr>
        <w:t xml:space="preserve"> </w:t>
      </w:r>
      <w:r w:rsidRPr="00FE36A7">
        <w:rPr>
          <w:rFonts w:ascii="Times New Roman" w:hAnsi="Times New Roman"/>
          <w:color w:val="000000"/>
          <w:lang w:val="ru-RU"/>
        </w:rPr>
        <w:t>и</w:t>
      </w:r>
      <w:r w:rsidR="001C796B">
        <w:rPr>
          <w:rFonts w:ascii="Times New Roman" w:hAnsi="Times New Roman"/>
          <w:color w:val="000000"/>
          <w:lang w:val="ru-RU"/>
        </w:rPr>
        <w:t xml:space="preserve"> </w:t>
      </w:r>
      <w:r w:rsidRPr="00FE36A7">
        <w:rPr>
          <w:rFonts w:ascii="Times New Roman" w:hAnsi="Times New Roman"/>
          <w:color w:val="000000"/>
          <w:lang w:val="ru-RU"/>
        </w:rPr>
        <w:t>е</w:t>
      </w:r>
    </w:p>
    <w:p w14:paraId="34BFD37D" w14:textId="77777777" w:rsidR="00160811" w:rsidRPr="007D2311" w:rsidRDefault="003434F5">
      <w:pPr>
        <w:pStyle w:val="14"/>
        <w:tabs>
          <w:tab w:val="right" w:leader="dot" w:pos="9736"/>
        </w:tabs>
        <w:rPr>
          <w:rFonts w:ascii="Calibri" w:hAnsi="Calibri" w:cs="Times New Roman"/>
          <w:b w:val="0"/>
          <w:bCs w:val="0"/>
          <w:caps w:val="0"/>
          <w:noProof/>
          <w:sz w:val="22"/>
          <w:szCs w:val="22"/>
          <w:lang w:eastAsia="ru-RU"/>
        </w:rPr>
      </w:pPr>
      <w:r>
        <w:rPr>
          <w:rFonts w:ascii="Times New Roman" w:hAnsi="Times New Roman"/>
          <w:b w:val="0"/>
          <w:bCs w:val="0"/>
          <w:caps w:val="0"/>
        </w:rPr>
        <w:fldChar w:fldCharType="begin"/>
      </w:r>
      <w:r>
        <w:rPr>
          <w:rFonts w:ascii="Times New Roman" w:hAnsi="Times New Roman"/>
          <w:b w:val="0"/>
          <w:bCs w:val="0"/>
          <w:caps w:val="0"/>
        </w:rPr>
        <w:instrText xml:space="preserve"> TOC \o "1-3" \h \z \u </w:instrText>
      </w:r>
      <w:r>
        <w:rPr>
          <w:rFonts w:ascii="Times New Roman" w:hAnsi="Times New Roman"/>
          <w:b w:val="0"/>
          <w:bCs w:val="0"/>
          <w:caps w:val="0"/>
        </w:rPr>
        <w:fldChar w:fldCharType="separate"/>
      </w:r>
      <w:hyperlink w:anchor="_Toc23950707" w:history="1">
        <w:r w:rsidR="00160811" w:rsidRPr="008B053B">
          <w:rPr>
            <w:rStyle w:val="ab"/>
            <w:rFonts w:ascii="Times New Roman" w:hAnsi="Times New Roman"/>
            <w:noProof/>
          </w:rPr>
          <w:t xml:space="preserve">Раздел </w:t>
        </w:r>
        <w:r w:rsidR="00160811" w:rsidRPr="008B053B">
          <w:rPr>
            <w:rStyle w:val="ab"/>
            <w:rFonts w:ascii="Times New Roman" w:hAnsi="Times New Roman"/>
            <w:noProof/>
            <w:lang w:val="en-US"/>
          </w:rPr>
          <w:t>I</w:t>
        </w:r>
        <w:r w:rsidR="00160811" w:rsidRPr="008B053B">
          <w:rPr>
            <w:rStyle w:val="ab"/>
            <w:rFonts w:ascii="Times New Roman" w:hAnsi="Times New Roman"/>
            <w:noProof/>
          </w:rPr>
          <w:t>. Термины, определения и сокращения</w:t>
        </w:r>
        <w:r w:rsidR="00160811">
          <w:rPr>
            <w:noProof/>
            <w:webHidden/>
          </w:rPr>
          <w:tab/>
        </w:r>
        <w:r w:rsidR="00160811">
          <w:rPr>
            <w:noProof/>
            <w:webHidden/>
          </w:rPr>
          <w:fldChar w:fldCharType="begin"/>
        </w:r>
        <w:r w:rsidR="00160811">
          <w:rPr>
            <w:noProof/>
            <w:webHidden/>
          </w:rPr>
          <w:instrText xml:space="preserve"> PAGEREF _Toc23950707 \h </w:instrText>
        </w:r>
        <w:r w:rsidR="00160811">
          <w:rPr>
            <w:noProof/>
            <w:webHidden/>
          </w:rPr>
        </w:r>
        <w:r w:rsidR="00160811">
          <w:rPr>
            <w:noProof/>
            <w:webHidden/>
          </w:rPr>
          <w:fldChar w:fldCharType="separate"/>
        </w:r>
        <w:r w:rsidR="00164143">
          <w:rPr>
            <w:noProof/>
            <w:webHidden/>
          </w:rPr>
          <w:t>4</w:t>
        </w:r>
        <w:r w:rsidR="00160811">
          <w:rPr>
            <w:noProof/>
            <w:webHidden/>
          </w:rPr>
          <w:fldChar w:fldCharType="end"/>
        </w:r>
      </w:hyperlink>
    </w:p>
    <w:p w14:paraId="3E212027" w14:textId="77777777" w:rsidR="00160811" w:rsidRPr="007D2311" w:rsidRDefault="00082E01">
      <w:pPr>
        <w:pStyle w:val="14"/>
        <w:tabs>
          <w:tab w:val="right" w:leader="dot" w:pos="9736"/>
        </w:tabs>
        <w:rPr>
          <w:rFonts w:ascii="Calibri" w:hAnsi="Calibri" w:cs="Times New Roman"/>
          <w:b w:val="0"/>
          <w:bCs w:val="0"/>
          <w:caps w:val="0"/>
          <w:noProof/>
          <w:sz w:val="22"/>
          <w:szCs w:val="22"/>
          <w:lang w:eastAsia="ru-RU"/>
        </w:rPr>
      </w:pPr>
      <w:hyperlink w:anchor="_Toc23950708" w:history="1">
        <w:r w:rsidR="00160811" w:rsidRPr="008B053B">
          <w:rPr>
            <w:rStyle w:val="ab"/>
            <w:rFonts w:ascii="Times New Roman" w:hAnsi="Times New Roman"/>
            <w:noProof/>
          </w:rPr>
          <w:t>Раздел II. Общая часть</w:t>
        </w:r>
        <w:r w:rsidR="00160811">
          <w:rPr>
            <w:noProof/>
            <w:webHidden/>
          </w:rPr>
          <w:tab/>
        </w:r>
        <w:r w:rsidR="00160811">
          <w:rPr>
            <w:noProof/>
            <w:webHidden/>
          </w:rPr>
          <w:fldChar w:fldCharType="begin"/>
        </w:r>
        <w:r w:rsidR="00160811">
          <w:rPr>
            <w:noProof/>
            <w:webHidden/>
          </w:rPr>
          <w:instrText xml:space="preserve"> PAGEREF _Toc23950708 \h </w:instrText>
        </w:r>
        <w:r w:rsidR="00160811">
          <w:rPr>
            <w:noProof/>
            <w:webHidden/>
          </w:rPr>
        </w:r>
        <w:r w:rsidR="00160811">
          <w:rPr>
            <w:noProof/>
            <w:webHidden/>
          </w:rPr>
          <w:fldChar w:fldCharType="separate"/>
        </w:r>
        <w:r w:rsidR="00164143">
          <w:rPr>
            <w:noProof/>
            <w:webHidden/>
          </w:rPr>
          <w:t>6</w:t>
        </w:r>
        <w:r w:rsidR="00160811">
          <w:rPr>
            <w:noProof/>
            <w:webHidden/>
          </w:rPr>
          <w:fldChar w:fldCharType="end"/>
        </w:r>
      </w:hyperlink>
    </w:p>
    <w:p w14:paraId="17DB456C"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09" w:history="1">
        <w:r w:rsidR="00160811" w:rsidRPr="008B053B">
          <w:rPr>
            <w:rStyle w:val="ab"/>
            <w:noProof/>
          </w:rPr>
          <w:t>Глава 1. Общие положения о закупочной деятельности</w:t>
        </w:r>
        <w:r w:rsidR="00160811">
          <w:rPr>
            <w:noProof/>
            <w:webHidden/>
          </w:rPr>
          <w:tab/>
        </w:r>
        <w:r w:rsidR="00160811">
          <w:rPr>
            <w:noProof/>
            <w:webHidden/>
          </w:rPr>
          <w:fldChar w:fldCharType="begin"/>
        </w:r>
        <w:r w:rsidR="00160811">
          <w:rPr>
            <w:noProof/>
            <w:webHidden/>
          </w:rPr>
          <w:instrText xml:space="preserve"> PAGEREF _Toc23950709 \h </w:instrText>
        </w:r>
        <w:r w:rsidR="00160811">
          <w:rPr>
            <w:noProof/>
            <w:webHidden/>
          </w:rPr>
        </w:r>
        <w:r w:rsidR="00160811">
          <w:rPr>
            <w:noProof/>
            <w:webHidden/>
          </w:rPr>
          <w:fldChar w:fldCharType="separate"/>
        </w:r>
        <w:r w:rsidR="00164143">
          <w:rPr>
            <w:noProof/>
            <w:webHidden/>
          </w:rPr>
          <w:t>6</w:t>
        </w:r>
        <w:r w:rsidR="00160811">
          <w:rPr>
            <w:noProof/>
            <w:webHidden/>
          </w:rPr>
          <w:fldChar w:fldCharType="end"/>
        </w:r>
      </w:hyperlink>
    </w:p>
    <w:p w14:paraId="5202FE20" w14:textId="77777777" w:rsidR="00160811" w:rsidRPr="007D2311" w:rsidRDefault="00082E01">
      <w:pPr>
        <w:pStyle w:val="33"/>
        <w:tabs>
          <w:tab w:val="right" w:leader="dot" w:pos="9736"/>
        </w:tabs>
        <w:rPr>
          <w:rFonts w:ascii="Calibri" w:hAnsi="Calibri"/>
          <w:noProof/>
          <w:sz w:val="22"/>
          <w:szCs w:val="22"/>
          <w:lang w:eastAsia="ru-RU"/>
        </w:rPr>
      </w:pPr>
      <w:hyperlink w:anchor="_Toc23950710" w:history="1">
        <w:r w:rsidR="00160811" w:rsidRPr="008B053B">
          <w:rPr>
            <w:rStyle w:val="ab"/>
            <w:noProof/>
          </w:rPr>
          <w:t>Статья 1. Предмет регулирования настоящего положения</w:t>
        </w:r>
        <w:r w:rsidR="00160811">
          <w:rPr>
            <w:noProof/>
            <w:webHidden/>
          </w:rPr>
          <w:tab/>
        </w:r>
        <w:r w:rsidR="00160811">
          <w:rPr>
            <w:noProof/>
            <w:webHidden/>
          </w:rPr>
          <w:fldChar w:fldCharType="begin"/>
        </w:r>
        <w:r w:rsidR="00160811">
          <w:rPr>
            <w:noProof/>
            <w:webHidden/>
          </w:rPr>
          <w:instrText xml:space="preserve"> PAGEREF _Toc23950710 \h </w:instrText>
        </w:r>
        <w:r w:rsidR="00160811">
          <w:rPr>
            <w:noProof/>
            <w:webHidden/>
          </w:rPr>
        </w:r>
        <w:r w:rsidR="00160811">
          <w:rPr>
            <w:noProof/>
            <w:webHidden/>
          </w:rPr>
          <w:fldChar w:fldCharType="separate"/>
        </w:r>
        <w:r w:rsidR="00164143">
          <w:rPr>
            <w:noProof/>
            <w:webHidden/>
          </w:rPr>
          <w:t>6</w:t>
        </w:r>
        <w:r w:rsidR="00160811">
          <w:rPr>
            <w:noProof/>
            <w:webHidden/>
          </w:rPr>
          <w:fldChar w:fldCharType="end"/>
        </w:r>
      </w:hyperlink>
    </w:p>
    <w:p w14:paraId="57DBECD0" w14:textId="77777777" w:rsidR="00160811" w:rsidRPr="007D2311" w:rsidRDefault="00082E01">
      <w:pPr>
        <w:pStyle w:val="33"/>
        <w:tabs>
          <w:tab w:val="right" w:leader="dot" w:pos="9736"/>
        </w:tabs>
        <w:rPr>
          <w:rFonts w:ascii="Calibri" w:hAnsi="Calibri"/>
          <w:noProof/>
          <w:sz w:val="22"/>
          <w:szCs w:val="22"/>
          <w:lang w:eastAsia="ru-RU"/>
        </w:rPr>
      </w:pPr>
      <w:hyperlink w:anchor="_Toc23950711" w:history="1">
        <w:r w:rsidR="00160811" w:rsidRPr="008B053B">
          <w:rPr>
            <w:rStyle w:val="ab"/>
            <w:noProof/>
          </w:rPr>
          <w:t>Статья 2. Область применения настоящего положения</w:t>
        </w:r>
        <w:r w:rsidR="00160811">
          <w:rPr>
            <w:noProof/>
            <w:webHidden/>
          </w:rPr>
          <w:tab/>
        </w:r>
        <w:r w:rsidR="00160811">
          <w:rPr>
            <w:noProof/>
            <w:webHidden/>
          </w:rPr>
          <w:fldChar w:fldCharType="begin"/>
        </w:r>
        <w:r w:rsidR="00160811">
          <w:rPr>
            <w:noProof/>
            <w:webHidden/>
          </w:rPr>
          <w:instrText xml:space="preserve"> PAGEREF _Toc23950711 \h </w:instrText>
        </w:r>
        <w:r w:rsidR="00160811">
          <w:rPr>
            <w:noProof/>
            <w:webHidden/>
          </w:rPr>
        </w:r>
        <w:r w:rsidR="00160811">
          <w:rPr>
            <w:noProof/>
            <w:webHidden/>
          </w:rPr>
          <w:fldChar w:fldCharType="separate"/>
        </w:r>
        <w:r w:rsidR="00164143">
          <w:rPr>
            <w:noProof/>
            <w:webHidden/>
          </w:rPr>
          <w:t>6</w:t>
        </w:r>
        <w:r w:rsidR="00160811">
          <w:rPr>
            <w:noProof/>
            <w:webHidden/>
          </w:rPr>
          <w:fldChar w:fldCharType="end"/>
        </w:r>
      </w:hyperlink>
    </w:p>
    <w:p w14:paraId="2B18C393" w14:textId="77777777" w:rsidR="00160811" w:rsidRPr="007D2311" w:rsidRDefault="00082E01">
      <w:pPr>
        <w:pStyle w:val="33"/>
        <w:tabs>
          <w:tab w:val="right" w:leader="dot" w:pos="9736"/>
        </w:tabs>
        <w:rPr>
          <w:rFonts w:ascii="Calibri" w:hAnsi="Calibri"/>
          <w:noProof/>
          <w:sz w:val="22"/>
          <w:szCs w:val="22"/>
          <w:lang w:eastAsia="ru-RU"/>
        </w:rPr>
      </w:pPr>
      <w:hyperlink w:anchor="_Toc23950712" w:history="1">
        <w:r w:rsidR="00160811" w:rsidRPr="008B053B">
          <w:rPr>
            <w:rStyle w:val="ab"/>
            <w:noProof/>
          </w:rPr>
          <w:t>Статья 3. Цели и принципы закупок</w:t>
        </w:r>
        <w:r w:rsidR="00160811">
          <w:rPr>
            <w:noProof/>
            <w:webHidden/>
          </w:rPr>
          <w:tab/>
        </w:r>
        <w:r w:rsidR="00160811">
          <w:rPr>
            <w:noProof/>
            <w:webHidden/>
          </w:rPr>
          <w:fldChar w:fldCharType="begin"/>
        </w:r>
        <w:r w:rsidR="00160811">
          <w:rPr>
            <w:noProof/>
            <w:webHidden/>
          </w:rPr>
          <w:instrText xml:space="preserve"> PAGEREF _Toc23950712 \h </w:instrText>
        </w:r>
        <w:r w:rsidR="00160811">
          <w:rPr>
            <w:noProof/>
            <w:webHidden/>
          </w:rPr>
        </w:r>
        <w:r w:rsidR="00160811">
          <w:rPr>
            <w:noProof/>
            <w:webHidden/>
          </w:rPr>
          <w:fldChar w:fldCharType="separate"/>
        </w:r>
        <w:r w:rsidR="00164143">
          <w:rPr>
            <w:noProof/>
            <w:webHidden/>
          </w:rPr>
          <w:t>6</w:t>
        </w:r>
        <w:r w:rsidR="00160811">
          <w:rPr>
            <w:noProof/>
            <w:webHidden/>
          </w:rPr>
          <w:fldChar w:fldCharType="end"/>
        </w:r>
      </w:hyperlink>
    </w:p>
    <w:p w14:paraId="7013BA56"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13" w:history="1">
        <w:r w:rsidR="00160811" w:rsidRPr="008B053B">
          <w:rPr>
            <w:rStyle w:val="ab"/>
            <w:noProof/>
          </w:rPr>
          <w:t>Глава 2. Органы управления закупочной деятельностью</w:t>
        </w:r>
        <w:r w:rsidR="00160811">
          <w:rPr>
            <w:noProof/>
            <w:webHidden/>
          </w:rPr>
          <w:tab/>
        </w:r>
        <w:r w:rsidR="00160811">
          <w:rPr>
            <w:noProof/>
            <w:webHidden/>
          </w:rPr>
          <w:fldChar w:fldCharType="begin"/>
        </w:r>
        <w:r w:rsidR="00160811">
          <w:rPr>
            <w:noProof/>
            <w:webHidden/>
          </w:rPr>
          <w:instrText xml:space="preserve"> PAGEREF _Toc23950713 \h </w:instrText>
        </w:r>
        <w:r w:rsidR="00160811">
          <w:rPr>
            <w:noProof/>
            <w:webHidden/>
          </w:rPr>
        </w:r>
        <w:r w:rsidR="00160811">
          <w:rPr>
            <w:noProof/>
            <w:webHidden/>
          </w:rPr>
          <w:fldChar w:fldCharType="separate"/>
        </w:r>
        <w:r w:rsidR="00164143">
          <w:rPr>
            <w:noProof/>
            <w:webHidden/>
          </w:rPr>
          <w:t>7</w:t>
        </w:r>
        <w:r w:rsidR="00160811">
          <w:rPr>
            <w:noProof/>
            <w:webHidden/>
          </w:rPr>
          <w:fldChar w:fldCharType="end"/>
        </w:r>
      </w:hyperlink>
    </w:p>
    <w:p w14:paraId="3FE07093" w14:textId="77777777" w:rsidR="00160811" w:rsidRPr="007D2311" w:rsidRDefault="00082E01">
      <w:pPr>
        <w:pStyle w:val="33"/>
        <w:tabs>
          <w:tab w:val="right" w:leader="dot" w:pos="9736"/>
        </w:tabs>
        <w:rPr>
          <w:rFonts w:ascii="Calibri" w:hAnsi="Calibri"/>
          <w:noProof/>
          <w:sz w:val="22"/>
          <w:szCs w:val="22"/>
          <w:lang w:eastAsia="ru-RU"/>
        </w:rPr>
      </w:pPr>
      <w:hyperlink w:anchor="_Toc23950714" w:history="1">
        <w:r w:rsidR="00160811" w:rsidRPr="008B053B">
          <w:rPr>
            <w:rStyle w:val="ab"/>
            <w:noProof/>
          </w:rPr>
          <w:t>Статья 4. Органы управления закупками</w:t>
        </w:r>
        <w:r w:rsidR="00160811">
          <w:rPr>
            <w:noProof/>
            <w:webHidden/>
          </w:rPr>
          <w:tab/>
        </w:r>
        <w:r w:rsidR="00160811">
          <w:rPr>
            <w:noProof/>
            <w:webHidden/>
          </w:rPr>
          <w:fldChar w:fldCharType="begin"/>
        </w:r>
        <w:r w:rsidR="00160811">
          <w:rPr>
            <w:noProof/>
            <w:webHidden/>
          </w:rPr>
          <w:instrText xml:space="preserve"> PAGEREF _Toc23950714 \h </w:instrText>
        </w:r>
        <w:r w:rsidR="00160811">
          <w:rPr>
            <w:noProof/>
            <w:webHidden/>
          </w:rPr>
        </w:r>
        <w:r w:rsidR="00160811">
          <w:rPr>
            <w:noProof/>
            <w:webHidden/>
          </w:rPr>
          <w:fldChar w:fldCharType="separate"/>
        </w:r>
        <w:r w:rsidR="00164143">
          <w:rPr>
            <w:noProof/>
            <w:webHidden/>
          </w:rPr>
          <w:t>7</w:t>
        </w:r>
        <w:r w:rsidR="00160811">
          <w:rPr>
            <w:noProof/>
            <w:webHidden/>
          </w:rPr>
          <w:fldChar w:fldCharType="end"/>
        </w:r>
      </w:hyperlink>
    </w:p>
    <w:p w14:paraId="204B90A5" w14:textId="77777777" w:rsidR="00160811" w:rsidRPr="007D2311" w:rsidRDefault="00082E01">
      <w:pPr>
        <w:pStyle w:val="33"/>
        <w:tabs>
          <w:tab w:val="right" w:leader="dot" w:pos="9736"/>
        </w:tabs>
        <w:rPr>
          <w:rFonts w:ascii="Calibri" w:hAnsi="Calibri"/>
          <w:noProof/>
          <w:sz w:val="22"/>
          <w:szCs w:val="22"/>
          <w:lang w:eastAsia="ru-RU"/>
        </w:rPr>
      </w:pPr>
      <w:hyperlink w:anchor="_Toc23950715" w:history="1">
        <w:r w:rsidR="00160811" w:rsidRPr="008B053B">
          <w:rPr>
            <w:rStyle w:val="ab"/>
            <w:noProof/>
          </w:rPr>
          <w:t>Статья 5. Руководитель Заказчика</w:t>
        </w:r>
        <w:r w:rsidR="00160811">
          <w:rPr>
            <w:noProof/>
            <w:webHidden/>
          </w:rPr>
          <w:tab/>
        </w:r>
        <w:r w:rsidR="00160811">
          <w:rPr>
            <w:noProof/>
            <w:webHidden/>
          </w:rPr>
          <w:fldChar w:fldCharType="begin"/>
        </w:r>
        <w:r w:rsidR="00160811">
          <w:rPr>
            <w:noProof/>
            <w:webHidden/>
          </w:rPr>
          <w:instrText xml:space="preserve"> PAGEREF _Toc23950715 \h </w:instrText>
        </w:r>
        <w:r w:rsidR="00160811">
          <w:rPr>
            <w:noProof/>
            <w:webHidden/>
          </w:rPr>
        </w:r>
        <w:r w:rsidR="00160811">
          <w:rPr>
            <w:noProof/>
            <w:webHidden/>
          </w:rPr>
          <w:fldChar w:fldCharType="separate"/>
        </w:r>
        <w:r w:rsidR="00164143">
          <w:rPr>
            <w:noProof/>
            <w:webHidden/>
          </w:rPr>
          <w:t>7</w:t>
        </w:r>
        <w:r w:rsidR="00160811">
          <w:rPr>
            <w:noProof/>
            <w:webHidden/>
          </w:rPr>
          <w:fldChar w:fldCharType="end"/>
        </w:r>
      </w:hyperlink>
    </w:p>
    <w:p w14:paraId="0DF8CA3C" w14:textId="77777777" w:rsidR="00160811" w:rsidRPr="007D2311" w:rsidRDefault="00082E01">
      <w:pPr>
        <w:pStyle w:val="33"/>
        <w:tabs>
          <w:tab w:val="right" w:leader="dot" w:pos="9736"/>
        </w:tabs>
        <w:rPr>
          <w:rFonts w:ascii="Calibri" w:hAnsi="Calibri"/>
          <w:noProof/>
          <w:sz w:val="22"/>
          <w:szCs w:val="22"/>
          <w:lang w:eastAsia="ru-RU"/>
        </w:rPr>
      </w:pPr>
      <w:hyperlink w:anchor="_Toc23950716" w:history="1">
        <w:r w:rsidR="00160811" w:rsidRPr="008B053B">
          <w:rPr>
            <w:rStyle w:val="ab"/>
            <w:noProof/>
          </w:rPr>
          <w:t>Статья 6. Уполномоченный (ые) по осуществлению закупок</w:t>
        </w:r>
        <w:r w:rsidR="00160811">
          <w:rPr>
            <w:noProof/>
            <w:webHidden/>
          </w:rPr>
          <w:tab/>
        </w:r>
        <w:r w:rsidR="00160811">
          <w:rPr>
            <w:noProof/>
            <w:webHidden/>
          </w:rPr>
          <w:fldChar w:fldCharType="begin"/>
        </w:r>
        <w:r w:rsidR="00160811">
          <w:rPr>
            <w:noProof/>
            <w:webHidden/>
          </w:rPr>
          <w:instrText xml:space="preserve"> PAGEREF _Toc23950716 \h </w:instrText>
        </w:r>
        <w:r w:rsidR="00160811">
          <w:rPr>
            <w:noProof/>
            <w:webHidden/>
          </w:rPr>
        </w:r>
        <w:r w:rsidR="00160811">
          <w:rPr>
            <w:noProof/>
            <w:webHidden/>
          </w:rPr>
          <w:fldChar w:fldCharType="separate"/>
        </w:r>
        <w:r w:rsidR="00164143">
          <w:rPr>
            <w:noProof/>
            <w:webHidden/>
          </w:rPr>
          <w:t>7</w:t>
        </w:r>
        <w:r w:rsidR="00160811">
          <w:rPr>
            <w:noProof/>
            <w:webHidden/>
          </w:rPr>
          <w:fldChar w:fldCharType="end"/>
        </w:r>
      </w:hyperlink>
    </w:p>
    <w:p w14:paraId="1C730D6E" w14:textId="77777777" w:rsidR="00160811" w:rsidRPr="007D2311" w:rsidRDefault="00082E01">
      <w:pPr>
        <w:pStyle w:val="33"/>
        <w:tabs>
          <w:tab w:val="right" w:leader="dot" w:pos="9736"/>
        </w:tabs>
        <w:rPr>
          <w:rFonts w:ascii="Calibri" w:hAnsi="Calibri"/>
          <w:noProof/>
          <w:sz w:val="22"/>
          <w:szCs w:val="22"/>
          <w:lang w:eastAsia="ru-RU"/>
        </w:rPr>
      </w:pPr>
      <w:hyperlink w:anchor="_Toc23950717" w:history="1">
        <w:r w:rsidR="00160811" w:rsidRPr="008B053B">
          <w:rPr>
            <w:rStyle w:val="ab"/>
            <w:noProof/>
          </w:rPr>
          <w:t>Статья 7. Комиссия по осуществлению конкурентных закупок</w:t>
        </w:r>
        <w:r w:rsidR="00160811">
          <w:rPr>
            <w:noProof/>
            <w:webHidden/>
          </w:rPr>
          <w:tab/>
        </w:r>
        <w:r w:rsidR="00160811">
          <w:rPr>
            <w:noProof/>
            <w:webHidden/>
          </w:rPr>
          <w:fldChar w:fldCharType="begin"/>
        </w:r>
        <w:r w:rsidR="00160811">
          <w:rPr>
            <w:noProof/>
            <w:webHidden/>
          </w:rPr>
          <w:instrText xml:space="preserve"> PAGEREF _Toc23950717 \h </w:instrText>
        </w:r>
        <w:r w:rsidR="00160811">
          <w:rPr>
            <w:noProof/>
            <w:webHidden/>
          </w:rPr>
        </w:r>
        <w:r w:rsidR="00160811">
          <w:rPr>
            <w:noProof/>
            <w:webHidden/>
          </w:rPr>
          <w:fldChar w:fldCharType="separate"/>
        </w:r>
        <w:r w:rsidR="00164143">
          <w:rPr>
            <w:noProof/>
            <w:webHidden/>
          </w:rPr>
          <w:t>8</w:t>
        </w:r>
        <w:r w:rsidR="00160811">
          <w:rPr>
            <w:noProof/>
            <w:webHidden/>
          </w:rPr>
          <w:fldChar w:fldCharType="end"/>
        </w:r>
      </w:hyperlink>
    </w:p>
    <w:p w14:paraId="04D70031"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18" w:history="1">
        <w:r w:rsidR="00160811" w:rsidRPr="008B053B">
          <w:rPr>
            <w:rStyle w:val="ab"/>
            <w:noProof/>
          </w:rPr>
          <w:t>Глава 3. Планирование и прогнозирование закупок</w:t>
        </w:r>
        <w:r w:rsidR="00160811">
          <w:rPr>
            <w:noProof/>
            <w:webHidden/>
          </w:rPr>
          <w:tab/>
        </w:r>
        <w:r w:rsidR="00160811">
          <w:rPr>
            <w:noProof/>
            <w:webHidden/>
          </w:rPr>
          <w:fldChar w:fldCharType="begin"/>
        </w:r>
        <w:r w:rsidR="00160811">
          <w:rPr>
            <w:noProof/>
            <w:webHidden/>
          </w:rPr>
          <w:instrText xml:space="preserve"> PAGEREF _Toc23950718 \h </w:instrText>
        </w:r>
        <w:r w:rsidR="00160811">
          <w:rPr>
            <w:noProof/>
            <w:webHidden/>
          </w:rPr>
        </w:r>
        <w:r w:rsidR="00160811">
          <w:rPr>
            <w:noProof/>
            <w:webHidden/>
          </w:rPr>
          <w:fldChar w:fldCharType="separate"/>
        </w:r>
        <w:r w:rsidR="00164143">
          <w:rPr>
            <w:noProof/>
            <w:webHidden/>
          </w:rPr>
          <w:t>9</w:t>
        </w:r>
        <w:r w:rsidR="00160811">
          <w:rPr>
            <w:noProof/>
            <w:webHidden/>
          </w:rPr>
          <w:fldChar w:fldCharType="end"/>
        </w:r>
      </w:hyperlink>
    </w:p>
    <w:p w14:paraId="472F195D" w14:textId="77777777" w:rsidR="00160811" w:rsidRPr="007D2311" w:rsidRDefault="00082E01">
      <w:pPr>
        <w:pStyle w:val="33"/>
        <w:tabs>
          <w:tab w:val="right" w:leader="dot" w:pos="9736"/>
        </w:tabs>
        <w:rPr>
          <w:rFonts w:ascii="Calibri" w:hAnsi="Calibri"/>
          <w:noProof/>
          <w:sz w:val="22"/>
          <w:szCs w:val="22"/>
          <w:lang w:eastAsia="ru-RU"/>
        </w:rPr>
      </w:pPr>
      <w:hyperlink w:anchor="_Toc23950719" w:history="1">
        <w:r w:rsidR="00160811" w:rsidRPr="008B053B">
          <w:rPr>
            <w:rStyle w:val="ab"/>
            <w:noProof/>
          </w:rPr>
          <w:t>Статья 8. Требования к планированию закупок</w:t>
        </w:r>
        <w:r w:rsidR="00160811">
          <w:rPr>
            <w:noProof/>
            <w:webHidden/>
          </w:rPr>
          <w:tab/>
        </w:r>
        <w:r w:rsidR="00160811">
          <w:rPr>
            <w:noProof/>
            <w:webHidden/>
          </w:rPr>
          <w:fldChar w:fldCharType="begin"/>
        </w:r>
        <w:r w:rsidR="00160811">
          <w:rPr>
            <w:noProof/>
            <w:webHidden/>
          </w:rPr>
          <w:instrText xml:space="preserve"> PAGEREF _Toc23950719 \h </w:instrText>
        </w:r>
        <w:r w:rsidR="00160811">
          <w:rPr>
            <w:noProof/>
            <w:webHidden/>
          </w:rPr>
        </w:r>
        <w:r w:rsidR="00160811">
          <w:rPr>
            <w:noProof/>
            <w:webHidden/>
          </w:rPr>
          <w:fldChar w:fldCharType="separate"/>
        </w:r>
        <w:r w:rsidR="00164143">
          <w:rPr>
            <w:noProof/>
            <w:webHidden/>
          </w:rPr>
          <w:t>9</w:t>
        </w:r>
        <w:r w:rsidR="00160811">
          <w:rPr>
            <w:noProof/>
            <w:webHidden/>
          </w:rPr>
          <w:fldChar w:fldCharType="end"/>
        </w:r>
      </w:hyperlink>
    </w:p>
    <w:p w14:paraId="74ECDC26" w14:textId="77777777" w:rsidR="00160811" w:rsidRPr="007D2311" w:rsidRDefault="00082E01">
      <w:pPr>
        <w:pStyle w:val="33"/>
        <w:tabs>
          <w:tab w:val="right" w:leader="dot" w:pos="9736"/>
        </w:tabs>
        <w:rPr>
          <w:rFonts w:ascii="Calibri" w:hAnsi="Calibri"/>
          <w:noProof/>
          <w:sz w:val="22"/>
          <w:szCs w:val="22"/>
          <w:lang w:eastAsia="ru-RU"/>
        </w:rPr>
      </w:pPr>
      <w:hyperlink w:anchor="_Toc23950720" w:history="1">
        <w:r w:rsidR="00160811" w:rsidRPr="008B053B">
          <w:rPr>
            <w:rStyle w:val="ab"/>
            <w:noProof/>
          </w:rPr>
          <w:t>Статья 9. Внесение изменений в план закупок</w:t>
        </w:r>
        <w:r w:rsidR="00160811">
          <w:rPr>
            <w:noProof/>
            <w:webHidden/>
          </w:rPr>
          <w:tab/>
        </w:r>
        <w:r w:rsidR="00160811">
          <w:rPr>
            <w:noProof/>
            <w:webHidden/>
          </w:rPr>
          <w:fldChar w:fldCharType="begin"/>
        </w:r>
        <w:r w:rsidR="00160811">
          <w:rPr>
            <w:noProof/>
            <w:webHidden/>
          </w:rPr>
          <w:instrText xml:space="preserve"> PAGEREF _Toc23950720 \h </w:instrText>
        </w:r>
        <w:r w:rsidR="00160811">
          <w:rPr>
            <w:noProof/>
            <w:webHidden/>
          </w:rPr>
        </w:r>
        <w:r w:rsidR="00160811">
          <w:rPr>
            <w:noProof/>
            <w:webHidden/>
          </w:rPr>
          <w:fldChar w:fldCharType="separate"/>
        </w:r>
        <w:r w:rsidR="00164143">
          <w:rPr>
            <w:noProof/>
            <w:webHidden/>
          </w:rPr>
          <w:t>10</w:t>
        </w:r>
        <w:r w:rsidR="00160811">
          <w:rPr>
            <w:noProof/>
            <w:webHidden/>
          </w:rPr>
          <w:fldChar w:fldCharType="end"/>
        </w:r>
      </w:hyperlink>
    </w:p>
    <w:p w14:paraId="3DC69611"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21" w:history="1">
        <w:r w:rsidR="00160811" w:rsidRPr="008B053B">
          <w:rPr>
            <w:rStyle w:val="ab"/>
            <w:noProof/>
          </w:rPr>
          <w:t>Глава 4. Организация проведения закупок</w:t>
        </w:r>
        <w:r w:rsidR="00160811">
          <w:rPr>
            <w:noProof/>
            <w:webHidden/>
          </w:rPr>
          <w:tab/>
        </w:r>
        <w:r w:rsidR="00160811">
          <w:rPr>
            <w:noProof/>
            <w:webHidden/>
          </w:rPr>
          <w:fldChar w:fldCharType="begin"/>
        </w:r>
        <w:r w:rsidR="00160811">
          <w:rPr>
            <w:noProof/>
            <w:webHidden/>
          </w:rPr>
          <w:instrText xml:space="preserve"> PAGEREF _Toc23950721 \h </w:instrText>
        </w:r>
        <w:r w:rsidR="00160811">
          <w:rPr>
            <w:noProof/>
            <w:webHidden/>
          </w:rPr>
        </w:r>
        <w:r w:rsidR="00160811">
          <w:rPr>
            <w:noProof/>
            <w:webHidden/>
          </w:rPr>
          <w:fldChar w:fldCharType="separate"/>
        </w:r>
        <w:r w:rsidR="00164143">
          <w:rPr>
            <w:noProof/>
            <w:webHidden/>
          </w:rPr>
          <w:t>10</w:t>
        </w:r>
        <w:r w:rsidR="00160811">
          <w:rPr>
            <w:noProof/>
            <w:webHidden/>
          </w:rPr>
          <w:fldChar w:fldCharType="end"/>
        </w:r>
      </w:hyperlink>
    </w:p>
    <w:p w14:paraId="0677D230" w14:textId="77777777" w:rsidR="00160811" w:rsidRPr="007D2311" w:rsidRDefault="00082E01">
      <w:pPr>
        <w:pStyle w:val="33"/>
        <w:tabs>
          <w:tab w:val="right" w:leader="dot" w:pos="9736"/>
        </w:tabs>
        <w:rPr>
          <w:rFonts w:ascii="Calibri" w:hAnsi="Calibri"/>
          <w:noProof/>
          <w:sz w:val="22"/>
          <w:szCs w:val="22"/>
          <w:lang w:eastAsia="ru-RU"/>
        </w:rPr>
      </w:pPr>
      <w:hyperlink w:anchor="_Toc23950722" w:history="1">
        <w:r w:rsidR="00160811" w:rsidRPr="008B053B">
          <w:rPr>
            <w:rStyle w:val="ab"/>
            <w:noProof/>
          </w:rPr>
          <w:t>Статья 10. Общая последовательность действий при проведении закупок</w:t>
        </w:r>
        <w:r w:rsidR="00160811">
          <w:rPr>
            <w:noProof/>
            <w:webHidden/>
          </w:rPr>
          <w:tab/>
        </w:r>
        <w:r w:rsidR="00160811">
          <w:rPr>
            <w:noProof/>
            <w:webHidden/>
          </w:rPr>
          <w:fldChar w:fldCharType="begin"/>
        </w:r>
        <w:r w:rsidR="00160811">
          <w:rPr>
            <w:noProof/>
            <w:webHidden/>
          </w:rPr>
          <w:instrText xml:space="preserve"> PAGEREF _Toc23950722 \h </w:instrText>
        </w:r>
        <w:r w:rsidR="00160811">
          <w:rPr>
            <w:noProof/>
            <w:webHidden/>
          </w:rPr>
        </w:r>
        <w:r w:rsidR="00160811">
          <w:rPr>
            <w:noProof/>
            <w:webHidden/>
          </w:rPr>
          <w:fldChar w:fldCharType="separate"/>
        </w:r>
        <w:r w:rsidR="00164143">
          <w:rPr>
            <w:noProof/>
            <w:webHidden/>
          </w:rPr>
          <w:t>10</w:t>
        </w:r>
        <w:r w:rsidR="00160811">
          <w:rPr>
            <w:noProof/>
            <w:webHidden/>
          </w:rPr>
          <w:fldChar w:fldCharType="end"/>
        </w:r>
      </w:hyperlink>
    </w:p>
    <w:p w14:paraId="3DC71DE8" w14:textId="77777777" w:rsidR="00160811" w:rsidRPr="007D2311" w:rsidRDefault="00082E01">
      <w:pPr>
        <w:pStyle w:val="33"/>
        <w:tabs>
          <w:tab w:val="right" w:leader="dot" w:pos="9736"/>
        </w:tabs>
        <w:rPr>
          <w:rFonts w:ascii="Calibri" w:hAnsi="Calibri"/>
          <w:noProof/>
          <w:sz w:val="22"/>
          <w:szCs w:val="22"/>
          <w:lang w:eastAsia="ru-RU"/>
        </w:rPr>
      </w:pPr>
      <w:hyperlink w:anchor="_Toc23950723" w:history="1">
        <w:r w:rsidR="00160811" w:rsidRPr="008B053B">
          <w:rPr>
            <w:rStyle w:val="ab"/>
            <w:noProof/>
          </w:rPr>
          <w:t>Статья 11. Приказ о проведении закупки</w:t>
        </w:r>
        <w:r w:rsidR="00160811">
          <w:rPr>
            <w:noProof/>
            <w:webHidden/>
          </w:rPr>
          <w:tab/>
        </w:r>
        <w:r w:rsidR="00160811">
          <w:rPr>
            <w:noProof/>
            <w:webHidden/>
          </w:rPr>
          <w:fldChar w:fldCharType="begin"/>
        </w:r>
        <w:r w:rsidR="00160811">
          <w:rPr>
            <w:noProof/>
            <w:webHidden/>
          </w:rPr>
          <w:instrText xml:space="preserve"> PAGEREF _Toc23950723 \h </w:instrText>
        </w:r>
        <w:r w:rsidR="00160811">
          <w:rPr>
            <w:noProof/>
            <w:webHidden/>
          </w:rPr>
        </w:r>
        <w:r w:rsidR="00160811">
          <w:rPr>
            <w:noProof/>
            <w:webHidden/>
          </w:rPr>
          <w:fldChar w:fldCharType="separate"/>
        </w:r>
        <w:r w:rsidR="00164143">
          <w:rPr>
            <w:noProof/>
            <w:webHidden/>
          </w:rPr>
          <w:t>10</w:t>
        </w:r>
        <w:r w:rsidR="00160811">
          <w:rPr>
            <w:noProof/>
            <w:webHidden/>
          </w:rPr>
          <w:fldChar w:fldCharType="end"/>
        </w:r>
      </w:hyperlink>
    </w:p>
    <w:p w14:paraId="1AD3160A" w14:textId="77777777" w:rsidR="00160811" w:rsidRPr="007D2311" w:rsidRDefault="00082E01">
      <w:pPr>
        <w:pStyle w:val="33"/>
        <w:tabs>
          <w:tab w:val="right" w:leader="dot" w:pos="9736"/>
        </w:tabs>
        <w:rPr>
          <w:rFonts w:ascii="Calibri" w:hAnsi="Calibri"/>
          <w:noProof/>
          <w:sz w:val="22"/>
          <w:szCs w:val="22"/>
          <w:lang w:eastAsia="ru-RU"/>
        </w:rPr>
      </w:pPr>
      <w:hyperlink w:anchor="_Toc23950724" w:history="1">
        <w:r w:rsidR="00160811" w:rsidRPr="008B053B">
          <w:rPr>
            <w:rStyle w:val="ab"/>
            <w:noProof/>
          </w:rPr>
          <w:t>Статья 12. Содержание документации о конкурентной закупке и извещения об осуществлении конкурентной закупки</w:t>
        </w:r>
        <w:r w:rsidR="00160811">
          <w:rPr>
            <w:noProof/>
            <w:webHidden/>
          </w:rPr>
          <w:tab/>
        </w:r>
        <w:r w:rsidR="00160811">
          <w:rPr>
            <w:noProof/>
            <w:webHidden/>
          </w:rPr>
          <w:fldChar w:fldCharType="begin"/>
        </w:r>
        <w:r w:rsidR="00160811">
          <w:rPr>
            <w:noProof/>
            <w:webHidden/>
          </w:rPr>
          <w:instrText xml:space="preserve"> PAGEREF _Toc23950724 \h </w:instrText>
        </w:r>
        <w:r w:rsidR="00160811">
          <w:rPr>
            <w:noProof/>
            <w:webHidden/>
          </w:rPr>
        </w:r>
        <w:r w:rsidR="00160811">
          <w:rPr>
            <w:noProof/>
            <w:webHidden/>
          </w:rPr>
          <w:fldChar w:fldCharType="separate"/>
        </w:r>
        <w:r w:rsidR="00164143">
          <w:rPr>
            <w:noProof/>
            <w:webHidden/>
          </w:rPr>
          <w:t>11</w:t>
        </w:r>
        <w:r w:rsidR="00160811">
          <w:rPr>
            <w:noProof/>
            <w:webHidden/>
          </w:rPr>
          <w:fldChar w:fldCharType="end"/>
        </w:r>
      </w:hyperlink>
    </w:p>
    <w:p w14:paraId="2F013F6C" w14:textId="77777777" w:rsidR="00160811" w:rsidRPr="007D2311" w:rsidRDefault="00082E01">
      <w:pPr>
        <w:pStyle w:val="33"/>
        <w:tabs>
          <w:tab w:val="right" w:leader="dot" w:pos="9736"/>
        </w:tabs>
        <w:rPr>
          <w:rFonts w:ascii="Calibri" w:hAnsi="Calibri"/>
          <w:noProof/>
          <w:sz w:val="22"/>
          <w:szCs w:val="22"/>
          <w:lang w:eastAsia="ru-RU"/>
        </w:rPr>
      </w:pPr>
      <w:hyperlink w:anchor="_Toc23950725" w:history="1">
        <w:r w:rsidR="00160811" w:rsidRPr="008B053B">
          <w:rPr>
            <w:rStyle w:val="ab"/>
            <w:noProof/>
          </w:rPr>
          <w:t>Статья 13. Порядок формирования начальной (максимальной) цены договора при осуществлении закупок конкурентными способами</w:t>
        </w:r>
        <w:r w:rsidR="00160811">
          <w:rPr>
            <w:noProof/>
            <w:webHidden/>
          </w:rPr>
          <w:tab/>
        </w:r>
        <w:r w:rsidR="00160811">
          <w:rPr>
            <w:noProof/>
            <w:webHidden/>
          </w:rPr>
          <w:fldChar w:fldCharType="begin"/>
        </w:r>
        <w:r w:rsidR="00160811">
          <w:rPr>
            <w:noProof/>
            <w:webHidden/>
          </w:rPr>
          <w:instrText xml:space="preserve"> PAGEREF _Toc23950725 \h </w:instrText>
        </w:r>
        <w:r w:rsidR="00160811">
          <w:rPr>
            <w:noProof/>
            <w:webHidden/>
          </w:rPr>
        </w:r>
        <w:r w:rsidR="00160811">
          <w:rPr>
            <w:noProof/>
            <w:webHidden/>
          </w:rPr>
          <w:fldChar w:fldCharType="separate"/>
        </w:r>
        <w:r w:rsidR="00164143">
          <w:rPr>
            <w:noProof/>
            <w:webHidden/>
          </w:rPr>
          <w:t>14</w:t>
        </w:r>
        <w:r w:rsidR="00160811">
          <w:rPr>
            <w:noProof/>
            <w:webHidden/>
          </w:rPr>
          <w:fldChar w:fldCharType="end"/>
        </w:r>
      </w:hyperlink>
    </w:p>
    <w:p w14:paraId="5DEAD824"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26" w:history="1">
        <w:r w:rsidR="00160811" w:rsidRPr="008B053B">
          <w:rPr>
            <w:rStyle w:val="ab"/>
            <w:noProof/>
          </w:rPr>
          <w:t>Глава 5. Информационное обеспечение</w:t>
        </w:r>
        <w:r w:rsidR="00160811">
          <w:rPr>
            <w:noProof/>
            <w:webHidden/>
          </w:rPr>
          <w:tab/>
        </w:r>
        <w:r w:rsidR="00160811">
          <w:rPr>
            <w:noProof/>
            <w:webHidden/>
          </w:rPr>
          <w:fldChar w:fldCharType="begin"/>
        </w:r>
        <w:r w:rsidR="00160811">
          <w:rPr>
            <w:noProof/>
            <w:webHidden/>
          </w:rPr>
          <w:instrText xml:space="preserve"> PAGEREF _Toc23950726 \h </w:instrText>
        </w:r>
        <w:r w:rsidR="00160811">
          <w:rPr>
            <w:noProof/>
            <w:webHidden/>
          </w:rPr>
        </w:r>
        <w:r w:rsidR="00160811">
          <w:rPr>
            <w:noProof/>
            <w:webHidden/>
          </w:rPr>
          <w:fldChar w:fldCharType="separate"/>
        </w:r>
        <w:r w:rsidR="00164143">
          <w:rPr>
            <w:noProof/>
            <w:webHidden/>
          </w:rPr>
          <w:t>17</w:t>
        </w:r>
        <w:r w:rsidR="00160811">
          <w:rPr>
            <w:noProof/>
            <w:webHidden/>
          </w:rPr>
          <w:fldChar w:fldCharType="end"/>
        </w:r>
      </w:hyperlink>
    </w:p>
    <w:p w14:paraId="1572C8FA" w14:textId="77777777" w:rsidR="00160811" w:rsidRPr="007D2311" w:rsidRDefault="00082E01">
      <w:pPr>
        <w:pStyle w:val="33"/>
        <w:tabs>
          <w:tab w:val="right" w:leader="dot" w:pos="9736"/>
        </w:tabs>
        <w:rPr>
          <w:rFonts w:ascii="Calibri" w:hAnsi="Calibri"/>
          <w:noProof/>
          <w:sz w:val="22"/>
          <w:szCs w:val="22"/>
          <w:lang w:eastAsia="ru-RU"/>
        </w:rPr>
      </w:pPr>
      <w:hyperlink w:anchor="_Toc23950727" w:history="1">
        <w:r w:rsidR="00160811" w:rsidRPr="008B053B">
          <w:rPr>
            <w:rStyle w:val="ab"/>
            <w:noProof/>
          </w:rPr>
          <w:t>Статья 14. Требования к информационному обеспечению закупок</w:t>
        </w:r>
        <w:r w:rsidR="00160811">
          <w:rPr>
            <w:noProof/>
            <w:webHidden/>
          </w:rPr>
          <w:tab/>
        </w:r>
        <w:r w:rsidR="00160811">
          <w:rPr>
            <w:noProof/>
            <w:webHidden/>
          </w:rPr>
          <w:fldChar w:fldCharType="begin"/>
        </w:r>
        <w:r w:rsidR="00160811">
          <w:rPr>
            <w:noProof/>
            <w:webHidden/>
          </w:rPr>
          <w:instrText xml:space="preserve"> PAGEREF _Toc23950727 \h </w:instrText>
        </w:r>
        <w:r w:rsidR="00160811">
          <w:rPr>
            <w:noProof/>
            <w:webHidden/>
          </w:rPr>
        </w:r>
        <w:r w:rsidR="00160811">
          <w:rPr>
            <w:noProof/>
            <w:webHidden/>
          </w:rPr>
          <w:fldChar w:fldCharType="separate"/>
        </w:r>
        <w:r w:rsidR="00164143">
          <w:rPr>
            <w:noProof/>
            <w:webHidden/>
          </w:rPr>
          <w:t>17</w:t>
        </w:r>
        <w:r w:rsidR="00160811">
          <w:rPr>
            <w:noProof/>
            <w:webHidden/>
          </w:rPr>
          <w:fldChar w:fldCharType="end"/>
        </w:r>
      </w:hyperlink>
    </w:p>
    <w:p w14:paraId="6F94E7DF" w14:textId="77777777" w:rsidR="00160811" w:rsidRPr="007D2311" w:rsidRDefault="00082E01">
      <w:pPr>
        <w:pStyle w:val="14"/>
        <w:tabs>
          <w:tab w:val="right" w:leader="dot" w:pos="9736"/>
        </w:tabs>
        <w:rPr>
          <w:rFonts w:ascii="Calibri" w:hAnsi="Calibri" w:cs="Times New Roman"/>
          <w:b w:val="0"/>
          <w:bCs w:val="0"/>
          <w:caps w:val="0"/>
          <w:noProof/>
          <w:sz w:val="22"/>
          <w:szCs w:val="22"/>
          <w:lang w:eastAsia="ru-RU"/>
        </w:rPr>
      </w:pPr>
      <w:hyperlink w:anchor="_Toc23950728" w:history="1">
        <w:r w:rsidR="00160811" w:rsidRPr="008B053B">
          <w:rPr>
            <w:rStyle w:val="ab"/>
            <w:rFonts w:ascii="Times New Roman" w:hAnsi="Times New Roman"/>
            <w:noProof/>
          </w:rPr>
          <w:t>Раздел III. Процедурная часть</w:t>
        </w:r>
        <w:r w:rsidR="00160811">
          <w:rPr>
            <w:noProof/>
            <w:webHidden/>
          </w:rPr>
          <w:tab/>
        </w:r>
        <w:r w:rsidR="00160811">
          <w:rPr>
            <w:noProof/>
            <w:webHidden/>
          </w:rPr>
          <w:fldChar w:fldCharType="begin"/>
        </w:r>
        <w:r w:rsidR="00160811">
          <w:rPr>
            <w:noProof/>
            <w:webHidden/>
          </w:rPr>
          <w:instrText xml:space="preserve"> PAGEREF _Toc23950728 \h </w:instrText>
        </w:r>
        <w:r w:rsidR="00160811">
          <w:rPr>
            <w:noProof/>
            <w:webHidden/>
          </w:rPr>
        </w:r>
        <w:r w:rsidR="00160811">
          <w:rPr>
            <w:noProof/>
            <w:webHidden/>
          </w:rPr>
          <w:fldChar w:fldCharType="separate"/>
        </w:r>
        <w:r w:rsidR="00164143">
          <w:rPr>
            <w:noProof/>
            <w:webHidden/>
          </w:rPr>
          <w:t>19</w:t>
        </w:r>
        <w:r w:rsidR="00160811">
          <w:rPr>
            <w:noProof/>
            <w:webHidden/>
          </w:rPr>
          <w:fldChar w:fldCharType="end"/>
        </w:r>
      </w:hyperlink>
    </w:p>
    <w:p w14:paraId="3E905A09"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29" w:history="1">
        <w:r w:rsidR="00160811" w:rsidRPr="008B053B">
          <w:rPr>
            <w:rStyle w:val="ab"/>
            <w:noProof/>
          </w:rPr>
          <w:t>Глава 6. Требования к участникам закупки</w:t>
        </w:r>
        <w:r w:rsidR="00160811">
          <w:rPr>
            <w:noProof/>
            <w:webHidden/>
          </w:rPr>
          <w:tab/>
        </w:r>
        <w:r w:rsidR="00160811">
          <w:rPr>
            <w:noProof/>
            <w:webHidden/>
          </w:rPr>
          <w:fldChar w:fldCharType="begin"/>
        </w:r>
        <w:r w:rsidR="00160811">
          <w:rPr>
            <w:noProof/>
            <w:webHidden/>
          </w:rPr>
          <w:instrText xml:space="preserve"> PAGEREF _Toc23950729 \h </w:instrText>
        </w:r>
        <w:r w:rsidR="00160811">
          <w:rPr>
            <w:noProof/>
            <w:webHidden/>
          </w:rPr>
        </w:r>
        <w:r w:rsidR="00160811">
          <w:rPr>
            <w:noProof/>
            <w:webHidden/>
          </w:rPr>
          <w:fldChar w:fldCharType="separate"/>
        </w:r>
        <w:r w:rsidR="00164143">
          <w:rPr>
            <w:noProof/>
            <w:webHidden/>
          </w:rPr>
          <w:t>19</w:t>
        </w:r>
        <w:r w:rsidR="00160811">
          <w:rPr>
            <w:noProof/>
            <w:webHidden/>
          </w:rPr>
          <w:fldChar w:fldCharType="end"/>
        </w:r>
      </w:hyperlink>
    </w:p>
    <w:p w14:paraId="42DAE735" w14:textId="77777777" w:rsidR="00160811" w:rsidRPr="007D2311" w:rsidRDefault="00082E01">
      <w:pPr>
        <w:pStyle w:val="33"/>
        <w:tabs>
          <w:tab w:val="right" w:leader="dot" w:pos="9736"/>
        </w:tabs>
        <w:rPr>
          <w:rFonts w:ascii="Calibri" w:hAnsi="Calibri"/>
          <w:noProof/>
          <w:sz w:val="22"/>
          <w:szCs w:val="22"/>
          <w:lang w:eastAsia="ru-RU"/>
        </w:rPr>
      </w:pPr>
      <w:hyperlink w:anchor="_Toc23950730" w:history="1">
        <w:r w:rsidR="00160811" w:rsidRPr="008B053B">
          <w:rPr>
            <w:rStyle w:val="ab"/>
            <w:noProof/>
          </w:rPr>
          <w:t>Статья 15. Требования, предъявляемые к участникам процедуры закупки</w:t>
        </w:r>
        <w:r w:rsidR="00160811">
          <w:rPr>
            <w:noProof/>
            <w:webHidden/>
          </w:rPr>
          <w:tab/>
        </w:r>
        <w:r w:rsidR="00160811">
          <w:rPr>
            <w:noProof/>
            <w:webHidden/>
          </w:rPr>
          <w:fldChar w:fldCharType="begin"/>
        </w:r>
        <w:r w:rsidR="00160811">
          <w:rPr>
            <w:noProof/>
            <w:webHidden/>
          </w:rPr>
          <w:instrText xml:space="preserve"> PAGEREF _Toc23950730 \h </w:instrText>
        </w:r>
        <w:r w:rsidR="00160811">
          <w:rPr>
            <w:noProof/>
            <w:webHidden/>
          </w:rPr>
        </w:r>
        <w:r w:rsidR="00160811">
          <w:rPr>
            <w:noProof/>
            <w:webHidden/>
          </w:rPr>
          <w:fldChar w:fldCharType="separate"/>
        </w:r>
        <w:r w:rsidR="00164143">
          <w:rPr>
            <w:noProof/>
            <w:webHidden/>
          </w:rPr>
          <w:t>19</w:t>
        </w:r>
        <w:r w:rsidR="00160811">
          <w:rPr>
            <w:noProof/>
            <w:webHidden/>
          </w:rPr>
          <w:fldChar w:fldCharType="end"/>
        </w:r>
      </w:hyperlink>
    </w:p>
    <w:p w14:paraId="62E4B139" w14:textId="77777777" w:rsidR="00160811" w:rsidRPr="007D2311" w:rsidRDefault="00082E01">
      <w:pPr>
        <w:pStyle w:val="33"/>
        <w:tabs>
          <w:tab w:val="right" w:leader="dot" w:pos="9736"/>
        </w:tabs>
        <w:rPr>
          <w:rFonts w:ascii="Calibri" w:hAnsi="Calibri"/>
          <w:noProof/>
          <w:sz w:val="22"/>
          <w:szCs w:val="22"/>
          <w:lang w:eastAsia="ru-RU"/>
        </w:rPr>
      </w:pPr>
      <w:hyperlink w:anchor="_Toc23950731" w:history="1">
        <w:r w:rsidR="00160811" w:rsidRPr="008B053B">
          <w:rPr>
            <w:rStyle w:val="ab"/>
            <w:noProof/>
          </w:rPr>
          <w:t>Статья 16. Условия допуска участника к процедуре закупки</w:t>
        </w:r>
        <w:r w:rsidR="00160811">
          <w:rPr>
            <w:noProof/>
            <w:webHidden/>
          </w:rPr>
          <w:tab/>
        </w:r>
        <w:r w:rsidR="00160811">
          <w:rPr>
            <w:noProof/>
            <w:webHidden/>
          </w:rPr>
          <w:fldChar w:fldCharType="begin"/>
        </w:r>
        <w:r w:rsidR="00160811">
          <w:rPr>
            <w:noProof/>
            <w:webHidden/>
          </w:rPr>
          <w:instrText xml:space="preserve"> PAGEREF _Toc23950731 \h </w:instrText>
        </w:r>
        <w:r w:rsidR="00160811">
          <w:rPr>
            <w:noProof/>
            <w:webHidden/>
          </w:rPr>
        </w:r>
        <w:r w:rsidR="00160811">
          <w:rPr>
            <w:noProof/>
            <w:webHidden/>
          </w:rPr>
          <w:fldChar w:fldCharType="separate"/>
        </w:r>
        <w:r w:rsidR="00164143">
          <w:rPr>
            <w:noProof/>
            <w:webHidden/>
          </w:rPr>
          <w:t>20</w:t>
        </w:r>
        <w:r w:rsidR="00160811">
          <w:rPr>
            <w:noProof/>
            <w:webHidden/>
          </w:rPr>
          <w:fldChar w:fldCharType="end"/>
        </w:r>
      </w:hyperlink>
    </w:p>
    <w:p w14:paraId="7A6FB0CB"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32" w:history="1">
        <w:r w:rsidR="00160811" w:rsidRPr="008B053B">
          <w:rPr>
            <w:rStyle w:val="ab"/>
            <w:noProof/>
          </w:rPr>
          <w:t>Глава 7. Способы проведения закупок</w:t>
        </w:r>
        <w:r w:rsidR="00160811">
          <w:rPr>
            <w:noProof/>
            <w:webHidden/>
          </w:rPr>
          <w:tab/>
        </w:r>
        <w:r w:rsidR="00160811">
          <w:rPr>
            <w:noProof/>
            <w:webHidden/>
          </w:rPr>
          <w:fldChar w:fldCharType="begin"/>
        </w:r>
        <w:r w:rsidR="00160811">
          <w:rPr>
            <w:noProof/>
            <w:webHidden/>
          </w:rPr>
          <w:instrText xml:space="preserve"> PAGEREF _Toc23950732 \h </w:instrText>
        </w:r>
        <w:r w:rsidR="00160811">
          <w:rPr>
            <w:noProof/>
            <w:webHidden/>
          </w:rPr>
        </w:r>
        <w:r w:rsidR="00160811">
          <w:rPr>
            <w:noProof/>
            <w:webHidden/>
          </w:rPr>
          <w:fldChar w:fldCharType="separate"/>
        </w:r>
        <w:r w:rsidR="00164143">
          <w:rPr>
            <w:noProof/>
            <w:webHidden/>
          </w:rPr>
          <w:t>21</w:t>
        </w:r>
        <w:r w:rsidR="00160811">
          <w:rPr>
            <w:noProof/>
            <w:webHidden/>
          </w:rPr>
          <w:fldChar w:fldCharType="end"/>
        </w:r>
      </w:hyperlink>
    </w:p>
    <w:p w14:paraId="29DE5AD3" w14:textId="77777777" w:rsidR="00160811" w:rsidRPr="007D2311" w:rsidRDefault="00082E01">
      <w:pPr>
        <w:pStyle w:val="33"/>
        <w:tabs>
          <w:tab w:val="right" w:leader="dot" w:pos="9736"/>
        </w:tabs>
        <w:rPr>
          <w:rFonts w:ascii="Calibri" w:hAnsi="Calibri"/>
          <w:noProof/>
          <w:sz w:val="22"/>
          <w:szCs w:val="22"/>
          <w:lang w:eastAsia="ru-RU"/>
        </w:rPr>
      </w:pPr>
      <w:hyperlink w:anchor="_Toc23950733" w:history="1">
        <w:r w:rsidR="00160811" w:rsidRPr="008B053B">
          <w:rPr>
            <w:rStyle w:val="ab"/>
            <w:noProof/>
          </w:rPr>
          <w:t>Статья 17. Виды и способы закупок</w:t>
        </w:r>
        <w:r w:rsidR="00160811">
          <w:rPr>
            <w:noProof/>
            <w:webHidden/>
          </w:rPr>
          <w:tab/>
        </w:r>
        <w:r w:rsidR="00160811">
          <w:rPr>
            <w:noProof/>
            <w:webHidden/>
          </w:rPr>
          <w:fldChar w:fldCharType="begin"/>
        </w:r>
        <w:r w:rsidR="00160811">
          <w:rPr>
            <w:noProof/>
            <w:webHidden/>
          </w:rPr>
          <w:instrText xml:space="preserve"> PAGEREF _Toc23950733 \h </w:instrText>
        </w:r>
        <w:r w:rsidR="00160811">
          <w:rPr>
            <w:noProof/>
            <w:webHidden/>
          </w:rPr>
        </w:r>
        <w:r w:rsidR="00160811">
          <w:rPr>
            <w:noProof/>
            <w:webHidden/>
          </w:rPr>
          <w:fldChar w:fldCharType="separate"/>
        </w:r>
        <w:r w:rsidR="00164143">
          <w:rPr>
            <w:noProof/>
            <w:webHidden/>
          </w:rPr>
          <w:t>21</w:t>
        </w:r>
        <w:r w:rsidR="00160811">
          <w:rPr>
            <w:noProof/>
            <w:webHidden/>
          </w:rPr>
          <w:fldChar w:fldCharType="end"/>
        </w:r>
      </w:hyperlink>
    </w:p>
    <w:p w14:paraId="524F2CE3" w14:textId="77777777" w:rsidR="00160811" w:rsidRPr="007D2311" w:rsidRDefault="00082E01">
      <w:pPr>
        <w:pStyle w:val="33"/>
        <w:tabs>
          <w:tab w:val="right" w:leader="dot" w:pos="9736"/>
        </w:tabs>
        <w:rPr>
          <w:rFonts w:ascii="Calibri" w:hAnsi="Calibri"/>
          <w:noProof/>
          <w:sz w:val="22"/>
          <w:szCs w:val="22"/>
          <w:lang w:eastAsia="ru-RU"/>
        </w:rPr>
      </w:pPr>
      <w:hyperlink w:anchor="_Toc23950734" w:history="1">
        <w:r w:rsidR="00160811" w:rsidRPr="008B053B">
          <w:rPr>
            <w:rStyle w:val="ab"/>
            <w:noProof/>
          </w:rPr>
          <w:t xml:space="preserve">Статья 18. </w:t>
        </w:r>
        <w:r w:rsidR="00160811" w:rsidRPr="008B053B">
          <w:rPr>
            <w:rStyle w:val="ab"/>
            <w:noProof/>
            <w:lang w:eastAsia="ru-RU"/>
          </w:rPr>
          <w:t xml:space="preserve"> Закупка путем проведения аукциона</w:t>
        </w:r>
        <w:r w:rsidR="00160811">
          <w:rPr>
            <w:noProof/>
            <w:webHidden/>
          </w:rPr>
          <w:tab/>
        </w:r>
        <w:r w:rsidR="00160811">
          <w:rPr>
            <w:noProof/>
            <w:webHidden/>
          </w:rPr>
          <w:fldChar w:fldCharType="begin"/>
        </w:r>
        <w:r w:rsidR="00160811">
          <w:rPr>
            <w:noProof/>
            <w:webHidden/>
          </w:rPr>
          <w:instrText xml:space="preserve"> PAGEREF _Toc23950734 \h </w:instrText>
        </w:r>
        <w:r w:rsidR="00160811">
          <w:rPr>
            <w:noProof/>
            <w:webHidden/>
          </w:rPr>
        </w:r>
        <w:r w:rsidR="00160811">
          <w:rPr>
            <w:noProof/>
            <w:webHidden/>
          </w:rPr>
          <w:fldChar w:fldCharType="separate"/>
        </w:r>
        <w:r w:rsidR="00164143">
          <w:rPr>
            <w:noProof/>
            <w:webHidden/>
          </w:rPr>
          <w:t>22</w:t>
        </w:r>
        <w:r w:rsidR="00160811">
          <w:rPr>
            <w:noProof/>
            <w:webHidden/>
          </w:rPr>
          <w:fldChar w:fldCharType="end"/>
        </w:r>
      </w:hyperlink>
    </w:p>
    <w:p w14:paraId="4279F14F" w14:textId="77777777" w:rsidR="00160811" w:rsidRPr="007D2311" w:rsidRDefault="00082E01">
      <w:pPr>
        <w:pStyle w:val="33"/>
        <w:tabs>
          <w:tab w:val="right" w:leader="dot" w:pos="9736"/>
        </w:tabs>
        <w:rPr>
          <w:rFonts w:ascii="Calibri" w:hAnsi="Calibri"/>
          <w:noProof/>
          <w:sz w:val="22"/>
          <w:szCs w:val="22"/>
          <w:lang w:eastAsia="ru-RU"/>
        </w:rPr>
      </w:pPr>
      <w:hyperlink w:anchor="_Toc23950741" w:history="1">
        <w:r w:rsidR="00160811" w:rsidRPr="008B053B">
          <w:rPr>
            <w:rStyle w:val="ab"/>
            <w:noProof/>
          </w:rPr>
          <w:t>Статья 19. Закупка путем проведения запроса предложений</w:t>
        </w:r>
        <w:r w:rsidR="00160811">
          <w:rPr>
            <w:noProof/>
            <w:webHidden/>
          </w:rPr>
          <w:tab/>
        </w:r>
        <w:r w:rsidR="00160811">
          <w:rPr>
            <w:noProof/>
            <w:webHidden/>
          </w:rPr>
          <w:fldChar w:fldCharType="begin"/>
        </w:r>
        <w:r w:rsidR="00160811">
          <w:rPr>
            <w:noProof/>
            <w:webHidden/>
          </w:rPr>
          <w:instrText xml:space="preserve"> PAGEREF _Toc23950741 \h </w:instrText>
        </w:r>
        <w:r w:rsidR="00160811">
          <w:rPr>
            <w:noProof/>
            <w:webHidden/>
          </w:rPr>
        </w:r>
        <w:r w:rsidR="00160811">
          <w:rPr>
            <w:noProof/>
            <w:webHidden/>
          </w:rPr>
          <w:fldChar w:fldCharType="separate"/>
        </w:r>
        <w:r w:rsidR="00164143">
          <w:rPr>
            <w:noProof/>
            <w:webHidden/>
          </w:rPr>
          <w:t>30</w:t>
        </w:r>
        <w:r w:rsidR="00160811">
          <w:rPr>
            <w:noProof/>
            <w:webHidden/>
          </w:rPr>
          <w:fldChar w:fldCharType="end"/>
        </w:r>
      </w:hyperlink>
    </w:p>
    <w:p w14:paraId="5B2B2C4E" w14:textId="77777777" w:rsidR="00160811" w:rsidRPr="007D2311" w:rsidRDefault="00082E01">
      <w:pPr>
        <w:pStyle w:val="33"/>
        <w:tabs>
          <w:tab w:val="right" w:leader="dot" w:pos="9736"/>
        </w:tabs>
        <w:rPr>
          <w:rFonts w:ascii="Calibri" w:hAnsi="Calibri"/>
          <w:noProof/>
          <w:sz w:val="22"/>
          <w:szCs w:val="22"/>
          <w:lang w:eastAsia="ru-RU"/>
        </w:rPr>
      </w:pPr>
      <w:hyperlink w:anchor="_Toc23950748" w:history="1">
        <w:r w:rsidR="00160811" w:rsidRPr="008B053B">
          <w:rPr>
            <w:rStyle w:val="ab"/>
            <w:noProof/>
          </w:rPr>
          <w:t>Статья 20. Закупка путем проведения запроса котировок</w:t>
        </w:r>
        <w:r w:rsidR="00160811">
          <w:rPr>
            <w:noProof/>
            <w:webHidden/>
          </w:rPr>
          <w:tab/>
        </w:r>
        <w:r w:rsidR="00160811">
          <w:rPr>
            <w:noProof/>
            <w:webHidden/>
          </w:rPr>
          <w:fldChar w:fldCharType="begin"/>
        </w:r>
        <w:r w:rsidR="00160811">
          <w:rPr>
            <w:noProof/>
            <w:webHidden/>
          </w:rPr>
          <w:instrText xml:space="preserve"> PAGEREF _Toc23950748 \h </w:instrText>
        </w:r>
        <w:r w:rsidR="00160811">
          <w:rPr>
            <w:noProof/>
            <w:webHidden/>
          </w:rPr>
        </w:r>
        <w:r w:rsidR="00160811">
          <w:rPr>
            <w:noProof/>
            <w:webHidden/>
          </w:rPr>
          <w:fldChar w:fldCharType="separate"/>
        </w:r>
        <w:r w:rsidR="00164143">
          <w:rPr>
            <w:noProof/>
            <w:webHidden/>
          </w:rPr>
          <w:t>38</w:t>
        </w:r>
        <w:r w:rsidR="00160811">
          <w:rPr>
            <w:noProof/>
            <w:webHidden/>
          </w:rPr>
          <w:fldChar w:fldCharType="end"/>
        </w:r>
      </w:hyperlink>
    </w:p>
    <w:p w14:paraId="224F868D" w14:textId="77777777" w:rsidR="00160811" w:rsidRPr="007D2311" w:rsidRDefault="00082E01">
      <w:pPr>
        <w:pStyle w:val="33"/>
        <w:tabs>
          <w:tab w:val="right" w:leader="dot" w:pos="9736"/>
        </w:tabs>
        <w:rPr>
          <w:rFonts w:ascii="Calibri" w:hAnsi="Calibri"/>
          <w:noProof/>
          <w:sz w:val="22"/>
          <w:szCs w:val="22"/>
          <w:lang w:eastAsia="ru-RU"/>
        </w:rPr>
      </w:pPr>
      <w:hyperlink w:anchor="_Toc23950753" w:history="1">
        <w:r w:rsidR="00160811" w:rsidRPr="008B053B">
          <w:rPr>
            <w:rStyle w:val="ab"/>
            <w:noProof/>
          </w:rPr>
          <w:t>Статья 21. Особенности проведения закупки в электронной форме</w:t>
        </w:r>
        <w:r w:rsidR="00160811">
          <w:rPr>
            <w:noProof/>
            <w:webHidden/>
          </w:rPr>
          <w:tab/>
        </w:r>
        <w:r w:rsidR="00160811">
          <w:rPr>
            <w:noProof/>
            <w:webHidden/>
          </w:rPr>
          <w:fldChar w:fldCharType="begin"/>
        </w:r>
        <w:r w:rsidR="00160811">
          <w:rPr>
            <w:noProof/>
            <w:webHidden/>
          </w:rPr>
          <w:instrText xml:space="preserve"> PAGEREF _Toc23950753 \h </w:instrText>
        </w:r>
        <w:r w:rsidR="00160811">
          <w:rPr>
            <w:noProof/>
            <w:webHidden/>
          </w:rPr>
        </w:r>
        <w:r w:rsidR="00160811">
          <w:rPr>
            <w:noProof/>
            <w:webHidden/>
          </w:rPr>
          <w:fldChar w:fldCharType="separate"/>
        </w:r>
        <w:r w:rsidR="00164143">
          <w:rPr>
            <w:noProof/>
            <w:webHidden/>
          </w:rPr>
          <w:t>41</w:t>
        </w:r>
        <w:r w:rsidR="00160811">
          <w:rPr>
            <w:noProof/>
            <w:webHidden/>
          </w:rPr>
          <w:fldChar w:fldCharType="end"/>
        </w:r>
      </w:hyperlink>
    </w:p>
    <w:p w14:paraId="5FE99D5F"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54" w:history="1">
        <w:r w:rsidR="00160811" w:rsidRPr="008B053B">
          <w:rPr>
            <w:rStyle w:val="ab"/>
            <w:noProof/>
          </w:rPr>
          <w:t>Глава 8. Закупка путем заключения договора с единственным поставщиком (подрядчиком, исполнителем)</w:t>
        </w:r>
        <w:r w:rsidR="00160811">
          <w:rPr>
            <w:noProof/>
            <w:webHidden/>
          </w:rPr>
          <w:tab/>
        </w:r>
        <w:r w:rsidR="00160811">
          <w:rPr>
            <w:noProof/>
            <w:webHidden/>
          </w:rPr>
          <w:fldChar w:fldCharType="begin"/>
        </w:r>
        <w:r w:rsidR="00160811">
          <w:rPr>
            <w:noProof/>
            <w:webHidden/>
          </w:rPr>
          <w:instrText xml:space="preserve"> PAGEREF _Toc23950754 \h </w:instrText>
        </w:r>
        <w:r w:rsidR="00160811">
          <w:rPr>
            <w:noProof/>
            <w:webHidden/>
          </w:rPr>
        </w:r>
        <w:r w:rsidR="00160811">
          <w:rPr>
            <w:noProof/>
            <w:webHidden/>
          </w:rPr>
          <w:fldChar w:fldCharType="separate"/>
        </w:r>
        <w:r w:rsidR="00164143">
          <w:rPr>
            <w:noProof/>
            <w:webHidden/>
          </w:rPr>
          <w:t>42</w:t>
        </w:r>
        <w:r w:rsidR="00160811">
          <w:rPr>
            <w:noProof/>
            <w:webHidden/>
          </w:rPr>
          <w:fldChar w:fldCharType="end"/>
        </w:r>
      </w:hyperlink>
    </w:p>
    <w:p w14:paraId="204730A9" w14:textId="77777777" w:rsidR="00160811" w:rsidRPr="007D2311" w:rsidRDefault="00082E01">
      <w:pPr>
        <w:pStyle w:val="33"/>
        <w:tabs>
          <w:tab w:val="right" w:leader="dot" w:pos="9736"/>
        </w:tabs>
        <w:rPr>
          <w:rFonts w:ascii="Calibri" w:hAnsi="Calibri"/>
          <w:noProof/>
          <w:sz w:val="22"/>
          <w:szCs w:val="22"/>
          <w:lang w:eastAsia="ru-RU"/>
        </w:rPr>
      </w:pPr>
      <w:hyperlink w:anchor="_Toc23950755" w:history="1">
        <w:r w:rsidR="00160811" w:rsidRPr="008B053B">
          <w:rPr>
            <w:rStyle w:val="ab"/>
            <w:noProof/>
          </w:rPr>
          <w:t>Статья 22. Порядок проведения закупки у единственного поставщика</w:t>
        </w:r>
        <w:r w:rsidR="00160811">
          <w:rPr>
            <w:noProof/>
            <w:webHidden/>
          </w:rPr>
          <w:tab/>
        </w:r>
        <w:r w:rsidR="00160811">
          <w:rPr>
            <w:noProof/>
            <w:webHidden/>
          </w:rPr>
          <w:fldChar w:fldCharType="begin"/>
        </w:r>
        <w:r w:rsidR="00160811">
          <w:rPr>
            <w:noProof/>
            <w:webHidden/>
          </w:rPr>
          <w:instrText xml:space="preserve"> PAGEREF _Toc23950755 \h </w:instrText>
        </w:r>
        <w:r w:rsidR="00160811">
          <w:rPr>
            <w:noProof/>
            <w:webHidden/>
          </w:rPr>
        </w:r>
        <w:r w:rsidR="00160811">
          <w:rPr>
            <w:noProof/>
            <w:webHidden/>
          </w:rPr>
          <w:fldChar w:fldCharType="separate"/>
        </w:r>
        <w:r w:rsidR="00164143">
          <w:rPr>
            <w:noProof/>
            <w:webHidden/>
          </w:rPr>
          <w:t>42</w:t>
        </w:r>
        <w:r w:rsidR="00160811">
          <w:rPr>
            <w:noProof/>
            <w:webHidden/>
          </w:rPr>
          <w:fldChar w:fldCharType="end"/>
        </w:r>
      </w:hyperlink>
    </w:p>
    <w:p w14:paraId="6622937E" w14:textId="77777777" w:rsidR="00160811" w:rsidRPr="007D2311" w:rsidRDefault="00082E01">
      <w:pPr>
        <w:pStyle w:val="33"/>
        <w:tabs>
          <w:tab w:val="right" w:leader="dot" w:pos="9736"/>
        </w:tabs>
        <w:rPr>
          <w:rFonts w:ascii="Calibri" w:hAnsi="Calibri"/>
          <w:noProof/>
          <w:sz w:val="22"/>
          <w:szCs w:val="22"/>
          <w:lang w:eastAsia="ru-RU"/>
        </w:rPr>
      </w:pPr>
      <w:hyperlink w:anchor="_Toc23950756" w:history="1">
        <w:r w:rsidR="00160811" w:rsidRPr="008B053B">
          <w:rPr>
            <w:rStyle w:val="ab"/>
            <w:noProof/>
          </w:rPr>
          <w:t>Статья 23. Случаи закупки у единственного поставщика (подрядчика, исполнителя)</w:t>
        </w:r>
        <w:r w:rsidR="00160811">
          <w:rPr>
            <w:noProof/>
            <w:webHidden/>
          </w:rPr>
          <w:tab/>
        </w:r>
        <w:r w:rsidR="00160811">
          <w:rPr>
            <w:noProof/>
            <w:webHidden/>
          </w:rPr>
          <w:fldChar w:fldCharType="begin"/>
        </w:r>
        <w:r w:rsidR="00160811">
          <w:rPr>
            <w:noProof/>
            <w:webHidden/>
          </w:rPr>
          <w:instrText xml:space="preserve"> PAGEREF _Toc23950756 \h </w:instrText>
        </w:r>
        <w:r w:rsidR="00160811">
          <w:rPr>
            <w:noProof/>
            <w:webHidden/>
          </w:rPr>
        </w:r>
        <w:r w:rsidR="00160811">
          <w:rPr>
            <w:noProof/>
            <w:webHidden/>
          </w:rPr>
          <w:fldChar w:fldCharType="separate"/>
        </w:r>
        <w:r w:rsidR="00164143">
          <w:rPr>
            <w:noProof/>
            <w:webHidden/>
          </w:rPr>
          <w:t>43</w:t>
        </w:r>
        <w:r w:rsidR="00160811">
          <w:rPr>
            <w:noProof/>
            <w:webHidden/>
          </w:rPr>
          <w:fldChar w:fldCharType="end"/>
        </w:r>
      </w:hyperlink>
    </w:p>
    <w:p w14:paraId="57812948"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57" w:history="1">
        <w:r w:rsidR="00160811" w:rsidRPr="008B053B">
          <w:rPr>
            <w:rStyle w:val="ab"/>
            <w:noProof/>
            <w:lang w:eastAsia="ru-RU"/>
          </w:rPr>
          <w:t>Глава 9. Закупка путем проведения запроса цен.</w:t>
        </w:r>
        <w:r w:rsidR="00160811">
          <w:rPr>
            <w:noProof/>
            <w:webHidden/>
          </w:rPr>
          <w:tab/>
        </w:r>
        <w:r w:rsidR="00160811">
          <w:rPr>
            <w:noProof/>
            <w:webHidden/>
          </w:rPr>
          <w:fldChar w:fldCharType="begin"/>
        </w:r>
        <w:r w:rsidR="00160811">
          <w:rPr>
            <w:noProof/>
            <w:webHidden/>
          </w:rPr>
          <w:instrText xml:space="preserve"> PAGEREF _Toc23950757 \h </w:instrText>
        </w:r>
        <w:r w:rsidR="00160811">
          <w:rPr>
            <w:noProof/>
            <w:webHidden/>
          </w:rPr>
        </w:r>
        <w:r w:rsidR="00160811">
          <w:rPr>
            <w:noProof/>
            <w:webHidden/>
          </w:rPr>
          <w:fldChar w:fldCharType="separate"/>
        </w:r>
        <w:r w:rsidR="00164143">
          <w:rPr>
            <w:noProof/>
            <w:webHidden/>
          </w:rPr>
          <w:t>46</w:t>
        </w:r>
        <w:r w:rsidR="00160811">
          <w:rPr>
            <w:noProof/>
            <w:webHidden/>
          </w:rPr>
          <w:fldChar w:fldCharType="end"/>
        </w:r>
      </w:hyperlink>
    </w:p>
    <w:p w14:paraId="11198733" w14:textId="77777777" w:rsidR="00160811" w:rsidRPr="007D2311" w:rsidRDefault="00082E01">
      <w:pPr>
        <w:pStyle w:val="33"/>
        <w:tabs>
          <w:tab w:val="right" w:leader="dot" w:pos="9736"/>
        </w:tabs>
        <w:rPr>
          <w:rFonts w:ascii="Calibri" w:hAnsi="Calibri"/>
          <w:noProof/>
          <w:sz w:val="22"/>
          <w:szCs w:val="22"/>
          <w:lang w:eastAsia="ru-RU"/>
        </w:rPr>
      </w:pPr>
      <w:hyperlink w:anchor="_Toc23950758" w:history="1">
        <w:r w:rsidR="00160811" w:rsidRPr="008B053B">
          <w:rPr>
            <w:rStyle w:val="ab"/>
            <w:noProof/>
          </w:rPr>
          <w:t>Статья 24. Запрос цен.</w:t>
        </w:r>
        <w:r w:rsidR="00160811">
          <w:rPr>
            <w:noProof/>
            <w:webHidden/>
          </w:rPr>
          <w:tab/>
        </w:r>
        <w:r w:rsidR="00160811">
          <w:rPr>
            <w:noProof/>
            <w:webHidden/>
          </w:rPr>
          <w:fldChar w:fldCharType="begin"/>
        </w:r>
        <w:r w:rsidR="00160811">
          <w:rPr>
            <w:noProof/>
            <w:webHidden/>
          </w:rPr>
          <w:instrText xml:space="preserve"> PAGEREF _Toc23950758 \h </w:instrText>
        </w:r>
        <w:r w:rsidR="00160811">
          <w:rPr>
            <w:noProof/>
            <w:webHidden/>
          </w:rPr>
        </w:r>
        <w:r w:rsidR="00160811">
          <w:rPr>
            <w:noProof/>
            <w:webHidden/>
          </w:rPr>
          <w:fldChar w:fldCharType="separate"/>
        </w:r>
        <w:r w:rsidR="00164143">
          <w:rPr>
            <w:noProof/>
            <w:webHidden/>
          </w:rPr>
          <w:t>46</w:t>
        </w:r>
        <w:r w:rsidR="00160811">
          <w:rPr>
            <w:noProof/>
            <w:webHidden/>
          </w:rPr>
          <w:fldChar w:fldCharType="end"/>
        </w:r>
      </w:hyperlink>
    </w:p>
    <w:p w14:paraId="1B64736A" w14:textId="77777777" w:rsidR="00160811" w:rsidRPr="007D2311" w:rsidRDefault="00082E01">
      <w:pPr>
        <w:pStyle w:val="33"/>
        <w:tabs>
          <w:tab w:val="right" w:leader="dot" w:pos="9736"/>
        </w:tabs>
        <w:rPr>
          <w:rFonts w:ascii="Calibri" w:hAnsi="Calibri"/>
          <w:noProof/>
          <w:sz w:val="22"/>
          <w:szCs w:val="22"/>
          <w:lang w:eastAsia="ru-RU"/>
        </w:rPr>
      </w:pPr>
      <w:hyperlink w:anchor="_Toc23950759" w:history="1">
        <w:r w:rsidR="00160811" w:rsidRPr="008B053B">
          <w:rPr>
            <w:rStyle w:val="ab"/>
            <w:noProof/>
          </w:rPr>
          <w:t>Статья 25. Извещение о проведении запроса цен.</w:t>
        </w:r>
        <w:r w:rsidR="00160811">
          <w:rPr>
            <w:noProof/>
            <w:webHidden/>
          </w:rPr>
          <w:tab/>
        </w:r>
        <w:r w:rsidR="00160811">
          <w:rPr>
            <w:noProof/>
            <w:webHidden/>
          </w:rPr>
          <w:fldChar w:fldCharType="begin"/>
        </w:r>
        <w:r w:rsidR="00160811">
          <w:rPr>
            <w:noProof/>
            <w:webHidden/>
          </w:rPr>
          <w:instrText xml:space="preserve"> PAGEREF _Toc23950759 \h </w:instrText>
        </w:r>
        <w:r w:rsidR="00160811">
          <w:rPr>
            <w:noProof/>
            <w:webHidden/>
          </w:rPr>
        </w:r>
        <w:r w:rsidR="00160811">
          <w:rPr>
            <w:noProof/>
            <w:webHidden/>
          </w:rPr>
          <w:fldChar w:fldCharType="separate"/>
        </w:r>
        <w:r w:rsidR="00164143">
          <w:rPr>
            <w:noProof/>
            <w:webHidden/>
          </w:rPr>
          <w:t>46</w:t>
        </w:r>
        <w:r w:rsidR="00160811">
          <w:rPr>
            <w:noProof/>
            <w:webHidden/>
          </w:rPr>
          <w:fldChar w:fldCharType="end"/>
        </w:r>
      </w:hyperlink>
    </w:p>
    <w:p w14:paraId="77AC72B6" w14:textId="77777777" w:rsidR="00160811" w:rsidRPr="007D2311" w:rsidRDefault="00082E01">
      <w:pPr>
        <w:pStyle w:val="33"/>
        <w:tabs>
          <w:tab w:val="right" w:leader="dot" w:pos="9736"/>
        </w:tabs>
        <w:rPr>
          <w:rFonts w:ascii="Calibri" w:hAnsi="Calibri"/>
          <w:noProof/>
          <w:sz w:val="22"/>
          <w:szCs w:val="22"/>
          <w:lang w:eastAsia="ru-RU"/>
        </w:rPr>
      </w:pPr>
      <w:hyperlink w:anchor="_Toc23950760" w:history="1">
        <w:r w:rsidR="00160811" w:rsidRPr="008B053B">
          <w:rPr>
            <w:rStyle w:val="ab"/>
            <w:noProof/>
          </w:rPr>
          <w:t>Статья 26.  Документация о проведении запроса цен.</w:t>
        </w:r>
        <w:r w:rsidR="00160811">
          <w:rPr>
            <w:noProof/>
            <w:webHidden/>
          </w:rPr>
          <w:tab/>
        </w:r>
        <w:r w:rsidR="00160811">
          <w:rPr>
            <w:noProof/>
            <w:webHidden/>
          </w:rPr>
          <w:fldChar w:fldCharType="begin"/>
        </w:r>
        <w:r w:rsidR="00160811">
          <w:rPr>
            <w:noProof/>
            <w:webHidden/>
          </w:rPr>
          <w:instrText xml:space="preserve"> PAGEREF _Toc23950760 \h </w:instrText>
        </w:r>
        <w:r w:rsidR="00160811">
          <w:rPr>
            <w:noProof/>
            <w:webHidden/>
          </w:rPr>
        </w:r>
        <w:r w:rsidR="00160811">
          <w:rPr>
            <w:noProof/>
            <w:webHidden/>
          </w:rPr>
          <w:fldChar w:fldCharType="separate"/>
        </w:r>
        <w:r w:rsidR="00164143">
          <w:rPr>
            <w:noProof/>
            <w:webHidden/>
          </w:rPr>
          <w:t>47</w:t>
        </w:r>
        <w:r w:rsidR="00160811">
          <w:rPr>
            <w:noProof/>
            <w:webHidden/>
          </w:rPr>
          <w:fldChar w:fldCharType="end"/>
        </w:r>
      </w:hyperlink>
    </w:p>
    <w:p w14:paraId="2DB99BB7" w14:textId="77777777" w:rsidR="00160811" w:rsidRPr="007D2311" w:rsidRDefault="00082E01">
      <w:pPr>
        <w:pStyle w:val="33"/>
        <w:tabs>
          <w:tab w:val="right" w:leader="dot" w:pos="9736"/>
        </w:tabs>
        <w:rPr>
          <w:rFonts w:ascii="Calibri" w:hAnsi="Calibri"/>
          <w:noProof/>
          <w:sz w:val="22"/>
          <w:szCs w:val="22"/>
          <w:lang w:eastAsia="ru-RU"/>
        </w:rPr>
      </w:pPr>
      <w:hyperlink w:anchor="_Toc23950761" w:history="1">
        <w:r w:rsidR="00160811" w:rsidRPr="008B053B">
          <w:rPr>
            <w:rStyle w:val="ab"/>
            <w:noProof/>
          </w:rPr>
          <w:t>Статья 27. Порядок подачи заявок на участие в запросе цен.</w:t>
        </w:r>
        <w:r w:rsidR="00160811">
          <w:rPr>
            <w:noProof/>
            <w:webHidden/>
          </w:rPr>
          <w:tab/>
        </w:r>
        <w:r w:rsidR="00160811">
          <w:rPr>
            <w:noProof/>
            <w:webHidden/>
          </w:rPr>
          <w:fldChar w:fldCharType="begin"/>
        </w:r>
        <w:r w:rsidR="00160811">
          <w:rPr>
            <w:noProof/>
            <w:webHidden/>
          </w:rPr>
          <w:instrText xml:space="preserve"> PAGEREF _Toc23950761 \h </w:instrText>
        </w:r>
        <w:r w:rsidR="00160811">
          <w:rPr>
            <w:noProof/>
            <w:webHidden/>
          </w:rPr>
        </w:r>
        <w:r w:rsidR="00160811">
          <w:rPr>
            <w:noProof/>
            <w:webHidden/>
          </w:rPr>
          <w:fldChar w:fldCharType="separate"/>
        </w:r>
        <w:r w:rsidR="00164143">
          <w:rPr>
            <w:noProof/>
            <w:webHidden/>
          </w:rPr>
          <w:t>48</w:t>
        </w:r>
        <w:r w:rsidR="00160811">
          <w:rPr>
            <w:noProof/>
            <w:webHidden/>
          </w:rPr>
          <w:fldChar w:fldCharType="end"/>
        </w:r>
      </w:hyperlink>
    </w:p>
    <w:p w14:paraId="44978F07" w14:textId="77777777" w:rsidR="00160811" w:rsidRPr="007D2311" w:rsidRDefault="00082E01">
      <w:pPr>
        <w:pStyle w:val="33"/>
        <w:tabs>
          <w:tab w:val="right" w:leader="dot" w:pos="9736"/>
        </w:tabs>
        <w:rPr>
          <w:rFonts w:ascii="Calibri" w:hAnsi="Calibri"/>
          <w:noProof/>
          <w:sz w:val="22"/>
          <w:szCs w:val="22"/>
          <w:lang w:eastAsia="ru-RU"/>
        </w:rPr>
      </w:pPr>
      <w:hyperlink w:anchor="_Toc23950762" w:history="1">
        <w:r w:rsidR="00160811" w:rsidRPr="008B053B">
          <w:rPr>
            <w:rStyle w:val="ab"/>
            <w:noProof/>
          </w:rPr>
          <w:t>Статья 28. Порядок вскрытия, рассмотрения, оценки и сопоставления заявок на участие в запросе цен.</w:t>
        </w:r>
        <w:r w:rsidR="00160811">
          <w:rPr>
            <w:noProof/>
            <w:webHidden/>
          </w:rPr>
          <w:tab/>
        </w:r>
        <w:r w:rsidR="00160811">
          <w:rPr>
            <w:noProof/>
            <w:webHidden/>
          </w:rPr>
          <w:fldChar w:fldCharType="begin"/>
        </w:r>
        <w:r w:rsidR="00160811">
          <w:rPr>
            <w:noProof/>
            <w:webHidden/>
          </w:rPr>
          <w:instrText xml:space="preserve"> PAGEREF _Toc23950762 \h </w:instrText>
        </w:r>
        <w:r w:rsidR="00160811">
          <w:rPr>
            <w:noProof/>
            <w:webHidden/>
          </w:rPr>
        </w:r>
        <w:r w:rsidR="00160811">
          <w:rPr>
            <w:noProof/>
            <w:webHidden/>
          </w:rPr>
          <w:fldChar w:fldCharType="separate"/>
        </w:r>
        <w:r w:rsidR="00164143">
          <w:rPr>
            <w:noProof/>
            <w:webHidden/>
          </w:rPr>
          <w:t>50</w:t>
        </w:r>
        <w:r w:rsidR="00160811">
          <w:rPr>
            <w:noProof/>
            <w:webHidden/>
          </w:rPr>
          <w:fldChar w:fldCharType="end"/>
        </w:r>
      </w:hyperlink>
    </w:p>
    <w:p w14:paraId="0556C754" w14:textId="77777777" w:rsidR="00160811" w:rsidRPr="007D2311" w:rsidRDefault="00082E01">
      <w:pPr>
        <w:pStyle w:val="22"/>
        <w:tabs>
          <w:tab w:val="right" w:leader="dot" w:pos="9736"/>
        </w:tabs>
        <w:rPr>
          <w:rFonts w:ascii="Calibri" w:hAnsi="Calibri"/>
          <w:b w:val="0"/>
          <w:bCs w:val="0"/>
          <w:noProof/>
          <w:sz w:val="22"/>
          <w:szCs w:val="22"/>
          <w:lang w:eastAsia="ru-RU"/>
        </w:rPr>
      </w:pPr>
      <w:hyperlink w:anchor="_Toc23950763" w:history="1">
        <w:r w:rsidR="00160811" w:rsidRPr="008B053B">
          <w:rPr>
            <w:rStyle w:val="ab"/>
            <w:noProof/>
          </w:rPr>
          <w:t>Глава 10. Закупки у СМСП</w:t>
        </w:r>
        <w:r w:rsidR="00160811">
          <w:rPr>
            <w:noProof/>
            <w:webHidden/>
          </w:rPr>
          <w:tab/>
        </w:r>
        <w:r w:rsidR="00160811">
          <w:rPr>
            <w:noProof/>
            <w:webHidden/>
          </w:rPr>
          <w:fldChar w:fldCharType="begin"/>
        </w:r>
        <w:r w:rsidR="00160811">
          <w:rPr>
            <w:noProof/>
            <w:webHidden/>
          </w:rPr>
          <w:instrText xml:space="preserve"> PAGEREF _Toc23950763 \h </w:instrText>
        </w:r>
        <w:r w:rsidR="00160811">
          <w:rPr>
            <w:noProof/>
            <w:webHidden/>
          </w:rPr>
        </w:r>
        <w:r w:rsidR="00160811">
          <w:rPr>
            <w:noProof/>
            <w:webHidden/>
          </w:rPr>
          <w:fldChar w:fldCharType="separate"/>
        </w:r>
        <w:r w:rsidR="00164143">
          <w:rPr>
            <w:noProof/>
            <w:webHidden/>
          </w:rPr>
          <w:t>51</w:t>
        </w:r>
        <w:r w:rsidR="00160811">
          <w:rPr>
            <w:noProof/>
            <w:webHidden/>
          </w:rPr>
          <w:fldChar w:fldCharType="end"/>
        </w:r>
      </w:hyperlink>
    </w:p>
    <w:p w14:paraId="6D299570" w14:textId="77777777" w:rsidR="00160811" w:rsidRPr="007D2311" w:rsidRDefault="00082E01">
      <w:pPr>
        <w:pStyle w:val="33"/>
        <w:tabs>
          <w:tab w:val="right" w:leader="dot" w:pos="9736"/>
        </w:tabs>
        <w:rPr>
          <w:rFonts w:ascii="Calibri" w:hAnsi="Calibri"/>
          <w:noProof/>
          <w:sz w:val="22"/>
          <w:szCs w:val="22"/>
          <w:lang w:eastAsia="ru-RU"/>
        </w:rPr>
      </w:pPr>
      <w:hyperlink w:anchor="_Toc23950764" w:history="1">
        <w:r w:rsidR="00160811" w:rsidRPr="008B053B">
          <w:rPr>
            <w:rStyle w:val="ab"/>
            <w:noProof/>
          </w:rPr>
          <w:t>Статья 29. Общие условия закупки у СМСП</w:t>
        </w:r>
        <w:r w:rsidR="00160811">
          <w:rPr>
            <w:noProof/>
            <w:webHidden/>
          </w:rPr>
          <w:tab/>
        </w:r>
        <w:r w:rsidR="00160811">
          <w:rPr>
            <w:noProof/>
            <w:webHidden/>
          </w:rPr>
          <w:fldChar w:fldCharType="begin"/>
        </w:r>
        <w:r w:rsidR="00160811">
          <w:rPr>
            <w:noProof/>
            <w:webHidden/>
          </w:rPr>
          <w:instrText xml:space="preserve"> PAGEREF _Toc23950764 \h </w:instrText>
        </w:r>
        <w:r w:rsidR="00160811">
          <w:rPr>
            <w:noProof/>
            <w:webHidden/>
          </w:rPr>
        </w:r>
        <w:r w:rsidR="00160811">
          <w:rPr>
            <w:noProof/>
            <w:webHidden/>
          </w:rPr>
          <w:fldChar w:fldCharType="separate"/>
        </w:r>
        <w:r w:rsidR="00164143">
          <w:rPr>
            <w:noProof/>
            <w:webHidden/>
          </w:rPr>
          <w:t>51</w:t>
        </w:r>
        <w:r w:rsidR="00160811">
          <w:rPr>
            <w:noProof/>
            <w:webHidden/>
          </w:rPr>
          <w:fldChar w:fldCharType="end"/>
        </w:r>
      </w:hyperlink>
    </w:p>
    <w:p w14:paraId="6F56E52B" w14:textId="77777777" w:rsidR="00160811" w:rsidRPr="007D2311" w:rsidRDefault="00082E01">
      <w:pPr>
        <w:pStyle w:val="33"/>
        <w:tabs>
          <w:tab w:val="right" w:leader="dot" w:pos="9736"/>
        </w:tabs>
        <w:rPr>
          <w:rFonts w:ascii="Calibri" w:hAnsi="Calibri"/>
          <w:noProof/>
          <w:sz w:val="22"/>
          <w:szCs w:val="22"/>
          <w:lang w:eastAsia="ru-RU"/>
        </w:rPr>
      </w:pPr>
      <w:hyperlink w:anchor="_Toc23950765" w:history="1">
        <w:r w:rsidR="00160811" w:rsidRPr="008B053B">
          <w:rPr>
            <w:rStyle w:val="ab"/>
            <w:noProof/>
          </w:rPr>
          <w:t>Статья 30. Особенности проведения закупок, участниками которых являются только СМСП</w:t>
        </w:r>
        <w:r w:rsidR="00160811">
          <w:rPr>
            <w:noProof/>
            <w:webHidden/>
          </w:rPr>
          <w:tab/>
        </w:r>
        <w:r w:rsidR="00160811">
          <w:rPr>
            <w:noProof/>
            <w:webHidden/>
          </w:rPr>
          <w:fldChar w:fldCharType="begin"/>
        </w:r>
        <w:r w:rsidR="00160811">
          <w:rPr>
            <w:noProof/>
            <w:webHidden/>
          </w:rPr>
          <w:instrText xml:space="preserve"> PAGEREF _Toc23950765 \h </w:instrText>
        </w:r>
        <w:r w:rsidR="00160811">
          <w:rPr>
            <w:noProof/>
            <w:webHidden/>
          </w:rPr>
        </w:r>
        <w:r w:rsidR="00160811">
          <w:rPr>
            <w:noProof/>
            <w:webHidden/>
          </w:rPr>
          <w:fldChar w:fldCharType="separate"/>
        </w:r>
        <w:r w:rsidR="00164143">
          <w:rPr>
            <w:noProof/>
            <w:webHidden/>
          </w:rPr>
          <w:t>52</w:t>
        </w:r>
        <w:r w:rsidR="00160811">
          <w:rPr>
            <w:noProof/>
            <w:webHidden/>
          </w:rPr>
          <w:fldChar w:fldCharType="end"/>
        </w:r>
      </w:hyperlink>
    </w:p>
    <w:p w14:paraId="73A289A5" w14:textId="77777777" w:rsidR="00160811" w:rsidRPr="007D2311" w:rsidRDefault="00082E01">
      <w:pPr>
        <w:pStyle w:val="33"/>
        <w:tabs>
          <w:tab w:val="right" w:leader="dot" w:pos="9736"/>
        </w:tabs>
        <w:rPr>
          <w:rFonts w:ascii="Calibri" w:hAnsi="Calibri"/>
          <w:noProof/>
          <w:sz w:val="22"/>
          <w:szCs w:val="22"/>
          <w:lang w:eastAsia="ru-RU"/>
        </w:rPr>
      </w:pPr>
      <w:hyperlink w:anchor="_Toc23950766" w:history="1">
        <w:r w:rsidR="00160811" w:rsidRPr="008B053B">
          <w:rPr>
            <w:rStyle w:val="ab"/>
            <w:noProof/>
          </w:rPr>
          <w:t>Статья 31. Особенности проведения закупок с требованием о привлечении субподрядчиков (соисполнителей) из числа СМСП</w:t>
        </w:r>
        <w:r w:rsidR="00160811">
          <w:rPr>
            <w:noProof/>
            <w:webHidden/>
          </w:rPr>
          <w:tab/>
        </w:r>
        <w:r w:rsidR="00160811">
          <w:rPr>
            <w:noProof/>
            <w:webHidden/>
          </w:rPr>
          <w:fldChar w:fldCharType="begin"/>
        </w:r>
        <w:r w:rsidR="00160811">
          <w:rPr>
            <w:noProof/>
            <w:webHidden/>
          </w:rPr>
          <w:instrText xml:space="preserve"> PAGEREF _Toc23950766 \h </w:instrText>
        </w:r>
        <w:r w:rsidR="00160811">
          <w:rPr>
            <w:noProof/>
            <w:webHidden/>
          </w:rPr>
        </w:r>
        <w:r w:rsidR="00160811">
          <w:rPr>
            <w:noProof/>
            <w:webHidden/>
          </w:rPr>
          <w:fldChar w:fldCharType="separate"/>
        </w:r>
        <w:r w:rsidR="00164143">
          <w:rPr>
            <w:noProof/>
            <w:webHidden/>
          </w:rPr>
          <w:t>54</w:t>
        </w:r>
        <w:r w:rsidR="00160811">
          <w:rPr>
            <w:noProof/>
            <w:webHidden/>
          </w:rPr>
          <w:fldChar w:fldCharType="end"/>
        </w:r>
      </w:hyperlink>
    </w:p>
    <w:p w14:paraId="3D8775DA" w14:textId="77777777" w:rsidR="00160811" w:rsidRPr="007D2311" w:rsidRDefault="00082E01">
      <w:pPr>
        <w:pStyle w:val="33"/>
        <w:tabs>
          <w:tab w:val="right" w:leader="dot" w:pos="9736"/>
        </w:tabs>
        <w:rPr>
          <w:rFonts w:ascii="Calibri" w:hAnsi="Calibri"/>
          <w:noProof/>
          <w:sz w:val="22"/>
          <w:szCs w:val="22"/>
          <w:lang w:eastAsia="ru-RU"/>
        </w:rPr>
      </w:pPr>
      <w:hyperlink w:anchor="_Toc23950767" w:history="1">
        <w:r w:rsidR="00160811" w:rsidRPr="008B053B">
          <w:rPr>
            <w:rStyle w:val="ab"/>
            <w:noProof/>
          </w:rPr>
          <w:t>Статья 32. Особенности заключения и исполнения договора при закупках у СМСП</w:t>
        </w:r>
        <w:r w:rsidR="00160811">
          <w:rPr>
            <w:noProof/>
            <w:webHidden/>
          </w:rPr>
          <w:tab/>
        </w:r>
        <w:r w:rsidR="00160811">
          <w:rPr>
            <w:noProof/>
            <w:webHidden/>
          </w:rPr>
          <w:fldChar w:fldCharType="begin"/>
        </w:r>
        <w:r w:rsidR="00160811">
          <w:rPr>
            <w:noProof/>
            <w:webHidden/>
          </w:rPr>
          <w:instrText xml:space="preserve"> PAGEREF _Toc23950767 \h </w:instrText>
        </w:r>
        <w:r w:rsidR="00160811">
          <w:rPr>
            <w:noProof/>
            <w:webHidden/>
          </w:rPr>
        </w:r>
        <w:r w:rsidR="00160811">
          <w:rPr>
            <w:noProof/>
            <w:webHidden/>
          </w:rPr>
          <w:fldChar w:fldCharType="separate"/>
        </w:r>
        <w:r w:rsidR="00164143">
          <w:rPr>
            <w:noProof/>
            <w:webHidden/>
          </w:rPr>
          <w:t>54</w:t>
        </w:r>
        <w:r w:rsidR="00160811">
          <w:rPr>
            <w:noProof/>
            <w:webHidden/>
          </w:rPr>
          <w:fldChar w:fldCharType="end"/>
        </w:r>
      </w:hyperlink>
    </w:p>
    <w:p w14:paraId="10C1103A" w14:textId="77777777" w:rsidR="00160811" w:rsidRPr="007D2311" w:rsidRDefault="00082E01">
      <w:pPr>
        <w:pStyle w:val="14"/>
        <w:tabs>
          <w:tab w:val="right" w:leader="dot" w:pos="9736"/>
        </w:tabs>
        <w:rPr>
          <w:rFonts w:ascii="Calibri" w:hAnsi="Calibri" w:cs="Times New Roman"/>
          <w:b w:val="0"/>
          <w:bCs w:val="0"/>
          <w:caps w:val="0"/>
          <w:noProof/>
          <w:sz w:val="22"/>
          <w:szCs w:val="22"/>
          <w:lang w:eastAsia="ru-RU"/>
        </w:rPr>
      </w:pPr>
      <w:hyperlink w:anchor="_Toc23950768" w:history="1">
        <w:r w:rsidR="00160811" w:rsidRPr="008B053B">
          <w:rPr>
            <w:rStyle w:val="ab"/>
            <w:rFonts w:ascii="Times New Roman" w:hAnsi="Times New Roman"/>
            <w:noProof/>
          </w:rPr>
          <w:t>Раздел IV. Порядок заключения и исполнения договора</w:t>
        </w:r>
        <w:r w:rsidR="00160811">
          <w:rPr>
            <w:noProof/>
            <w:webHidden/>
          </w:rPr>
          <w:tab/>
        </w:r>
        <w:r w:rsidR="00160811">
          <w:rPr>
            <w:noProof/>
            <w:webHidden/>
          </w:rPr>
          <w:fldChar w:fldCharType="begin"/>
        </w:r>
        <w:r w:rsidR="00160811">
          <w:rPr>
            <w:noProof/>
            <w:webHidden/>
          </w:rPr>
          <w:instrText xml:space="preserve"> PAGEREF _Toc23950768 \h </w:instrText>
        </w:r>
        <w:r w:rsidR="00160811">
          <w:rPr>
            <w:noProof/>
            <w:webHidden/>
          </w:rPr>
        </w:r>
        <w:r w:rsidR="00160811">
          <w:rPr>
            <w:noProof/>
            <w:webHidden/>
          </w:rPr>
          <w:fldChar w:fldCharType="separate"/>
        </w:r>
        <w:r w:rsidR="00164143">
          <w:rPr>
            <w:noProof/>
            <w:webHidden/>
          </w:rPr>
          <w:t>55</w:t>
        </w:r>
        <w:r w:rsidR="00160811">
          <w:rPr>
            <w:noProof/>
            <w:webHidden/>
          </w:rPr>
          <w:fldChar w:fldCharType="end"/>
        </w:r>
      </w:hyperlink>
    </w:p>
    <w:p w14:paraId="5998475A" w14:textId="77777777" w:rsidR="00160811" w:rsidRPr="007D2311" w:rsidRDefault="00082E01">
      <w:pPr>
        <w:pStyle w:val="33"/>
        <w:tabs>
          <w:tab w:val="right" w:leader="dot" w:pos="9736"/>
        </w:tabs>
        <w:rPr>
          <w:rFonts w:ascii="Calibri" w:hAnsi="Calibri"/>
          <w:noProof/>
          <w:sz w:val="22"/>
          <w:szCs w:val="22"/>
          <w:lang w:eastAsia="ru-RU"/>
        </w:rPr>
      </w:pPr>
      <w:hyperlink w:anchor="_Toc23950769" w:history="1">
        <w:r w:rsidR="00160811" w:rsidRPr="008B053B">
          <w:rPr>
            <w:rStyle w:val="ab"/>
            <w:noProof/>
          </w:rPr>
          <w:t>Статья 33. Заключение, изменение и исполнение договора</w:t>
        </w:r>
        <w:r w:rsidR="00160811">
          <w:rPr>
            <w:noProof/>
            <w:webHidden/>
          </w:rPr>
          <w:tab/>
        </w:r>
        <w:r w:rsidR="00160811">
          <w:rPr>
            <w:noProof/>
            <w:webHidden/>
          </w:rPr>
          <w:fldChar w:fldCharType="begin"/>
        </w:r>
        <w:r w:rsidR="00160811">
          <w:rPr>
            <w:noProof/>
            <w:webHidden/>
          </w:rPr>
          <w:instrText xml:space="preserve"> PAGEREF _Toc23950769 \h </w:instrText>
        </w:r>
        <w:r w:rsidR="00160811">
          <w:rPr>
            <w:noProof/>
            <w:webHidden/>
          </w:rPr>
        </w:r>
        <w:r w:rsidR="00160811">
          <w:rPr>
            <w:noProof/>
            <w:webHidden/>
          </w:rPr>
          <w:fldChar w:fldCharType="separate"/>
        </w:r>
        <w:r w:rsidR="00164143">
          <w:rPr>
            <w:noProof/>
            <w:webHidden/>
          </w:rPr>
          <w:t>55</w:t>
        </w:r>
        <w:r w:rsidR="00160811">
          <w:rPr>
            <w:noProof/>
            <w:webHidden/>
          </w:rPr>
          <w:fldChar w:fldCharType="end"/>
        </w:r>
      </w:hyperlink>
    </w:p>
    <w:p w14:paraId="41F63012" w14:textId="77777777" w:rsidR="00160811" w:rsidRPr="007D2311" w:rsidRDefault="00082E01">
      <w:pPr>
        <w:pStyle w:val="33"/>
        <w:tabs>
          <w:tab w:val="right" w:leader="dot" w:pos="9736"/>
        </w:tabs>
        <w:rPr>
          <w:rFonts w:ascii="Calibri" w:hAnsi="Calibri"/>
          <w:noProof/>
          <w:sz w:val="22"/>
          <w:szCs w:val="22"/>
          <w:lang w:eastAsia="ru-RU"/>
        </w:rPr>
      </w:pPr>
      <w:hyperlink w:anchor="_Toc23950770" w:history="1">
        <w:r w:rsidR="00160811" w:rsidRPr="008B053B">
          <w:rPr>
            <w:rStyle w:val="ab"/>
            <w:noProof/>
          </w:rPr>
          <w:t>Статья 3</w:t>
        </w:r>
        <w:r w:rsidR="00160811" w:rsidRPr="008B053B">
          <w:rPr>
            <w:rStyle w:val="ab"/>
            <w:noProof/>
            <w:lang w:val="en-US"/>
          </w:rPr>
          <w:t>4</w:t>
        </w:r>
        <w:r w:rsidR="00160811" w:rsidRPr="008B053B">
          <w:rPr>
            <w:rStyle w:val="ab"/>
            <w:noProof/>
          </w:rPr>
          <w:t>. Реестр заключенных договоров</w:t>
        </w:r>
        <w:r w:rsidR="00160811">
          <w:rPr>
            <w:noProof/>
            <w:webHidden/>
          </w:rPr>
          <w:tab/>
        </w:r>
        <w:r w:rsidR="00160811">
          <w:rPr>
            <w:noProof/>
            <w:webHidden/>
          </w:rPr>
          <w:fldChar w:fldCharType="begin"/>
        </w:r>
        <w:r w:rsidR="00160811">
          <w:rPr>
            <w:noProof/>
            <w:webHidden/>
          </w:rPr>
          <w:instrText xml:space="preserve"> PAGEREF _Toc23950770 \h </w:instrText>
        </w:r>
        <w:r w:rsidR="00160811">
          <w:rPr>
            <w:noProof/>
            <w:webHidden/>
          </w:rPr>
        </w:r>
        <w:r w:rsidR="00160811">
          <w:rPr>
            <w:noProof/>
            <w:webHidden/>
          </w:rPr>
          <w:fldChar w:fldCharType="separate"/>
        </w:r>
        <w:r w:rsidR="00164143">
          <w:rPr>
            <w:noProof/>
            <w:webHidden/>
          </w:rPr>
          <w:t>58</w:t>
        </w:r>
        <w:r w:rsidR="00160811">
          <w:rPr>
            <w:noProof/>
            <w:webHidden/>
          </w:rPr>
          <w:fldChar w:fldCharType="end"/>
        </w:r>
      </w:hyperlink>
    </w:p>
    <w:p w14:paraId="1C9EFD5B" w14:textId="77777777" w:rsidR="00404FC3" w:rsidRDefault="003434F5" w:rsidP="00E64FE9">
      <w:pPr>
        <w:tabs>
          <w:tab w:val="center" w:pos="4873"/>
        </w:tabs>
        <w:rPr>
          <w:rFonts w:ascii="Times New Roman" w:hAnsi="Times New Roman"/>
        </w:rPr>
      </w:pPr>
      <w:r>
        <w:rPr>
          <w:rFonts w:ascii="Times New Roman" w:hAnsi="Times New Roman"/>
          <w:b/>
          <w:bCs/>
          <w:caps/>
        </w:rPr>
        <w:fldChar w:fldCharType="end"/>
      </w:r>
      <w:r w:rsidR="00E64FE9">
        <w:rPr>
          <w:rFonts w:ascii="Times New Roman" w:hAnsi="Times New Roman"/>
          <w:b/>
          <w:bCs/>
          <w:caps/>
        </w:rPr>
        <w:tab/>
      </w:r>
    </w:p>
    <w:p w14:paraId="1A6A453B" w14:textId="77777777" w:rsidR="00404FC3" w:rsidRDefault="00404FC3" w:rsidP="00404FC3">
      <w:pPr>
        <w:widowControl w:val="0"/>
        <w:autoSpaceDE w:val="0"/>
        <w:autoSpaceDN w:val="0"/>
        <w:adjustRightInd w:val="0"/>
        <w:spacing w:after="0" w:line="240" w:lineRule="auto"/>
        <w:rPr>
          <w:rFonts w:ascii="Times New Roman" w:hAnsi="Times New Roman"/>
        </w:rPr>
      </w:pPr>
    </w:p>
    <w:p w14:paraId="79EEB29C" w14:textId="77777777" w:rsidR="00FE04BA" w:rsidRDefault="00FE04BA" w:rsidP="00FE04BA">
      <w:pPr>
        <w:widowControl w:val="0"/>
        <w:autoSpaceDE w:val="0"/>
        <w:autoSpaceDN w:val="0"/>
        <w:adjustRightInd w:val="0"/>
        <w:spacing w:after="0" w:line="240" w:lineRule="auto"/>
        <w:rPr>
          <w:rFonts w:ascii="Times New Roman" w:hAnsi="Times New Roman"/>
          <w:lang w:val="en-US"/>
        </w:rPr>
      </w:pPr>
      <w:bookmarkStart w:id="0" w:name="_Toc379470899"/>
      <w:bookmarkStart w:id="1" w:name="_Toc526521162"/>
    </w:p>
    <w:p w14:paraId="55470421" w14:textId="77777777" w:rsidR="00FE04BA" w:rsidRDefault="00FE04BA" w:rsidP="00FE04BA">
      <w:pPr>
        <w:widowControl w:val="0"/>
        <w:autoSpaceDE w:val="0"/>
        <w:autoSpaceDN w:val="0"/>
        <w:adjustRightInd w:val="0"/>
        <w:spacing w:after="0" w:line="240" w:lineRule="auto"/>
        <w:rPr>
          <w:rFonts w:ascii="Times New Roman" w:hAnsi="Times New Roman"/>
          <w:lang w:val="en-US"/>
        </w:rPr>
      </w:pPr>
    </w:p>
    <w:p w14:paraId="207650C3"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76051C75"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3D21A99E"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4F74E8A4"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530DB80A"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505A3704"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2FFD770F"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29CD55CA"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4560E9F8"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31FCA2CA"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43FDF51A"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00B0B87F"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16A28FA5"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756D668F"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01047B72"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2400671C"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3E805478"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5C3566E2"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07B8C1D3"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55F06756"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02B9241D"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13AB2628"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27E39A29"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619DE844"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01E45C96"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30C09ED7"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689A685C"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06A2827E"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2374D2EC"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53CC7596"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65C7CAC4"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3CBAA1C9" w14:textId="77777777" w:rsidR="00D80FFC" w:rsidRDefault="00D80FFC" w:rsidP="00FE04BA">
      <w:pPr>
        <w:widowControl w:val="0"/>
        <w:autoSpaceDE w:val="0"/>
        <w:autoSpaceDN w:val="0"/>
        <w:adjustRightInd w:val="0"/>
        <w:spacing w:after="0" w:line="240" w:lineRule="auto"/>
        <w:rPr>
          <w:rFonts w:ascii="Times New Roman" w:hAnsi="Times New Roman"/>
          <w:lang w:val="en-US"/>
        </w:rPr>
      </w:pPr>
    </w:p>
    <w:p w14:paraId="5EDD7B07" w14:textId="77777777" w:rsidR="00AB6C1F" w:rsidRPr="008057F2" w:rsidRDefault="00AB6C1F" w:rsidP="002C1AAA">
      <w:pPr>
        <w:pStyle w:val="1"/>
        <w:jc w:val="center"/>
        <w:rPr>
          <w:rFonts w:ascii="Times New Roman" w:hAnsi="Times New Roman"/>
        </w:rPr>
      </w:pPr>
      <w:bookmarkStart w:id="2" w:name="_Toc23950707"/>
      <w:r w:rsidRPr="008057F2">
        <w:rPr>
          <w:rFonts w:ascii="Times New Roman" w:hAnsi="Times New Roman"/>
        </w:rPr>
        <w:lastRenderedPageBreak/>
        <w:t xml:space="preserve">Раздел </w:t>
      </w:r>
      <w:r w:rsidRPr="008057F2">
        <w:rPr>
          <w:rFonts w:ascii="Times New Roman" w:hAnsi="Times New Roman"/>
          <w:lang w:val="en-US"/>
        </w:rPr>
        <w:t>I</w:t>
      </w:r>
      <w:r w:rsidRPr="008057F2">
        <w:rPr>
          <w:rFonts w:ascii="Times New Roman" w:hAnsi="Times New Roman"/>
        </w:rPr>
        <w:t>. Термины, определения и сокращения</w:t>
      </w:r>
      <w:bookmarkEnd w:id="0"/>
      <w:bookmarkEnd w:id="1"/>
      <w:bookmarkEnd w:id="2"/>
    </w:p>
    <w:p w14:paraId="71C5A1AB" w14:textId="77777777" w:rsidR="00AB6C1F" w:rsidRPr="008057F2" w:rsidRDefault="00AB6C1F" w:rsidP="007A57F5">
      <w:pPr>
        <w:widowControl w:val="0"/>
        <w:autoSpaceDE w:val="0"/>
        <w:autoSpaceDN w:val="0"/>
        <w:adjustRightInd w:val="0"/>
        <w:spacing w:after="0" w:line="240" w:lineRule="auto"/>
        <w:ind w:firstLine="567"/>
        <w:jc w:val="both"/>
        <w:rPr>
          <w:rFonts w:ascii="Times New Roman" w:hAnsi="Times New Roman"/>
        </w:rPr>
      </w:pPr>
    </w:p>
    <w:p w14:paraId="45D80D10" w14:textId="77777777" w:rsidR="00B047EA" w:rsidRPr="00F70480" w:rsidRDefault="00B047EA"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Положение о закупке</w:t>
      </w:r>
      <w:r w:rsidRPr="00F70480">
        <w:rPr>
          <w:rFonts w:ascii="Times New Roman" w:hAnsi="Times New Roman"/>
        </w:rPr>
        <w:t xml:space="preserve"> - правовой акт Заказчика, регламентирующий правила закупки</w:t>
      </w:r>
      <w:r w:rsidR="00411A83" w:rsidRPr="00F70480">
        <w:rPr>
          <w:rFonts w:ascii="Times New Roman" w:hAnsi="Times New Roman"/>
        </w:rPr>
        <w:t>, принятый в соответствии со статьей 2 Федерального закона от 18.07.2011 № 223</w:t>
      </w:r>
      <w:r w:rsidR="0078213A" w:rsidRPr="00F70480">
        <w:rPr>
          <w:rFonts w:ascii="Times New Roman" w:hAnsi="Times New Roman"/>
        </w:rPr>
        <w:t xml:space="preserve"> «О закупках товаров, работ, услуг отдельными видами юридических лиц»</w:t>
      </w:r>
      <w:r w:rsidR="00411A83" w:rsidRPr="00F70480">
        <w:rPr>
          <w:rFonts w:ascii="Times New Roman" w:hAnsi="Times New Roman"/>
        </w:rPr>
        <w:t>.</w:t>
      </w:r>
    </w:p>
    <w:p w14:paraId="0C7A070B" w14:textId="77777777" w:rsidR="00B047EA" w:rsidRPr="00F70480" w:rsidRDefault="00B047EA"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Заказчик</w:t>
      </w:r>
      <w:r w:rsidRPr="00F70480">
        <w:rPr>
          <w:rFonts w:ascii="Times New Roman" w:hAnsi="Times New Roman"/>
        </w:rPr>
        <w:t xml:space="preserve"> – </w:t>
      </w:r>
      <w:r w:rsidR="0078213A" w:rsidRPr="00F70480">
        <w:rPr>
          <w:rFonts w:ascii="Times New Roman" w:hAnsi="Times New Roman"/>
        </w:rPr>
        <w:t>Некоммерческая организация «Фонд защиты прав граждан – участников долевого строительства Нижегородской области»</w:t>
      </w:r>
      <w:r w:rsidRPr="00F70480">
        <w:rPr>
          <w:rFonts w:ascii="Times New Roman" w:hAnsi="Times New Roman"/>
        </w:rPr>
        <w:t>.</w:t>
      </w:r>
    </w:p>
    <w:p w14:paraId="406CD782" w14:textId="77777777" w:rsidR="00864F80" w:rsidRPr="00F70480" w:rsidRDefault="00864F80"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Закон о закупках</w:t>
      </w:r>
      <w:r w:rsidRPr="00F70480">
        <w:rPr>
          <w:rFonts w:ascii="Times New Roman" w:hAnsi="Times New Roman"/>
        </w:rPr>
        <w:t xml:space="preserve"> - Федеральный </w:t>
      </w:r>
      <w:hyperlink r:id="rId8" w:history="1">
        <w:r w:rsidRPr="00F70480">
          <w:rPr>
            <w:rFonts w:ascii="Times New Roman" w:hAnsi="Times New Roman"/>
          </w:rPr>
          <w:t>закон</w:t>
        </w:r>
      </w:hyperlink>
      <w:r w:rsidRPr="00F70480">
        <w:rPr>
          <w:rFonts w:ascii="Times New Roman" w:hAnsi="Times New Roman"/>
        </w:rPr>
        <w:t xml:space="preserve"> от 18.07.2011 № 223-ФЗ «О закупках товаров, работ, услуг отдельными видами юридических лиц»</w:t>
      </w:r>
      <w:r w:rsidR="00AA795C" w:rsidRPr="00F70480">
        <w:rPr>
          <w:rFonts w:ascii="Times New Roman" w:hAnsi="Times New Roman"/>
        </w:rPr>
        <w:t>.</w:t>
      </w:r>
    </w:p>
    <w:p w14:paraId="2A947E01" w14:textId="77777777" w:rsidR="00AD0B54" w:rsidRPr="00F70480" w:rsidRDefault="00864F80"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Закупка</w:t>
      </w:r>
      <w:r w:rsidRPr="00F70480">
        <w:rPr>
          <w:rFonts w:ascii="Times New Roman" w:hAnsi="Times New Roman"/>
        </w:rPr>
        <w:t xml:space="preserve"> - </w:t>
      </w:r>
      <w:r w:rsidRPr="00F70480">
        <w:rPr>
          <w:rFonts w:ascii="Times New Roman" w:eastAsia="Calibri" w:hAnsi="Times New Roman"/>
          <w:lang w:eastAsia="ru-RU"/>
        </w:rPr>
        <w:t xml:space="preserve">совокупность действий, осуществляемых в установленном настоящим Положением порядке заказчиком и направленных на обеспечение </w:t>
      </w:r>
      <w:r w:rsidR="00210F57" w:rsidRPr="00F70480">
        <w:rPr>
          <w:rFonts w:ascii="Times New Roman" w:eastAsia="Calibri" w:hAnsi="Times New Roman"/>
          <w:lang w:eastAsia="ru-RU"/>
        </w:rPr>
        <w:t xml:space="preserve">потребностей </w:t>
      </w:r>
      <w:r w:rsidR="0010543A" w:rsidRPr="00F70480">
        <w:rPr>
          <w:rFonts w:ascii="Times New Roman" w:eastAsia="Calibri" w:hAnsi="Times New Roman"/>
          <w:lang w:eastAsia="ru-RU"/>
        </w:rPr>
        <w:t>З</w:t>
      </w:r>
      <w:r w:rsidR="00210F57" w:rsidRPr="00F70480">
        <w:rPr>
          <w:rFonts w:ascii="Times New Roman" w:eastAsia="Calibri" w:hAnsi="Times New Roman"/>
          <w:lang w:eastAsia="ru-RU"/>
        </w:rPr>
        <w:t>аказчика в товарах, работах, услугах.</w:t>
      </w:r>
    </w:p>
    <w:p w14:paraId="1DB2B5CC" w14:textId="77777777" w:rsidR="00AD0B54" w:rsidRPr="00F70480" w:rsidRDefault="00AD0B54"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День</w:t>
      </w:r>
      <w:r w:rsidRPr="00F70480">
        <w:rPr>
          <w:rFonts w:ascii="Times New Roman" w:hAnsi="Times New Roman"/>
        </w:rPr>
        <w:t xml:space="preserve"> - </w:t>
      </w:r>
      <w:r w:rsidRPr="00F70480">
        <w:rPr>
          <w:rFonts w:ascii="Times New Roman" w:eastAsia="Calibri" w:hAnsi="Times New Roman"/>
          <w:bCs/>
          <w:lang w:eastAsia="ru-RU"/>
        </w:rPr>
        <w:t>период времени продолжительностью двадцать четыре часа</w:t>
      </w:r>
      <w:r w:rsidR="004714F6" w:rsidRPr="00F70480">
        <w:rPr>
          <w:rFonts w:ascii="Times New Roman" w:eastAsia="Calibri" w:hAnsi="Times New Roman"/>
          <w:bCs/>
          <w:lang w:eastAsia="ru-RU"/>
        </w:rPr>
        <w:t>, исчисляется в</w:t>
      </w:r>
      <w:r w:rsidR="004714F6" w:rsidRPr="00F70480">
        <w:rPr>
          <w:rFonts w:ascii="Times New Roman" w:hAnsi="Times New Roman"/>
        </w:rPr>
        <w:t xml:space="preserve"> календарных днях</w:t>
      </w:r>
      <w:r w:rsidRPr="00F70480">
        <w:rPr>
          <w:rFonts w:ascii="Times New Roman" w:eastAsia="Calibri" w:hAnsi="Times New Roman"/>
          <w:bCs/>
          <w:lang w:eastAsia="ru-RU"/>
        </w:rPr>
        <w:t>.</w:t>
      </w:r>
    </w:p>
    <w:p w14:paraId="6BF506E2" w14:textId="77777777" w:rsidR="00825850" w:rsidRPr="00F70480" w:rsidRDefault="00825850" w:rsidP="00F70480">
      <w:pPr>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 xml:space="preserve">Единая информационная система </w:t>
      </w:r>
      <w:r w:rsidRPr="00F70480">
        <w:rPr>
          <w:rFonts w:ascii="Times New Roman" w:hAnsi="Times New Roman"/>
        </w:rPr>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215F9A6" w14:textId="77777777" w:rsidR="00864F80" w:rsidRPr="00F70480" w:rsidRDefault="00825850"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Уполномоченный (</w:t>
      </w:r>
      <w:proofErr w:type="spellStart"/>
      <w:r w:rsidRPr="00F70480">
        <w:rPr>
          <w:rFonts w:ascii="Times New Roman" w:hAnsi="Times New Roman"/>
          <w:b/>
        </w:rPr>
        <w:t>ые</w:t>
      </w:r>
      <w:proofErr w:type="spellEnd"/>
      <w:r w:rsidRPr="00F70480">
        <w:rPr>
          <w:rFonts w:ascii="Times New Roman" w:hAnsi="Times New Roman"/>
          <w:b/>
        </w:rPr>
        <w:t>) по осуществлению закупок</w:t>
      </w:r>
      <w:r w:rsidRPr="00F70480">
        <w:rPr>
          <w:rFonts w:ascii="Times New Roman" w:hAnsi="Times New Roman"/>
        </w:rPr>
        <w:t xml:space="preserve"> – одно или несколько должностных лиц Заказчика, уполномоченных руководителем Заказчика на осуществление деятельности по проведению закупки в рамка</w:t>
      </w:r>
      <w:r w:rsidR="00B047EA" w:rsidRPr="00F70480">
        <w:rPr>
          <w:rFonts w:ascii="Times New Roman" w:hAnsi="Times New Roman"/>
        </w:rPr>
        <w:t>х Закона о закупках.</w:t>
      </w:r>
    </w:p>
    <w:p w14:paraId="10171E5D" w14:textId="77777777" w:rsidR="004714F6" w:rsidRPr="00F70480" w:rsidRDefault="004714F6"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Способ закупки</w:t>
      </w:r>
      <w:r w:rsidRPr="00F70480">
        <w:rPr>
          <w:rFonts w:ascii="Times New Roman" w:hAnsi="Times New Roman"/>
        </w:rPr>
        <w:t xml:space="preserve"> - вид закупки, определяющий обязательные действия при осуществлении процедуры закупки.</w:t>
      </w:r>
    </w:p>
    <w:p w14:paraId="61F48D15" w14:textId="77777777" w:rsidR="00234D7B" w:rsidRPr="00F70480" w:rsidRDefault="00AB6C1F" w:rsidP="00F70480">
      <w:pPr>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hAnsi="Times New Roman"/>
          <w:b/>
        </w:rPr>
        <w:t>Аукцион в электронной форме (электронный аукцион)</w:t>
      </w:r>
      <w:r w:rsidRPr="00F70480">
        <w:rPr>
          <w:rFonts w:ascii="Times New Roman" w:hAnsi="Times New Roman"/>
        </w:rPr>
        <w:t xml:space="preserve"> </w:t>
      </w:r>
      <w:r w:rsidR="00234D7B" w:rsidRPr="00F70480">
        <w:rPr>
          <w:rFonts w:ascii="Times New Roman" w:hAnsi="Times New Roman"/>
        </w:rPr>
        <w:t>–</w:t>
      </w:r>
      <w:r w:rsidRPr="00F70480">
        <w:rPr>
          <w:rFonts w:ascii="Times New Roman" w:hAnsi="Times New Roman"/>
        </w:rPr>
        <w:t xml:space="preserve"> </w:t>
      </w:r>
      <w:r w:rsidR="00234D7B" w:rsidRPr="00F70480">
        <w:rPr>
          <w:rFonts w:ascii="Times New Roman" w:hAnsi="Times New Roman"/>
        </w:rPr>
        <w:t xml:space="preserve">это </w:t>
      </w:r>
      <w:r w:rsidR="00234D7B" w:rsidRPr="00F70480">
        <w:rPr>
          <w:rFonts w:ascii="Times New Roman" w:eastAsia="Calibri" w:hAnsi="Times New Roman"/>
          <w:lang w:eastAsia="ru-RU"/>
        </w:rPr>
        <w:t>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7DD53A6A" w14:textId="77777777" w:rsidR="00825850" w:rsidRPr="00F70480" w:rsidRDefault="00864F80"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Запрос котировок</w:t>
      </w:r>
      <w:r w:rsidRPr="00F70480">
        <w:rPr>
          <w:rFonts w:ascii="Times New Roman" w:eastAsia="Calibri" w:hAnsi="Times New Roman"/>
          <w:b/>
          <w:bCs/>
          <w:lang w:eastAsia="ru-RU"/>
        </w:rPr>
        <w:t xml:space="preserve"> в электронной форме</w:t>
      </w:r>
      <w:r w:rsidRPr="00F70480">
        <w:rPr>
          <w:rFonts w:ascii="Times New Roman" w:hAnsi="Times New Roman"/>
          <w:b/>
        </w:rPr>
        <w:t xml:space="preserve"> -</w:t>
      </w:r>
      <w:r w:rsidRPr="00F70480">
        <w:rPr>
          <w:rFonts w:ascii="Times New Roman" w:hAnsi="Times New Roman"/>
        </w:rPr>
        <w:t xml:space="preserve">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договора и соответствующий требованиям, установленным в извещении о проведении запроса котировок в электронной форме.</w:t>
      </w:r>
    </w:p>
    <w:p w14:paraId="782EE1E6" w14:textId="77777777" w:rsidR="00825850" w:rsidRPr="00F70480" w:rsidRDefault="00825850"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 xml:space="preserve">Закупка у единственного поставщика </w:t>
      </w:r>
      <w:r w:rsidRPr="00F70480">
        <w:rPr>
          <w:rFonts w:ascii="Times New Roman" w:hAnsi="Times New Roman"/>
        </w:rPr>
        <w:t>- процедура закупки, при которой договор на поставку товаров, выполнение работ, оказание услуг заключается без п</w:t>
      </w:r>
      <w:r w:rsidR="00487BF4" w:rsidRPr="00F70480">
        <w:rPr>
          <w:rFonts w:ascii="Times New Roman" w:hAnsi="Times New Roman"/>
        </w:rPr>
        <w:t>роведения конкурентных процедур.</w:t>
      </w:r>
    </w:p>
    <w:p w14:paraId="399D3C40" w14:textId="77777777" w:rsidR="00571891" w:rsidRPr="00F70480" w:rsidRDefault="00AB6C1F"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 xml:space="preserve">Документация о </w:t>
      </w:r>
      <w:r w:rsidR="00A161CE" w:rsidRPr="00F70480">
        <w:rPr>
          <w:rFonts w:ascii="Times New Roman" w:hAnsi="Times New Roman"/>
          <w:b/>
        </w:rPr>
        <w:t xml:space="preserve">конкурентной </w:t>
      </w:r>
      <w:r w:rsidRPr="00F70480">
        <w:rPr>
          <w:rFonts w:ascii="Times New Roman" w:hAnsi="Times New Roman"/>
          <w:b/>
        </w:rPr>
        <w:t>закупке</w:t>
      </w:r>
      <w:r w:rsidRPr="00F70480">
        <w:rPr>
          <w:rFonts w:ascii="Times New Roman" w:hAnsi="Times New Roman"/>
        </w:rPr>
        <w:t xml:space="preserve"> - </w:t>
      </w:r>
      <w:r w:rsidR="00AD6AF7" w:rsidRPr="00F70480">
        <w:rPr>
          <w:rFonts w:ascii="Times New Roman" w:hAnsi="Times New Roman"/>
        </w:rPr>
        <w:t>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w:t>
      </w:r>
      <w:r w:rsidR="00B170B2" w:rsidRPr="00F70480">
        <w:rPr>
          <w:rFonts w:ascii="Times New Roman" w:hAnsi="Times New Roman"/>
        </w:rPr>
        <w:t xml:space="preserve"> </w:t>
      </w:r>
      <w:r w:rsidR="00AD6AF7" w:rsidRPr="00F70480">
        <w:rPr>
          <w:rFonts w:ascii="Times New Roman" w:hAnsi="Times New Roman"/>
        </w:rPr>
        <w:t>(далее – Документация)</w:t>
      </w:r>
      <w:r w:rsidRPr="00F70480">
        <w:rPr>
          <w:rFonts w:ascii="Times New Roman" w:hAnsi="Times New Roman"/>
        </w:rPr>
        <w:t>.</w:t>
      </w:r>
    </w:p>
    <w:p w14:paraId="601D3B4A" w14:textId="77777777" w:rsidR="008C5345" w:rsidRPr="00F70480" w:rsidRDefault="00571891" w:rsidP="00F70480">
      <w:pPr>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hAnsi="Times New Roman"/>
          <w:b/>
          <w:spacing w:val="-3"/>
        </w:rPr>
        <w:t xml:space="preserve">План закупок - </w:t>
      </w:r>
      <w:r w:rsidRPr="00F70480">
        <w:rPr>
          <w:rFonts w:ascii="Times New Roman" w:hAnsi="Times New Roman"/>
          <w:spacing w:val="-3"/>
        </w:rPr>
        <w:t>э</w:t>
      </w:r>
      <w:r w:rsidRPr="00F70480">
        <w:rPr>
          <w:rFonts w:ascii="Times New Roman" w:eastAsia="Calibri" w:hAnsi="Times New Roman"/>
          <w:bCs/>
          <w:lang w:eastAsia="ru-RU"/>
        </w:rPr>
        <w:t>то документ</w:t>
      </w:r>
      <w:r w:rsidR="00487BF4" w:rsidRPr="00F70480">
        <w:rPr>
          <w:rFonts w:ascii="Times New Roman" w:eastAsia="Calibri" w:hAnsi="Times New Roman"/>
          <w:bCs/>
          <w:lang w:eastAsia="ru-RU"/>
        </w:rPr>
        <w:t>,</w:t>
      </w:r>
      <w:r w:rsidRPr="00F70480">
        <w:rPr>
          <w:rFonts w:ascii="Times New Roman" w:eastAsia="Calibri" w:hAnsi="Times New Roman"/>
          <w:bCs/>
          <w:lang w:eastAsia="ru-RU"/>
        </w:rPr>
        <w:t xml:space="preserve"> </w:t>
      </w:r>
      <w:r w:rsidR="008C5345" w:rsidRPr="00F70480">
        <w:rPr>
          <w:rFonts w:ascii="Times New Roman" w:eastAsia="Calibri" w:hAnsi="Times New Roman"/>
          <w:bCs/>
          <w:lang w:eastAsia="ru-RU"/>
        </w:rPr>
        <w:t xml:space="preserve">включающий </w:t>
      </w:r>
      <w:r w:rsidR="008C5345" w:rsidRPr="00F70480">
        <w:rPr>
          <w:rFonts w:ascii="Times New Roman" w:eastAsia="Calibri" w:hAnsi="Times New Roman"/>
          <w:lang w:eastAsia="ru-RU"/>
        </w:rPr>
        <w:t>сведения о закупках товаров (работ, услуг), необходимых для удовлетворения потребностей заказчика.</w:t>
      </w:r>
    </w:p>
    <w:p w14:paraId="5C787021" w14:textId="77777777" w:rsidR="00AB6C1F" w:rsidRPr="00F70480" w:rsidRDefault="00571891"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Н</w:t>
      </w:r>
      <w:r w:rsidR="00AB6C1F" w:rsidRPr="00F70480">
        <w:rPr>
          <w:rFonts w:ascii="Times New Roman" w:hAnsi="Times New Roman"/>
          <w:b/>
        </w:rPr>
        <w:t>едостоверные сведения</w:t>
      </w:r>
      <w:r w:rsidR="00AB6C1F" w:rsidRPr="00F70480">
        <w:rPr>
          <w:rFonts w:ascii="Times New Roman" w:hAnsi="Times New Roman"/>
        </w:rPr>
        <w:t xml:space="preserve"> - информация, </w:t>
      </w:r>
      <w:r w:rsidR="0042532E" w:rsidRPr="00F70480">
        <w:rPr>
          <w:rFonts w:ascii="Times New Roman" w:hAnsi="Times New Roman"/>
        </w:rPr>
        <w:t xml:space="preserve">которая </w:t>
      </w:r>
      <w:r w:rsidR="00F83D40" w:rsidRPr="00F70480">
        <w:rPr>
          <w:rFonts w:ascii="Times New Roman" w:hAnsi="Times New Roman"/>
        </w:rPr>
        <w:t>не соответствует</w:t>
      </w:r>
      <w:r w:rsidR="00AB6C1F" w:rsidRPr="00F70480">
        <w:rPr>
          <w:rFonts w:ascii="Times New Roman" w:hAnsi="Times New Roman"/>
        </w:rPr>
        <w:t xml:space="preserve"> действительности</w:t>
      </w:r>
      <w:r w:rsidR="00F83D40" w:rsidRPr="00F70480">
        <w:rPr>
          <w:rFonts w:ascii="Times New Roman" w:hAnsi="Times New Roman"/>
        </w:rPr>
        <w:t xml:space="preserve"> (документация не соответствуют реальным характеристикам)</w:t>
      </w:r>
      <w:r w:rsidR="00AB6C1F" w:rsidRPr="00F70480">
        <w:rPr>
          <w:rFonts w:ascii="Times New Roman" w:hAnsi="Times New Roman"/>
        </w:rPr>
        <w:t xml:space="preserve">, либо </w:t>
      </w:r>
      <w:r w:rsidR="00F83D40" w:rsidRPr="00F70480">
        <w:rPr>
          <w:rFonts w:ascii="Times New Roman" w:hAnsi="Times New Roman"/>
        </w:rPr>
        <w:t xml:space="preserve">указаны противоречащие друг другу данные </w:t>
      </w:r>
      <w:r w:rsidR="00AB6C1F" w:rsidRPr="00F70480">
        <w:rPr>
          <w:rFonts w:ascii="Times New Roman" w:hAnsi="Times New Roman"/>
        </w:rPr>
        <w:t>в заявке на участие в закупке либо документах, прилагаемых к ней.</w:t>
      </w:r>
    </w:p>
    <w:p w14:paraId="1372918F" w14:textId="77777777" w:rsidR="00AB6C1F" w:rsidRPr="00F70480" w:rsidRDefault="00AB6C1F"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b/>
        </w:rPr>
        <w:t xml:space="preserve">Извещение </w:t>
      </w:r>
      <w:r w:rsidR="00210F57" w:rsidRPr="00F70480">
        <w:rPr>
          <w:rFonts w:ascii="Times New Roman" w:hAnsi="Times New Roman"/>
          <w:b/>
        </w:rPr>
        <w:t>об осуществлении конкурентной</w:t>
      </w:r>
      <w:r w:rsidRPr="00F70480">
        <w:rPr>
          <w:rFonts w:ascii="Times New Roman" w:hAnsi="Times New Roman"/>
          <w:b/>
        </w:rPr>
        <w:t xml:space="preserve"> закупке</w:t>
      </w:r>
      <w:r w:rsidRPr="00F70480">
        <w:rPr>
          <w:rFonts w:ascii="Times New Roman" w:hAnsi="Times New Roman"/>
        </w:rPr>
        <w:t xml:space="preserve"> - неотъемлемая часть документации о </w:t>
      </w:r>
      <w:r w:rsidR="00210F57" w:rsidRPr="00F70480">
        <w:rPr>
          <w:rFonts w:ascii="Times New Roman" w:hAnsi="Times New Roman"/>
        </w:rPr>
        <w:t xml:space="preserve">конкурентной </w:t>
      </w:r>
      <w:r w:rsidRPr="00F70480">
        <w:rPr>
          <w:rFonts w:ascii="Times New Roman" w:hAnsi="Times New Roman"/>
        </w:rPr>
        <w:t>закупке, включающая основную информацию о проведении закупки, предусмотренным настоящим Положением.</w:t>
      </w:r>
    </w:p>
    <w:p w14:paraId="2D46E02F" w14:textId="77777777" w:rsidR="007D5D65" w:rsidRPr="00F70480" w:rsidRDefault="007D5D65" w:rsidP="00F70480">
      <w:pPr>
        <w:widowControl w:val="0"/>
        <w:autoSpaceDE w:val="0"/>
        <w:autoSpaceDN w:val="0"/>
        <w:adjustRightInd w:val="0"/>
        <w:spacing w:after="0" w:line="240" w:lineRule="auto"/>
        <w:ind w:firstLine="851"/>
        <w:jc w:val="both"/>
        <w:rPr>
          <w:rFonts w:ascii="Times New Roman" w:hAnsi="Times New Roman"/>
          <w:b/>
        </w:rPr>
      </w:pPr>
      <w:r w:rsidRPr="00F70480">
        <w:rPr>
          <w:rFonts w:ascii="Times New Roman" w:hAnsi="Times New Roman"/>
          <w:b/>
        </w:rPr>
        <w:t xml:space="preserve">Комиссия по осуществлению конкурентных закупок </w:t>
      </w:r>
      <w:r w:rsidR="00450B07" w:rsidRPr="00F70480">
        <w:rPr>
          <w:rFonts w:ascii="Times New Roman" w:hAnsi="Times New Roman"/>
          <w:b/>
        </w:rPr>
        <w:t xml:space="preserve">(комиссия по закупкам или закупочная комиссия) </w:t>
      </w:r>
      <w:r w:rsidRPr="00F70480">
        <w:rPr>
          <w:rFonts w:ascii="Times New Roman" w:hAnsi="Times New Roman"/>
          <w:b/>
        </w:rPr>
        <w:t xml:space="preserve">- </w:t>
      </w:r>
      <w:r w:rsidRPr="00F70480">
        <w:rPr>
          <w:rFonts w:ascii="Times New Roman" w:hAnsi="Times New Roman"/>
        </w:rPr>
        <w:t xml:space="preserve">коллегиальный орган, создаваемый </w:t>
      </w:r>
      <w:r w:rsidR="00A86F57" w:rsidRPr="00F70480">
        <w:rPr>
          <w:rFonts w:ascii="Times New Roman" w:hAnsi="Times New Roman"/>
        </w:rPr>
        <w:t>Заказчик</w:t>
      </w:r>
      <w:r w:rsidRPr="00F70480">
        <w:rPr>
          <w:rFonts w:ascii="Times New Roman" w:hAnsi="Times New Roman"/>
        </w:rPr>
        <w:t>ом для принятия решений в ходе проведения закупки и определения победителя закупки (далее – комиссия).</w:t>
      </w:r>
    </w:p>
    <w:p w14:paraId="13133E9F" w14:textId="77777777" w:rsidR="002665B2" w:rsidRPr="00F70480" w:rsidRDefault="002665B2"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Лот</w:t>
      </w:r>
      <w:r w:rsidRPr="00F70480">
        <w:rPr>
          <w:rFonts w:ascii="Times New Roman" w:hAnsi="Times New Roman"/>
        </w:rPr>
        <w:t xml:space="preserve"> – определенные извещением, документацией о </w:t>
      </w:r>
      <w:r w:rsidR="00210F57" w:rsidRPr="00F70480">
        <w:rPr>
          <w:rFonts w:ascii="Times New Roman" w:hAnsi="Times New Roman"/>
        </w:rPr>
        <w:t xml:space="preserve">конкурентной </w:t>
      </w:r>
      <w:r w:rsidRPr="00F70480">
        <w:rPr>
          <w:rFonts w:ascii="Times New Roman" w:hAnsi="Times New Roman"/>
        </w:rPr>
        <w:t xml:space="preserve">закупке товары (работы, услуги), закупаемые в рамках одной процедуры закупки и обособленные </w:t>
      </w:r>
      <w:r w:rsidR="00A86F57" w:rsidRPr="00F70480">
        <w:rPr>
          <w:rFonts w:ascii="Times New Roman" w:hAnsi="Times New Roman"/>
        </w:rPr>
        <w:t>Заказчик</w:t>
      </w:r>
      <w:r w:rsidRPr="00F70480">
        <w:rPr>
          <w:rFonts w:ascii="Times New Roman" w:hAnsi="Times New Roman"/>
        </w:rPr>
        <w:t xml:space="preserve">ом в отдельную закупку в </w:t>
      </w:r>
      <w:r w:rsidRPr="00F70480">
        <w:rPr>
          <w:rFonts w:ascii="Times New Roman" w:hAnsi="Times New Roman"/>
        </w:rPr>
        <w:lastRenderedPageBreak/>
        <w:t>целях рационального и эффективного расходования денежных средств и развития добросовестной конкуренции.</w:t>
      </w:r>
    </w:p>
    <w:p w14:paraId="6456218B" w14:textId="77777777" w:rsidR="00210F57" w:rsidRPr="00F70480" w:rsidRDefault="00AB6C1F"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Оператор электронной торговой площадки</w:t>
      </w:r>
      <w:r w:rsidRPr="00F70480">
        <w:rPr>
          <w:rFonts w:ascii="Times New Roman" w:hAnsi="Times New Roman"/>
        </w:rPr>
        <w:t xml:space="preserve"> </w:t>
      </w:r>
      <w:r w:rsidR="00487BF4" w:rsidRPr="00F70480">
        <w:rPr>
          <w:rFonts w:ascii="Times New Roman" w:hAnsi="Times New Roman"/>
        </w:rPr>
        <w:t>–</w:t>
      </w:r>
      <w:r w:rsidRPr="00F70480">
        <w:rPr>
          <w:rFonts w:ascii="Times New Roman" w:hAnsi="Times New Roman"/>
        </w:rPr>
        <w:t xml:space="preserve"> </w:t>
      </w:r>
      <w:r w:rsidR="00210F57" w:rsidRPr="00F70480">
        <w:rPr>
          <w:rFonts w:ascii="Times New Roman" w:hAnsi="Times New Roman"/>
        </w:rPr>
        <w:t>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законодательством требованиям и включено в утвержденный Правительством Российской Федерации перечень операторов электронных площадок.</w:t>
      </w:r>
    </w:p>
    <w:p w14:paraId="5751ABC9" w14:textId="77777777" w:rsidR="00AB6C1F" w:rsidRPr="00F70480" w:rsidRDefault="00AB6C1F"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Официальный сайт</w:t>
      </w:r>
      <w:r w:rsidR="00B047EA" w:rsidRPr="00F70480">
        <w:rPr>
          <w:rFonts w:ascii="Times New Roman" w:hAnsi="Times New Roman"/>
        </w:rPr>
        <w:t xml:space="preserve"> - </w:t>
      </w:r>
      <w:r w:rsidR="00B047EA" w:rsidRPr="00F70480">
        <w:rPr>
          <w:rFonts w:ascii="Times New Roman" w:eastAsia="Calibri" w:hAnsi="Times New Roman"/>
          <w:lang w:eastAsia="ru-RU"/>
        </w:rPr>
        <w:t>имеет доменное имя www.zakupki.gov.ru, доступ к которому осуществляется на безвозмездной основе.</w:t>
      </w:r>
    </w:p>
    <w:p w14:paraId="73381323" w14:textId="77777777" w:rsidR="00FD796C" w:rsidRPr="00F70480" w:rsidRDefault="00FD796C"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Поставщик</w:t>
      </w:r>
      <w:r w:rsidRPr="00F70480">
        <w:rPr>
          <w:rFonts w:ascii="Times New Roman" w:hAnsi="Times New Roman"/>
        </w:rPr>
        <w:t xml:space="preserve"> </w:t>
      </w:r>
      <w:r w:rsidRPr="00F70480">
        <w:rPr>
          <w:rFonts w:ascii="Times New Roman" w:hAnsi="Times New Roman"/>
          <w:b/>
        </w:rPr>
        <w:t>(исполнитель, подрядчик)</w:t>
      </w:r>
      <w:r w:rsidRPr="00F70480">
        <w:rPr>
          <w:rFonts w:ascii="Times New Roman" w:hAnsi="Times New Roman"/>
        </w:rPr>
        <w:t xml:space="preserve">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w:t>
      </w:r>
      <w:r w:rsidR="00A86F57" w:rsidRPr="00F70480">
        <w:rPr>
          <w:rFonts w:ascii="Times New Roman" w:hAnsi="Times New Roman"/>
        </w:rPr>
        <w:t>Заказчик</w:t>
      </w:r>
      <w:r w:rsidRPr="00F70480">
        <w:rPr>
          <w:rFonts w:ascii="Times New Roman" w:hAnsi="Times New Roman"/>
        </w:rPr>
        <w:t>ом.</w:t>
      </w:r>
      <w:r w:rsidR="00D627B4" w:rsidRPr="00F70480">
        <w:rPr>
          <w:rFonts w:ascii="Times New Roman" w:hAnsi="Times New Roman"/>
        </w:rPr>
        <w:t xml:space="preserve"> </w:t>
      </w:r>
    </w:p>
    <w:p w14:paraId="49430CBE" w14:textId="77777777" w:rsidR="007D5D65" w:rsidRPr="00F70480" w:rsidRDefault="007D5D65" w:rsidP="00F70480">
      <w:pPr>
        <w:pStyle w:val="af5"/>
        <w:spacing w:after="0" w:line="240" w:lineRule="auto"/>
        <w:ind w:left="0" w:firstLine="426"/>
        <w:jc w:val="both"/>
        <w:rPr>
          <w:rFonts w:ascii="Times New Roman" w:hAnsi="Times New Roman"/>
        </w:rPr>
      </w:pPr>
      <w:r w:rsidRPr="00F70480">
        <w:rPr>
          <w:rFonts w:ascii="Times New Roman" w:hAnsi="Times New Roman"/>
          <w:b/>
        </w:rPr>
        <w:t>Субъекты малого и среднего предпринимательства</w:t>
      </w:r>
      <w:r w:rsidRPr="00F70480">
        <w:rPr>
          <w:rFonts w:ascii="Times New Roman" w:hAnsi="Times New Roman"/>
        </w:rPr>
        <w:t xml:space="preserve"> (далее - СМСП)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10543A" w:rsidRPr="00F70480">
        <w:rPr>
          <w:rFonts w:ascii="Times New Roman" w:hAnsi="Times New Roman"/>
        </w:rPr>
        <w:t>№</w:t>
      </w:r>
      <w:r w:rsidRPr="00F70480">
        <w:rPr>
          <w:rFonts w:ascii="Times New Roman" w:hAnsi="Times New Roman"/>
        </w:rPr>
        <w:t xml:space="preserve"> 209-ФЗ </w:t>
      </w:r>
      <w:r w:rsidR="00FA04B7" w:rsidRPr="00F70480">
        <w:rPr>
          <w:rFonts w:ascii="Times New Roman" w:hAnsi="Times New Roman"/>
        </w:rPr>
        <w:t>«</w:t>
      </w:r>
      <w:r w:rsidRPr="00F70480">
        <w:rPr>
          <w:rFonts w:ascii="Times New Roman" w:hAnsi="Times New Roman"/>
        </w:rPr>
        <w:t>О развитии малого и среднего предпринимательства в Российской Федерации</w:t>
      </w:r>
      <w:r w:rsidR="00FA04B7" w:rsidRPr="00F70480">
        <w:rPr>
          <w:rFonts w:ascii="Times New Roman" w:hAnsi="Times New Roman"/>
        </w:rPr>
        <w:t>»</w:t>
      </w:r>
      <w:r w:rsidRPr="00F70480">
        <w:rPr>
          <w:rFonts w:ascii="Times New Roman" w:hAnsi="Times New Roman"/>
        </w:rPr>
        <w:t xml:space="preserve"> (далее - Федеральный закон </w:t>
      </w:r>
      <w:r w:rsidR="00FA04B7" w:rsidRPr="00F70480">
        <w:rPr>
          <w:rFonts w:ascii="Times New Roman" w:hAnsi="Times New Roman"/>
        </w:rPr>
        <w:t>№</w:t>
      </w:r>
      <w:r w:rsidRPr="00F70480">
        <w:rPr>
          <w:rFonts w:ascii="Times New Roman" w:hAnsi="Times New Roman"/>
        </w:rPr>
        <w:t xml:space="preserve"> 209-ФЗ).</w:t>
      </w:r>
    </w:p>
    <w:p w14:paraId="2C4CA593" w14:textId="77777777" w:rsidR="00AB6C1F" w:rsidRPr="00F70480" w:rsidRDefault="00AB6C1F"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Уклонение от заключения договора</w:t>
      </w:r>
      <w:r w:rsidRPr="00F70480">
        <w:rPr>
          <w:rFonts w:ascii="Times New Roman" w:hAnsi="Times New Roman"/>
        </w:rPr>
        <w:t xml:space="preserve"> - действия (бездействие) участника закупок, с которым заключается договор, направленные на не заключение договора, в том числе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в установленный документацией срок обеспечения исполнения договора;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14:paraId="1378B5FF" w14:textId="77777777" w:rsidR="00FD796C" w:rsidRPr="00F70480" w:rsidRDefault="00FD796C"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 xml:space="preserve">Участник закупки - </w:t>
      </w:r>
      <w:r w:rsidRPr="00F70480">
        <w:rPr>
          <w:rFonts w:ascii="Times New Roman" w:hAnsi="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установленным требованиям, подавшее заявку на участие в процедуре закупки.</w:t>
      </w:r>
    </w:p>
    <w:p w14:paraId="18EAB6F4" w14:textId="77777777" w:rsidR="00AB6C1F" w:rsidRPr="00F70480" w:rsidRDefault="00AB6C1F"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 xml:space="preserve">Усиленная квалифицированная электронная подпись (электронная подпись) </w:t>
      </w:r>
      <w:r w:rsidRPr="00F70480">
        <w:rPr>
          <w:rFonts w:ascii="Times New Roman" w:hAnsi="Times New Roman"/>
        </w:rPr>
        <w:t>-</w:t>
      </w:r>
      <w:r w:rsidRPr="00F70480">
        <w:rPr>
          <w:rFonts w:ascii="Times New Roman" w:hAnsi="Times New Roman"/>
          <w:color w:val="FF0000"/>
        </w:rPr>
        <w:t xml:space="preserve"> </w:t>
      </w:r>
      <w:r w:rsidRPr="00F70480">
        <w:rPr>
          <w:rFonts w:ascii="Times New Roman" w:hAnsi="Times New Roman"/>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которая отвечает требованиям и соответствует признакам, установленным в Федеральном законе от 06.04.2011 </w:t>
      </w:r>
      <w:r w:rsidR="00CF2B46" w:rsidRPr="00F70480">
        <w:rPr>
          <w:rFonts w:ascii="Times New Roman" w:hAnsi="Times New Roman"/>
        </w:rPr>
        <w:t>№</w:t>
      </w:r>
      <w:r w:rsidRPr="00F70480">
        <w:rPr>
          <w:rFonts w:ascii="Times New Roman" w:hAnsi="Times New Roman"/>
        </w:rPr>
        <w:t xml:space="preserve"> 63-ФЗ                           </w:t>
      </w:r>
      <w:r w:rsidR="00CF2B46" w:rsidRPr="00F70480">
        <w:rPr>
          <w:rFonts w:ascii="Times New Roman" w:hAnsi="Times New Roman"/>
        </w:rPr>
        <w:t>«</w:t>
      </w:r>
      <w:r w:rsidRPr="00F70480">
        <w:rPr>
          <w:rFonts w:ascii="Times New Roman" w:hAnsi="Times New Roman"/>
        </w:rPr>
        <w:t>Об электронной подписи</w:t>
      </w:r>
      <w:r w:rsidR="00CF2B46" w:rsidRPr="00F70480">
        <w:rPr>
          <w:rFonts w:ascii="Times New Roman" w:hAnsi="Times New Roman"/>
        </w:rPr>
        <w:t>»</w:t>
      </w:r>
      <w:r w:rsidRPr="00F70480">
        <w:rPr>
          <w:rFonts w:ascii="Times New Roman" w:hAnsi="Times New Roman"/>
        </w:rPr>
        <w:t>.</w:t>
      </w:r>
    </w:p>
    <w:p w14:paraId="7F7974C5" w14:textId="77777777" w:rsidR="00B047EA" w:rsidRPr="00F70480" w:rsidRDefault="00C47FD1"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Чрезвычайное событие</w:t>
      </w:r>
      <w:r w:rsidRPr="00F70480">
        <w:rPr>
          <w:rFonts w:ascii="Times New Roman" w:hAnsi="Times New Roman"/>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A86F57" w:rsidRPr="00F70480">
        <w:rPr>
          <w:rFonts w:ascii="Times New Roman" w:hAnsi="Times New Roman"/>
        </w:rPr>
        <w:t>Заказчик</w:t>
      </w:r>
      <w:r w:rsidRPr="00F70480">
        <w:rPr>
          <w:rFonts w:ascii="Times New Roman" w:hAnsi="Times New Roman"/>
        </w:rPr>
        <w:t>а.</w:t>
      </w:r>
    </w:p>
    <w:p w14:paraId="7181AA5E" w14:textId="77777777" w:rsidR="00B047EA" w:rsidRPr="00F70480" w:rsidRDefault="00AB6C1F"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Электронная торговая площадка</w:t>
      </w:r>
      <w:r w:rsidRPr="00F70480">
        <w:rPr>
          <w:rFonts w:ascii="Times New Roman" w:hAnsi="Times New Roman"/>
        </w:rPr>
        <w:t xml:space="preserve"> - </w:t>
      </w:r>
      <w:bookmarkStart w:id="3" w:name="_Toc379470900"/>
      <w:bookmarkStart w:id="4" w:name="_Toc526521163"/>
      <w:r w:rsidR="00B047EA" w:rsidRPr="00F70480">
        <w:rPr>
          <w:rFonts w:ascii="Times New Roman" w:hAnsi="Times New Roman"/>
        </w:rPr>
        <w:t xml:space="preserve">определяет поставщиков (подрядчиков, исполнителей) способами, предусмотренными Федеральным </w:t>
      </w:r>
      <w:hyperlink r:id="rId9" w:history="1">
        <w:r w:rsidR="00B047EA" w:rsidRPr="00F70480">
          <w:rPr>
            <w:rFonts w:ascii="Times New Roman" w:hAnsi="Times New Roman"/>
          </w:rPr>
          <w:t>законом</w:t>
        </w:r>
      </w:hyperlink>
      <w:r w:rsidR="00B047EA" w:rsidRPr="00F70480">
        <w:rPr>
          <w:rFonts w:ascii="Times New Roman" w:hAnsi="Times New Roman"/>
        </w:rPr>
        <w:t xml:space="preserve"> </w:t>
      </w:r>
      <w:r w:rsidR="00487BF4" w:rsidRPr="00F70480">
        <w:rPr>
          <w:rFonts w:ascii="Times New Roman" w:hAnsi="Times New Roman"/>
        </w:rPr>
        <w:t>«</w:t>
      </w:r>
      <w:r w:rsidR="00B047EA" w:rsidRPr="00F70480">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487BF4" w:rsidRPr="00F70480">
        <w:rPr>
          <w:rFonts w:ascii="Times New Roman" w:hAnsi="Times New Roman"/>
        </w:rPr>
        <w:t>»</w:t>
      </w:r>
      <w:r w:rsidR="00B047EA" w:rsidRPr="00F70480">
        <w:rPr>
          <w:rFonts w:ascii="Times New Roman" w:hAnsi="Times New Roman"/>
        </w:rPr>
        <w:t xml:space="preserve"> и Федеральным </w:t>
      </w:r>
      <w:hyperlink r:id="rId10" w:history="1">
        <w:r w:rsidR="00B047EA" w:rsidRPr="00F70480">
          <w:rPr>
            <w:rFonts w:ascii="Times New Roman" w:hAnsi="Times New Roman"/>
          </w:rPr>
          <w:t>законом</w:t>
        </w:r>
      </w:hyperlink>
      <w:r w:rsidR="00487BF4" w:rsidRPr="00F70480">
        <w:rPr>
          <w:rFonts w:ascii="Times New Roman" w:hAnsi="Times New Roman"/>
        </w:rPr>
        <w:t xml:space="preserve"> «</w:t>
      </w:r>
      <w:r w:rsidR="00B047EA" w:rsidRPr="00F70480">
        <w:rPr>
          <w:rFonts w:ascii="Times New Roman" w:hAnsi="Times New Roman"/>
        </w:rPr>
        <w:t>О закупках товаров, работ, услуг от</w:t>
      </w:r>
      <w:r w:rsidR="00487BF4" w:rsidRPr="00F70480">
        <w:rPr>
          <w:rFonts w:ascii="Times New Roman" w:hAnsi="Times New Roman"/>
        </w:rPr>
        <w:t>дельными видами юридических лиц»</w:t>
      </w:r>
      <w:r w:rsidR="00B047EA" w:rsidRPr="00F70480">
        <w:rPr>
          <w:rFonts w:ascii="Times New Roman" w:hAnsi="Times New Roman"/>
        </w:rPr>
        <w:t>, в электронной форме</w:t>
      </w:r>
      <w:r w:rsidR="0010543A" w:rsidRPr="00F70480">
        <w:rPr>
          <w:rFonts w:ascii="Times New Roman" w:hAnsi="Times New Roman"/>
        </w:rPr>
        <w:t>.</w:t>
      </w:r>
    </w:p>
    <w:p w14:paraId="1671BB48" w14:textId="77777777" w:rsidR="0010543A" w:rsidRPr="00F70480" w:rsidRDefault="0010543A"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b/>
        </w:rPr>
        <w:t>Стандарт -</w:t>
      </w:r>
      <w:r w:rsidRPr="00F70480">
        <w:rPr>
          <w:rFonts w:ascii="Times New Roman" w:hAnsi="Times New Roman"/>
          <w:color w:val="FF0000"/>
        </w:rPr>
        <w:t xml:space="preserve"> </w:t>
      </w:r>
      <w:r w:rsidRPr="00F70480">
        <w:rPr>
          <w:rFonts w:ascii="Times New Roman" w:hAnsi="Times New Roman"/>
        </w:rPr>
        <w:t>стандарт осуществления закупочной деятельности отдельных видов юридических лиц, утвержденный Федеральной антимонопольной службой России.</w:t>
      </w:r>
    </w:p>
    <w:p w14:paraId="242A789F" w14:textId="77777777" w:rsidR="0010543A" w:rsidRPr="00F70480" w:rsidRDefault="0010543A" w:rsidP="00F70480">
      <w:pPr>
        <w:widowControl w:val="0"/>
        <w:autoSpaceDE w:val="0"/>
        <w:autoSpaceDN w:val="0"/>
        <w:adjustRightInd w:val="0"/>
        <w:spacing w:after="0" w:line="240" w:lineRule="auto"/>
        <w:ind w:firstLine="426"/>
        <w:jc w:val="both"/>
        <w:rPr>
          <w:rFonts w:ascii="Times New Roman" w:hAnsi="Times New Roman"/>
        </w:rPr>
      </w:pPr>
      <w:r w:rsidRPr="00F70480">
        <w:rPr>
          <w:rFonts w:ascii="Times New Roman" w:hAnsi="Times New Roman"/>
        </w:rPr>
        <w:t>Термины и определения, не предусмотренные настоящим разделом, подлежат толкованию в соответствии с Законом о закупках.</w:t>
      </w:r>
    </w:p>
    <w:p w14:paraId="0C623FD6" w14:textId="77777777" w:rsidR="0010543A" w:rsidRPr="00F70480" w:rsidRDefault="0010543A" w:rsidP="00F70480">
      <w:pPr>
        <w:widowControl w:val="0"/>
        <w:autoSpaceDE w:val="0"/>
        <w:autoSpaceDN w:val="0"/>
        <w:adjustRightInd w:val="0"/>
        <w:spacing w:after="0" w:line="240" w:lineRule="auto"/>
        <w:ind w:firstLine="851"/>
        <w:jc w:val="both"/>
        <w:rPr>
          <w:rFonts w:ascii="Times New Roman" w:hAnsi="Times New Roman"/>
        </w:rPr>
      </w:pPr>
    </w:p>
    <w:p w14:paraId="3037A094" w14:textId="77777777" w:rsidR="00AB6C1F" w:rsidRPr="00F70480" w:rsidRDefault="00AB6C1F" w:rsidP="00F70480">
      <w:pPr>
        <w:pStyle w:val="1"/>
        <w:jc w:val="both"/>
        <w:rPr>
          <w:rFonts w:ascii="Times New Roman" w:hAnsi="Times New Roman"/>
          <w:sz w:val="22"/>
          <w:szCs w:val="22"/>
        </w:rPr>
      </w:pPr>
      <w:bookmarkStart w:id="5" w:name="_Toc23950708"/>
      <w:r w:rsidRPr="00F70480">
        <w:rPr>
          <w:rFonts w:ascii="Times New Roman" w:hAnsi="Times New Roman"/>
          <w:sz w:val="22"/>
          <w:szCs w:val="22"/>
        </w:rPr>
        <w:lastRenderedPageBreak/>
        <w:t>Раздел II. Общая часть</w:t>
      </w:r>
      <w:bookmarkEnd w:id="3"/>
      <w:bookmarkEnd w:id="4"/>
      <w:bookmarkEnd w:id="5"/>
    </w:p>
    <w:p w14:paraId="61180B35" w14:textId="77777777" w:rsidR="00AB6C1F" w:rsidRPr="00F70480" w:rsidRDefault="00AB6C1F" w:rsidP="00F70480">
      <w:pPr>
        <w:widowControl w:val="0"/>
        <w:autoSpaceDE w:val="0"/>
        <w:autoSpaceDN w:val="0"/>
        <w:adjustRightInd w:val="0"/>
        <w:spacing w:after="0" w:line="240" w:lineRule="auto"/>
        <w:ind w:firstLine="567"/>
        <w:jc w:val="both"/>
        <w:outlineLvl w:val="1"/>
        <w:rPr>
          <w:rFonts w:ascii="Times New Roman" w:hAnsi="Times New Roman"/>
        </w:rPr>
      </w:pPr>
    </w:p>
    <w:p w14:paraId="7272C7FE" w14:textId="77777777" w:rsidR="00AB6C1F" w:rsidRPr="00F70480" w:rsidRDefault="00AB6C1F" w:rsidP="00F70480">
      <w:pPr>
        <w:pStyle w:val="2"/>
        <w:spacing w:before="0" w:after="0" w:line="240" w:lineRule="auto"/>
        <w:jc w:val="both"/>
        <w:rPr>
          <w:rFonts w:ascii="Times New Roman" w:hAnsi="Times New Roman" w:cs="Times New Roman"/>
          <w:i w:val="0"/>
          <w:sz w:val="22"/>
          <w:szCs w:val="22"/>
        </w:rPr>
      </w:pPr>
      <w:bookmarkStart w:id="6" w:name="_Toc379470901"/>
      <w:bookmarkStart w:id="7" w:name="_Toc526521164"/>
      <w:bookmarkStart w:id="8" w:name="_Toc23950709"/>
      <w:r w:rsidRPr="00F70480">
        <w:rPr>
          <w:rFonts w:ascii="Times New Roman" w:hAnsi="Times New Roman" w:cs="Times New Roman"/>
          <w:i w:val="0"/>
          <w:sz w:val="22"/>
          <w:szCs w:val="22"/>
        </w:rPr>
        <w:t>Глава 1. Общие положения о закупочной деятельности</w:t>
      </w:r>
      <w:bookmarkEnd w:id="6"/>
      <w:bookmarkEnd w:id="7"/>
      <w:bookmarkEnd w:id="8"/>
    </w:p>
    <w:p w14:paraId="386F5003" w14:textId="77777777" w:rsidR="00AB6C1F" w:rsidRPr="00F70480" w:rsidRDefault="00AB6C1F" w:rsidP="00F70480">
      <w:pPr>
        <w:widowControl w:val="0"/>
        <w:autoSpaceDE w:val="0"/>
        <w:autoSpaceDN w:val="0"/>
        <w:adjustRightInd w:val="0"/>
        <w:spacing w:after="0" w:line="240" w:lineRule="auto"/>
        <w:ind w:firstLine="567"/>
        <w:jc w:val="both"/>
        <w:rPr>
          <w:rFonts w:ascii="Times New Roman" w:hAnsi="Times New Roman"/>
        </w:rPr>
      </w:pPr>
    </w:p>
    <w:p w14:paraId="215D5CEE"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9" w:name="_Toc379470902"/>
      <w:bookmarkStart w:id="10" w:name="_Toc526521165"/>
      <w:bookmarkStart w:id="11" w:name="_Toc23950710"/>
      <w:r w:rsidRPr="00F70480">
        <w:rPr>
          <w:rFonts w:ascii="Times New Roman" w:hAnsi="Times New Roman"/>
          <w:color w:val="auto"/>
          <w:sz w:val="22"/>
          <w:szCs w:val="22"/>
        </w:rPr>
        <w:t>Статья 1. Предмет регулирования настоящего положения</w:t>
      </w:r>
      <w:bookmarkEnd w:id="9"/>
      <w:bookmarkEnd w:id="10"/>
      <w:bookmarkEnd w:id="11"/>
    </w:p>
    <w:p w14:paraId="15C2E823" w14:textId="77777777" w:rsidR="00AB6C1F" w:rsidRPr="00F70480" w:rsidRDefault="00AB6C1F" w:rsidP="00F70480">
      <w:pPr>
        <w:widowControl w:val="0"/>
        <w:autoSpaceDE w:val="0"/>
        <w:autoSpaceDN w:val="0"/>
        <w:adjustRightInd w:val="0"/>
        <w:spacing w:after="0" w:line="240" w:lineRule="auto"/>
        <w:ind w:firstLine="567"/>
        <w:jc w:val="both"/>
        <w:rPr>
          <w:rFonts w:ascii="Times New Roman" w:hAnsi="Times New Roman"/>
        </w:rPr>
      </w:pPr>
    </w:p>
    <w:p w14:paraId="715039BD" w14:textId="1168451C" w:rsidR="00800A60" w:rsidRPr="00F70480" w:rsidRDefault="001F07CD" w:rsidP="00F70480">
      <w:pPr>
        <w:pStyle w:val="11"/>
        <w:widowControl w:val="0"/>
        <w:tabs>
          <w:tab w:val="left" w:pos="993"/>
        </w:tabs>
        <w:autoSpaceDE w:val="0"/>
        <w:autoSpaceDN w:val="0"/>
        <w:adjustRightInd w:val="0"/>
        <w:spacing w:after="0" w:line="240" w:lineRule="auto"/>
        <w:ind w:left="0" w:firstLine="567"/>
        <w:jc w:val="both"/>
        <w:rPr>
          <w:rFonts w:ascii="Times New Roman" w:hAnsi="Times New Roman"/>
        </w:rPr>
      </w:pPr>
      <w:r w:rsidRPr="00F70480">
        <w:rPr>
          <w:rFonts w:ascii="Times New Roman" w:hAnsi="Times New Roman"/>
        </w:rPr>
        <w:t xml:space="preserve">1. </w:t>
      </w:r>
      <w:r w:rsidR="00AB6C1F" w:rsidRPr="00F70480">
        <w:rPr>
          <w:rFonts w:ascii="Times New Roman" w:hAnsi="Times New Roman"/>
        </w:rPr>
        <w:t xml:space="preserve">Настоящее Положение разработано </w:t>
      </w:r>
      <w:r w:rsidR="00800A60" w:rsidRPr="00F70480">
        <w:rPr>
          <w:rFonts w:ascii="Times New Roman" w:hAnsi="Times New Roman"/>
        </w:rPr>
        <w:t xml:space="preserve">в соответствии с законодательством Российской Федерации во исполнение </w:t>
      </w:r>
      <w:r w:rsidR="00AB6C1F" w:rsidRPr="00F70480">
        <w:rPr>
          <w:rFonts w:ascii="Times New Roman" w:hAnsi="Times New Roman"/>
        </w:rPr>
        <w:t>Закона о закупках</w:t>
      </w:r>
      <w:r w:rsidR="00800A60" w:rsidRPr="00F70480">
        <w:rPr>
          <w:rFonts w:ascii="Times New Roman" w:hAnsi="Times New Roman"/>
        </w:rPr>
        <w:t xml:space="preserve"> и применяется к отношениям, связанным с осуществлением закупок товаров. Работ, услуг для обеспечения нужд заказчика. </w:t>
      </w:r>
    </w:p>
    <w:p w14:paraId="2DC3FC40" w14:textId="77777777" w:rsidR="00AB6C1F" w:rsidRPr="00F70480" w:rsidRDefault="001F07CD" w:rsidP="00F70480">
      <w:pPr>
        <w:pStyle w:val="11"/>
        <w:widowControl w:val="0"/>
        <w:tabs>
          <w:tab w:val="left" w:pos="993"/>
        </w:tabs>
        <w:autoSpaceDE w:val="0"/>
        <w:autoSpaceDN w:val="0"/>
        <w:adjustRightInd w:val="0"/>
        <w:spacing w:after="0" w:line="240" w:lineRule="auto"/>
        <w:ind w:left="0" w:firstLine="567"/>
        <w:jc w:val="both"/>
        <w:rPr>
          <w:rFonts w:ascii="Times New Roman" w:hAnsi="Times New Roman"/>
        </w:rPr>
      </w:pPr>
      <w:r w:rsidRPr="00F70480">
        <w:rPr>
          <w:rFonts w:ascii="Times New Roman" w:hAnsi="Times New Roman"/>
        </w:rPr>
        <w:t xml:space="preserve">2. </w:t>
      </w:r>
      <w:r w:rsidR="00AB6C1F" w:rsidRPr="00F70480">
        <w:rPr>
          <w:rFonts w:ascii="Times New Roman" w:hAnsi="Times New Roman"/>
        </w:rPr>
        <w:t>Настоящее Положение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2B0EF00" w14:textId="77777777" w:rsidR="00800A60" w:rsidRPr="00F70480" w:rsidRDefault="00800A60" w:rsidP="00F70480">
      <w:pPr>
        <w:pStyle w:val="11"/>
        <w:widowControl w:val="0"/>
        <w:tabs>
          <w:tab w:val="left" w:pos="993"/>
        </w:tabs>
        <w:autoSpaceDE w:val="0"/>
        <w:autoSpaceDN w:val="0"/>
        <w:adjustRightInd w:val="0"/>
        <w:spacing w:after="0" w:line="240" w:lineRule="auto"/>
        <w:ind w:left="0" w:firstLine="567"/>
        <w:jc w:val="both"/>
        <w:rPr>
          <w:rFonts w:ascii="Times New Roman" w:hAnsi="Times New Roman"/>
        </w:rPr>
      </w:pPr>
    </w:p>
    <w:p w14:paraId="68CDC557" w14:textId="77777777" w:rsidR="00AB6C1F" w:rsidRPr="00F70480" w:rsidRDefault="00AB6C1F" w:rsidP="00F70480">
      <w:pPr>
        <w:widowControl w:val="0"/>
        <w:autoSpaceDE w:val="0"/>
        <w:autoSpaceDN w:val="0"/>
        <w:adjustRightInd w:val="0"/>
        <w:spacing w:after="0" w:line="240" w:lineRule="auto"/>
        <w:ind w:firstLine="567"/>
        <w:jc w:val="both"/>
        <w:rPr>
          <w:rFonts w:ascii="Times New Roman" w:hAnsi="Times New Roman"/>
        </w:rPr>
      </w:pPr>
    </w:p>
    <w:p w14:paraId="39187B7D" w14:textId="77777777" w:rsidR="00AB6C1F" w:rsidRPr="00F70480" w:rsidRDefault="00AB6C1F" w:rsidP="00F70480">
      <w:pPr>
        <w:pStyle w:val="3"/>
        <w:keepNext w:val="0"/>
        <w:keepLines w:val="0"/>
        <w:widowControl w:val="0"/>
        <w:spacing w:before="0" w:line="240" w:lineRule="auto"/>
        <w:ind w:firstLine="567"/>
        <w:jc w:val="both"/>
        <w:rPr>
          <w:rFonts w:ascii="Times New Roman" w:hAnsi="Times New Roman"/>
          <w:color w:val="auto"/>
          <w:sz w:val="22"/>
          <w:szCs w:val="22"/>
        </w:rPr>
      </w:pPr>
      <w:bookmarkStart w:id="12" w:name="_Toc379470903"/>
      <w:bookmarkStart w:id="13" w:name="_Toc526521166"/>
      <w:bookmarkStart w:id="14" w:name="_Toc23950711"/>
      <w:r w:rsidRPr="00F70480">
        <w:rPr>
          <w:rFonts w:ascii="Times New Roman" w:hAnsi="Times New Roman"/>
          <w:color w:val="auto"/>
          <w:sz w:val="22"/>
          <w:szCs w:val="22"/>
        </w:rPr>
        <w:t>Статья 2. Область применения настоящего положения</w:t>
      </w:r>
      <w:bookmarkEnd w:id="12"/>
      <w:bookmarkEnd w:id="13"/>
      <w:bookmarkEnd w:id="14"/>
    </w:p>
    <w:p w14:paraId="7B463EED" w14:textId="77777777" w:rsidR="00AB6C1F" w:rsidRPr="00F70480" w:rsidRDefault="00AB6C1F" w:rsidP="00F70480">
      <w:pPr>
        <w:widowControl w:val="0"/>
        <w:tabs>
          <w:tab w:val="left" w:pos="993"/>
        </w:tabs>
        <w:autoSpaceDE w:val="0"/>
        <w:autoSpaceDN w:val="0"/>
        <w:adjustRightInd w:val="0"/>
        <w:spacing w:after="0" w:line="240" w:lineRule="auto"/>
        <w:ind w:firstLine="567"/>
        <w:jc w:val="both"/>
        <w:rPr>
          <w:rFonts w:ascii="Times New Roman" w:hAnsi="Times New Roman"/>
        </w:rPr>
      </w:pPr>
    </w:p>
    <w:p w14:paraId="50E9061A"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t xml:space="preserve">1. Целями регулирования настоящего Положения являются: </w:t>
      </w:r>
    </w:p>
    <w:p w14:paraId="169C04F7"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color w:val="000000"/>
          <w:lang w:eastAsia="ru-RU"/>
        </w:rPr>
      </w:pPr>
      <w:r w:rsidRPr="00F70480">
        <w:rPr>
          <w:rFonts w:ascii="Times New Roman" w:hAnsi="Times New Roman"/>
        </w:rPr>
        <w:t>1.</w:t>
      </w:r>
      <w:r w:rsidRPr="00F70480">
        <w:rPr>
          <w:rFonts w:ascii="Times New Roman" w:eastAsia="Calibri" w:hAnsi="Times New Roman"/>
          <w:color w:val="000000"/>
          <w:lang w:eastAsia="ru-RU"/>
        </w:rPr>
        <w:t xml:space="preserve">1.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14:paraId="7A773252"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1.2. эффективное использование денежных средств; </w:t>
      </w:r>
    </w:p>
    <w:p w14:paraId="49D275A4"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1.3. расширение возможностей участия юридических и физических лиц в закупке товаров, работ, услуг для обеспечения нужд заказчика и стимулирование такого участия; </w:t>
      </w:r>
    </w:p>
    <w:p w14:paraId="29F7E62D"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1.4. развитие добросовестной конкуренции; </w:t>
      </w:r>
    </w:p>
    <w:p w14:paraId="26461EC5"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1.5. обеспечение гласности и прозрачности закупок;  </w:t>
      </w:r>
    </w:p>
    <w:p w14:paraId="6B173DE9"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lang w:eastAsia="ru-RU"/>
        </w:rPr>
      </w:pPr>
      <w:r w:rsidRPr="00F70480">
        <w:rPr>
          <w:rFonts w:ascii="Times New Roman" w:eastAsia="Calibri" w:hAnsi="Times New Roman"/>
          <w:lang w:eastAsia="ru-RU"/>
        </w:rPr>
        <w:t xml:space="preserve">1.6. предотвращение коррупции и других злоупотреблений. </w:t>
      </w:r>
    </w:p>
    <w:p w14:paraId="75AF0562" w14:textId="77777777" w:rsidR="0090609C" w:rsidRPr="00F70480" w:rsidRDefault="0090609C" w:rsidP="00F70480">
      <w:pPr>
        <w:widowControl w:val="0"/>
        <w:autoSpaceDE w:val="0"/>
        <w:autoSpaceDN w:val="0"/>
        <w:adjustRightInd w:val="0"/>
        <w:spacing w:after="0" w:line="240" w:lineRule="auto"/>
        <w:ind w:firstLine="567"/>
        <w:jc w:val="both"/>
        <w:rPr>
          <w:rFonts w:ascii="Times New Roman" w:eastAsia="Calibri" w:hAnsi="Times New Roman"/>
          <w:lang w:eastAsia="ru-RU"/>
        </w:rPr>
      </w:pPr>
      <w:r w:rsidRPr="00F70480">
        <w:rPr>
          <w:rFonts w:ascii="Times New Roman" w:eastAsia="Calibri" w:hAnsi="Times New Roman"/>
          <w:lang w:eastAsia="ru-RU"/>
        </w:rPr>
        <w:t xml:space="preserve">2. На основании Закона о закупках настоящее Положение не регулирует отношения, предусмотренные частью 4 статьи 1 Закона о закупках. </w:t>
      </w:r>
    </w:p>
    <w:p w14:paraId="566E769D" w14:textId="77777777" w:rsidR="008F4D68" w:rsidRPr="00F70480" w:rsidRDefault="007015C5"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t>4</w:t>
      </w:r>
      <w:r w:rsidR="00AB6C1F" w:rsidRPr="00F70480">
        <w:rPr>
          <w:rFonts w:ascii="Times New Roman" w:hAnsi="Times New Roman"/>
        </w:rPr>
        <w:t xml:space="preserve">. </w:t>
      </w:r>
      <w:r w:rsidR="008F4D68" w:rsidRPr="00F70480">
        <w:rPr>
          <w:rFonts w:ascii="Times New Roman" w:hAnsi="Times New Roman"/>
        </w:rPr>
        <w:t xml:space="preserve">Положение о закупке и изменения к Положению о закупке утверждаются </w:t>
      </w:r>
      <w:r w:rsidR="0090609C" w:rsidRPr="00F70480">
        <w:rPr>
          <w:rFonts w:ascii="Times New Roman" w:hAnsi="Times New Roman"/>
        </w:rPr>
        <w:t>решением Совета фонда Заказчика.</w:t>
      </w:r>
    </w:p>
    <w:p w14:paraId="66C9422B" w14:textId="77777777" w:rsidR="00A93B36" w:rsidRPr="00F70480" w:rsidRDefault="007015C5"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t>5</w:t>
      </w:r>
      <w:r w:rsidR="00AB6C1F" w:rsidRPr="00F70480">
        <w:rPr>
          <w:rFonts w:ascii="Times New Roman" w:hAnsi="Times New Roman"/>
        </w:rPr>
        <w:t xml:space="preserve">. </w:t>
      </w:r>
      <w:r w:rsidR="00A86F57" w:rsidRPr="00F70480">
        <w:rPr>
          <w:rFonts w:ascii="Times New Roman" w:hAnsi="Times New Roman"/>
        </w:rPr>
        <w:t>Заказчик</w:t>
      </w:r>
      <w:r w:rsidR="00AB6C1F" w:rsidRPr="00F70480">
        <w:rPr>
          <w:rFonts w:ascii="Times New Roman" w:hAnsi="Times New Roman"/>
        </w:rPr>
        <w:t xml:space="preserve"> вправе осуществлять в соответствующем году закупки в соответствии с Положением, </w:t>
      </w:r>
      <w:r w:rsidR="00C2461E" w:rsidRPr="00F70480">
        <w:rPr>
          <w:rFonts w:ascii="Times New Roman" w:hAnsi="Times New Roman"/>
        </w:rPr>
        <w:t xml:space="preserve">в </w:t>
      </w:r>
      <w:r w:rsidR="0090609C" w:rsidRPr="00F70480">
        <w:rPr>
          <w:rFonts w:ascii="Times New Roman" w:hAnsi="Times New Roman"/>
        </w:rPr>
        <w:t>целях</w:t>
      </w:r>
      <w:r w:rsidR="00C2461E" w:rsidRPr="00F70480">
        <w:rPr>
          <w:rFonts w:ascii="Times New Roman" w:hAnsi="Times New Roman"/>
        </w:rPr>
        <w:t>,</w:t>
      </w:r>
      <w:r w:rsidR="00AB6C1F" w:rsidRPr="00F70480">
        <w:rPr>
          <w:rFonts w:ascii="Times New Roman" w:hAnsi="Times New Roman"/>
        </w:rPr>
        <w:t xml:space="preserve"> указанных в части </w:t>
      </w:r>
      <w:r w:rsidR="00885138" w:rsidRPr="00F70480">
        <w:rPr>
          <w:rFonts w:ascii="Times New Roman" w:hAnsi="Times New Roman"/>
        </w:rPr>
        <w:t>1</w:t>
      </w:r>
      <w:r w:rsidR="00AB6C1F" w:rsidRPr="00F70480">
        <w:rPr>
          <w:rFonts w:ascii="Times New Roman" w:hAnsi="Times New Roman"/>
        </w:rPr>
        <w:t xml:space="preserve"> настоящей статьи, если такое положение </w:t>
      </w:r>
      <w:r w:rsidR="008F4D68" w:rsidRPr="00F70480">
        <w:rPr>
          <w:rFonts w:ascii="Times New Roman" w:hAnsi="Times New Roman"/>
        </w:rPr>
        <w:t xml:space="preserve">утверждено </w:t>
      </w:r>
      <w:r w:rsidR="00A07203" w:rsidRPr="00F70480">
        <w:rPr>
          <w:rFonts w:ascii="Times New Roman" w:hAnsi="Times New Roman"/>
        </w:rPr>
        <w:t>министерством эк</w:t>
      </w:r>
      <w:r w:rsidR="00A07203" w:rsidRPr="00F70480">
        <w:rPr>
          <w:rFonts w:ascii="Times New Roman" w:eastAsia="Calibri" w:hAnsi="Times New Roman"/>
          <w:lang w:eastAsia="ru-RU"/>
        </w:rPr>
        <w:t>ономического развития и инвестиций Нижегородской области</w:t>
      </w:r>
      <w:r w:rsidR="00AB6C1F" w:rsidRPr="00F70480">
        <w:rPr>
          <w:rFonts w:ascii="Times New Roman" w:hAnsi="Times New Roman"/>
        </w:rPr>
        <w:t xml:space="preserve">, и размещено </w:t>
      </w:r>
      <w:r w:rsidR="00A93B36" w:rsidRPr="00F70480">
        <w:rPr>
          <w:rFonts w:ascii="Times New Roman" w:hAnsi="Times New Roman"/>
        </w:rPr>
        <w:t>в единой информационной системе.</w:t>
      </w:r>
    </w:p>
    <w:p w14:paraId="51FC635B" w14:textId="77777777" w:rsidR="00AB6C1F" w:rsidRPr="00F70480" w:rsidRDefault="007015C5"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t>6</w:t>
      </w:r>
      <w:r w:rsidR="00AB6C1F" w:rsidRPr="00F70480">
        <w:rPr>
          <w:rFonts w:ascii="Times New Roman" w:hAnsi="Times New Roman"/>
        </w:rPr>
        <w:t xml:space="preserve">. Требования Положения являются обязательными для всех подразделений и должностных лиц </w:t>
      </w:r>
      <w:r w:rsidR="00A86F57" w:rsidRPr="00F70480">
        <w:rPr>
          <w:rFonts w:ascii="Times New Roman" w:hAnsi="Times New Roman"/>
        </w:rPr>
        <w:t>Заказчик</w:t>
      </w:r>
      <w:r w:rsidR="00AB6C1F" w:rsidRPr="00F70480">
        <w:rPr>
          <w:rFonts w:ascii="Times New Roman" w:hAnsi="Times New Roman"/>
        </w:rPr>
        <w:t>а.</w:t>
      </w:r>
    </w:p>
    <w:p w14:paraId="5A7C7DF0" w14:textId="77777777" w:rsidR="00AB6C1F" w:rsidRPr="00F70480" w:rsidRDefault="007015C5"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t>7</w:t>
      </w:r>
      <w:r w:rsidR="00AB6C1F" w:rsidRPr="00F70480">
        <w:rPr>
          <w:rFonts w:ascii="Times New Roman" w:hAnsi="Times New Roman"/>
        </w:rPr>
        <w:t xml:space="preserve">. В случае конкуренции норм между локальными актами </w:t>
      </w:r>
      <w:r w:rsidR="00A86F57" w:rsidRPr="00F70480">
        <w:rPr>
          <w:rFonts w:ascii="Times New Roman" w:hAnsi="Times New Roman"/>
        </w:rPr>
        <w:t>Заказчик</w:t>
      </w:r>
      <w:r w:rsidR="00AB6C1F" w:rsidRPr="00F70480">
        <w:rPr>
          <w:rFonts w:ascii="Times New Roman" w:hAnsi="Times New Roman"/>
        </w:rPr>
        <w:t xml:space="preserve">а, регулирующими отношения, указанные в части </w:t>
      </w:r>
      <w:r w:rsidR="00452A11" w:rsidRPr="00F70480">
        <w:rPr>
          <w:rFonts w:ascii="Times New Roman" w:hAnsi="Times New Roman"/>
        </w:rPr>
        <w:t>1</w:t>
      </w:r>
      <w:r w:rsidR="00AB6C1F" w:rsidRPr="00F70480">
        <w:rPr>
          <w:rFonts w:ascii="Times New Roman" w:hAnsi="Times New Roman"/>
        </w:rPr>
        <w:t xml:space="preserve"> настояще</w:t>
      </w:r>
      <w:r w:rsidR="00465A8E" w:rsidRPr="00F70480">
        <w:rPr>
          <w:rFonts w:ascii="Times New Roman" w:hAnsi="Times New Roman"/>
        </w:rPr>
        <w:t>й статьи</w:t>
      </w:r>
      <w:r w:rsidR="00AB6C1F" w:rsidRPr="00F70480">
        <w:rPr>
          <w:rFonts w:ascii="Times New Roman" w:hAnsi="Times New Roman"/>
        </w:rPr>
        <w:t>, и Положения о закупке, применению подлеж</w:t>
      </w:r>
      <w:r w:rsidR="00DC7449" w:rsidRPr="00F70480">
        <w:rPr>
          <w:rFonts w:ascii="Times New Roman" w:hAnsi="Times New Roman"/>
        </w:rPr>
        <w:t xml:space="preserve">ат нормы настоящего Положения. </w:t>
      </w:r>
    </w:p>
    <w:p w14:paraId="74F83EE5" w14:textId="77777777" w:rsidR="00AB6C1F" w:rsidRPr="00F70480" w:rsidRDefault="00DC7449" w:rsidP="00F70480">
      <w:pPr>
        <w:widowControl w:val="0"/>
        <w:tabs>
          <w:tab w:val="left" w:pos="180"/>
          <w:tab w:val="left" w:pos="1134"/>
        </w:tabs>
        <w:spacing w:after="0" w:line="240" w:lineRule="auto"/>
        <w:ind w:firstLine="567"/>
        <w:jc w:val="both"/>
        <w:rPr>
          <w:rFonts w:ascii="Times New Roman" w:hAnsi="Times New Roman"/>
        </w:rPr>
      </w:pPr>
      <w:r w:rsidRPr="00F70480">
        <w:rPr>
          <w:rFonts w:ascii="Times New Roman" w:hAnsi="Times New Roman"/>
        </w:rPr>
        <w:t>8</w:t>
      </w:r>
      <w:r w:rsidR="00AB6C1F" w:rsidRPr="00F70480">
        <w:rPr>
          <w:rFonts w:ascii="Times New Roman" w:hAnsi="Times New Roman"/>
        </w:rPr>
        <w:t>. Положение о закупке, все приложения к Положению, а также все изменения и дополнения, вносимые в Положение, подлежат размещению в единой информационной системе не позднее чем в течение пятн</w:t>
      </w:r>
      <w:r w:rsidR="00452A11" w:rsidRPr="00F70480">
        <w:rPr>
          <w:rFonts w:ascii="Times New Roman" w:hAnsi="Times New Roman"/>
        </w:rPr>
        <w:t>адцати дней со дня утверждения.</w:t>
      </w:r>
    </w:p>
    <w:p w14:paraId="7291C7CE" w14:textId="77777777" w:rsidR="00675878" w:rsidRPr="00F70480" w:rsidRDefault="00675878" w:rsidP="00F70480">
      <w:pPr>
        <w:pStyle w:val="3"/>
        <w:ind w:firstLine="567"/>
        <w:jc w:val="both"/>
        <w:rPr>
          <w:rFonts w:ascii="Times New Roman" w:hAnsi="Times New Roman"/>
          <w:color w:val="auto"/>
          <w:sz w:val="22"/>
          <w:szCs w:val="22"/>
        </w:rPr>
      </w:pPr>
      <w:bookmarkStart w:id="15" w:name="_Toc526521167"/>
      <w:bookmarkStart w:id="16" w:name="_Toc23950712"/>
      <w:r w:rsidRPr="00F70480">
        <w:rPr>
          <w:rFonts w:ascii="Times New Roman" w:hAnsi="Times New Roman"/>
          <w:color w:val="auto"/>
          <w:sz w:val="22"/>
          <w:szCs w:val="22"/>
        </w:rPr>
        <w:t>Статья 3. Цели и принципы закупок</w:t>
      </w:r>
      <w:bookmarkEnd w:id="15"/>
      <w:bookmarkEnd w:id="16"/>
    </w:p>
    <w:p w14:paraId="5DAB2A56" w14:textId="77777777" w:rsidR="000A0FCC" w:rsidRPr="00F70480" w:rsidRDefault="000A0FCC" w:rsidP="00F70480">
      <w:pPr>
        <w:widowControl w:val="0"/>
        <w:autoSpaceDE w:val="0"/>
        <w:autoSpaceDN w:val="0"/>
        <w:adjustRightInd w:val="0"/>
        <w:spacing w:after="0" w:line="240" w:lineRule="auto"/>
        <w:ind w:firstLine="567"/>
        <w:jc w:val="both"/>
        <w:rPr>
          <w:rFonts w:ascii="Times New Roman" w:hAnsi="Times New Roman"/>
          <w:b/>
        </w:rPr>
      </w:pPr>
    </w:p>
    <w:p w14:paraId="0A8412DE" w14:textId="77777777" w:rsidR="00675878" w:rsidRPr="00F70480" w:rsidRDefault="0067587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 xml:space="preserve">1. В соответствии с </w:t>
      </w:r>
      <w:r w:rsidR="0042532E" w:rsidRPr="00F70480">
        <w:rPr>
          <w:rFonts w:ascii="Times New Roman" w:hAnsi="Times New Roman"/>
        </w:rPr>
        <w:t>Законом о закупках</w:t>
      </w:r>
      <w:r w:rsidRPr="00F70480">
        <w:rPr>
          <w:rFonts w:ascii="Times New Roman" w:hAnsi="Times New Roman"/>
        </w:rPr>
        <w:t xml:space="preserve"> </w:t>
      </w:r>
      <w:r w:rsidR="00452A11" w:rsidRPr="00F70480">
        <w:rPr>
          <w:rFonts w:ascii="Times New Roman" w:hAnsi="Times New Roman"/>
        </w:rPr>
        <w:t>Заказчиком</w:t>
      </w:r>
      <w:r w:rsidRPr="00F70480">
        <w:rPr>
          <w:rFonts w:ascii="Times New Roman" w:hAnsi="Times New Roman"/>
        </w:rPr>
        <w:t xml:space="preserve"> осуществляются закупки в следующих целях:</w:t>
      </w:r>
    </w:p>
    <w:p w14:paraId="07D4782A" w14:textId="77777777" w:rsidR="00571891" w:rsidRPr="00F70480" w:rsidRDefault="001B3DEE"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 xml:space="preserve">1.1. </w:t>
      </w:r>
      <w:r w:rsidR="00675878" w:rsidRPr="00F70480">
        <w:rPr>
          <w:rFonts w:ascii="Times New Roman" w:hAnsi="Times New Roman"/>
        </w:rPr>
        <w:t xml:space="preserve">создание условий для своевременного и полного удовлетворения потребностей </w:t>
      </w:r>
      <w:r w:rsidR="00A86F57" w:rsidRPr="00F70480">
        <w:rPr>
          <w:rFonts w:ascii="Times New Roman" w:hAnsi="Times New Roman"/>
        </w:rPr>
        <w:t>Заказчик</w:t>
      </w:r>
      <w:r w:rsidR="00675878" w:rsidRPr="00F70480">
        <w:rPr>
          <w:rFonts w:ascii="Times New Roman" w:hAnsi="Times New Roman"/>
        </w:rPr>
        <w:t>а в товарах, работах, услугах, с необходимыми пока</w:t>
      </w:r>
      <w:r w:rsidR="00571891" w:rsidRPr="00F70480">
        <w:rPr>
          <w:rFonts w:ascii="Times New Roman" w:hAnsi="Times New Roman"/>
        </w:rPr>
        <w:t>зателями качества и надежности;</w:t>
      </w:r>
    </w:p>
    <w:p w14:paraId="7D12887E" w14:textId="77777777" w:rsidR="00571891" w:rsidRPr="00F70480" w:rsidRDefault="001B3DEE"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1.2</w:t>
      </w:r>
      <w:r w:rsidR="00773F41" w:rsidRPr="00F70480">
        <w:rPr>
          <w:rFonts w:ascii="Times New Roman" w:hAnsi="Times New Roman"/>
        </w:rPr>
        <w:t>.</w:t>
      </w:r>
      <w:r w:rsidR="00571891" w:rsidRPr="00F70480">
        <w:rPr>
          <w:rFonts w:ascii="Times New Roman" w:eastAsia="Calibri" w:hAnsi="Times New Roman"/>
          <w:lang w:eastAsia="ru-RU"/>
        </w:rPr>
        <w:t xml:space="preserve"> </w:t>
      </w:r>
      <w:r w:rsidR="00571891" w:rsidRPr="00F70480">
        <w:rPr>
          <w:rFonts w:ascii="Times New Roman" w:hAnsi="Times New Roman"/>
        </w:rPr>
        <w:t>реализация мер, направленных на сокращение издержек Заказчика;</w:t>
      </w:r>
    </w:p>
    <w:p w14:paraId="4B0B548A" w14:textId="77777777" w:rsidR="00675878" w:rsidRPr="00F70480" w:rsidRDefault="00571891"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1.3</w:t>
      </w:r>
      <w:r w:rsidR="0042532E" w:rsidRPr="00F70480">
        <w:rPr>
          <w:rFonts w:ascii="Times New Roman" w:hAnsi="Times New Roman"/>
        </w:rPr>
        <w:t>.</w:t>
      </w:r>
      <w:r w:rsidR="00675878" w:rsidRPr="00F70480">
        <w:rPr>
          <w:rFonts w:ascii="Times New Roman" w:hAnsi="Times New Roman"/>
        </w:rPr>
        <w:t xml:space="preserve"> эффективное </w:t>
      </w:r>
      <w:r w:rsidR="006D6E8A" w:rsidRPr="00F70480">
        <w:rPr>
          <w:rFonts w:ascii="Times New Roman" w:hAnsi="Times New Roman"/>
        </w:rPr>
        <w:t>использование денежных средств;</w:t>
      </w:r>
    </w:p>
    <w:p w14:paraId="0CB71B43" w14:textId="77777777" w:rsidR="006D6E8A" w:rsidRPr="00F70480" w:rsidRDefault="006D6E8A"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1.4. развитие добросовестной конкуренции; </w:t>
      </w:r>
    </w:p>
    <w:p w14:paraId="679D86BF" w14:textId="77777777" w:rsidR="006D6E8A" w:rsidRPr="00F70480" w:rsidRDefault="006D6E8A"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1.5. обеспечение гласности и прозрачности закупок;  </w:t>
      </w:r>
    </w:p>
    <w:p w14:paraId="21472A13" w14:textId="77777777" w:rsidR="006D6E8A" w:rsidRPr="00F70480" w:rsidRDefault="006D6E8A"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1.6. предотвращение коррупции и других злоупотреблений. </w:t>
      </w:r>
    </w:p>
    <w:p w14:paraId="4225E8D4" w14:textId="77777777" w:rsidR="006D6E8A" w:rsidRPr="00F70480" w:rsidRDefault="006D6E8A" w:rsidP="00F70480">
      <w:pPr>
        <w:widowControl w:val="0"/>
        <w:autoSpaceDE w:val="0"/>
        <w:autoSpaceDN w:val="0"/>
        <w:adjustRightInd w:val="0"/>
        <w:spacing w:after="0" w:line="240" w:lineRule="auto"/>
        <w:ind w:firstLine="709"/>
        <w:jc w:val="both"/>
        <w:rPr>
          <w:rFonts w:ascii="Times New Roman" w:hAnsi="Times New Roman"/>
        </w:rPr>
      </w:pPr>
    </w:p>
    <w:p w14:paraId="4361E342" w14:textId="77777777" w:rsidR="00675878" w:rsidRPr="00F70480" w:rsidRDefault="000A0FCC"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lastRenderedPageBreak/>
        <w:t>2</w:t>
      </w:r>
      <w:r w:rsidR="00675878" w:rsidRPr="00F70480">
        <w:rPr>
          <w:rFonts w:ascii="Times New Roman" w:hAnsi="Times New Roman"/>
        </w:rPr>
        <w:t xml:space="preserve">. При закупке товаров, работ, услуг </w:t>
      </w:r>
      <w:r w:rsidR="00A86F57" w:rsidRPr="00F70480">
        <w:rPr>
          <w:rFonts w:ascii="Times New Roman" w:hAnsi="Times New Roman"/>
        </w:rPr>
        <w:t>Заказчик</w:t>
      </w:r>
      <w:r w:rsidR="00675878" w:rsidRPr="00F70480">
        <w:rPr>
          <w:rFonts w:ascii="Times New Roman" w:hAnsi="Times New Roman"/>
        </w:rPr>
        <w:t xml:space="preserve"> руководствуется следующими принципами:</w:t>
      </w:r>
    </w:p>
    <w:p w14:paraId="1D583771" w14:textId="77777777" w:rsidR="00675878" w:rsidRPr="00F70480" w:rsidRDefault="001B3DEE"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2.1</w:t>
      </w:r>
      <w:r w:rsidR="00773F41" w:rsidRPr="00F70480">
        <w:rPr>
          <w:rFonts w:ascii="Times New Roman" w:hAnsi="Times New Roman"/>
        </w:rPr>
        <w:t>.</w:t>
      </w:r>
      <w:r w:rsidR="00675878" w:rsidRPr="00F70480">
        <w:rPr>
          <w:rFonts w:ascii="Times New Roman" w:hAnsi="Times New Roman"/>
        </w:rPr>
        <w:t xml:space="preserve"> информационная открытость закупки;</w:t>
      </w:r>
    </w:p>
    <w:p w14:paraId="5C53A312" w14:textId="77777777" w:rsidR="00675878" w:rsidRPr="00F70480" w:rsidRDefault="001B3DEE"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2.2</w:t>
      </w:r>
      <w:r w:rsidR="00773F41" w:rsidRPr="00F70480">
        <w:rPr>
          <w:rFonts w:ascii="Times New Roman" w:hAnsi="Times New Roman"/>
        </w:rPr>
        <w:t>.</w:t>
      </w:r>
      <w:r w:rsidR="00675878" w:rsidRPr="00F70480">
        <w:rPr>
          <w:rFonts w:ascii="Times New Roman" w:hAnsi="Times New Roman"/>
        </w:rPr>
        <w:t xml:space="preserve"> равноправие, справедливость, отсутствие дискриминации и необоснованных ограничений конкуренции по отношению к участникам закупки;</w:t>
      </w:r>
    </w:p>
    <w:p w14:paraId="0FA3CC26" w14:textId="77777777" w:rsidR="00675878" w:rsidRPr="00F70480" w:rsidRDefault="001B3DEE"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2.3</w:t>
      </w:r>
      <w:r w:rsidR="00773F41" w:rsidRPr="00F70480">
        <w:rPr>
          <w:rFonts w:ascii="Times New Roman" w:hAnsi="Times New Roman"/>
        </w:rPr>
        <w:t>.</w:t>
      </w:r>
      <w:r w:rsidR="00675878" w:rsidRPr="00F70480">
        <w:rPr>
          <w:rFonts w:ascii="Times New Roman" w:hAnsi="Times New Roman"/>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A86F57" w:rsidRPr="00F70480">
        <w:rPr>
          <w:rFonts w:ascii="Times New Roman" w:hAnsi="Times New Roman"/>
        </w:rPr>
        <w:t>Заказчик</w:t>
      </w:r>
      <w:r w:rsidR="00675878" w:rsidRPr="00F70480">
        <w:rPr>
          <w:rFonts w:ascii="Times New Roman" w:hAnsi="Times New Roman"/>
        </w:rPr>
        <w:t>а;</w:t>
      </w:r>
    </w:p>
    <w:p w14:paraId="19DB82C8" w14:textId="77777777" w:rsidR="0005548A" w:rsidRPr="00F70480" w:rsidRDefault="001B3DEE"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2.4</w:t>
      </w:r>
      <w:r w:rsidR="00773F41" w:rsidRPr="00F70480">
        <w:rPr>
          <w:rFonts w:ascii="Times New Roman" w:hAnsi="Times New Roman"/>
        </w:rPr>
        <w:t>.</w:t>
      </w:r>
      <w:r w:rsidR="00675878" w:rsidRPr="00F70480">
        <w:rPr>
          <w:rFonts w:ascii="Times New Roman" w:hAnsi="Times New Roman"/>
        </w:rPr>
        <w:t xml:space="preserve"> отсутствие ограничения допуска к участию в закупке путем установления не</w:t>
      </w:r>
      <w:r w:rsidR="007964A7" w:rsidRPr="00F70480">
        <w:rPr>
          <w:rFonts w:ascii="Times New Roman" w:hAnsi="Times New Roman"/>
        </w:rPr>
        <w:t xml:space="preserve"> </w:t>
      </w:r>
      <w:r w:rsidR="00675878" w:rsidRPr="00F70480">
        <w:rPr>
          <w:rFonts w:ascii="Times New Roman" w:hAnsi="Times New Roman"/>
        </w:rPr>
        <w:t>измеряемых требований к участникам закупки.</w:t>
      </w:r>
      <w:bookmarkStart w:id="17" w:name="Par102"/>
      <w:bookmarkStart w:id="18" w:name="_Toc379470904"/>
      <w:bookmarkEnd w:id="17"/>
    </w:p>
    <w:p w14:paraId="1534F63F" w14:textId="77777777" w:rsidR="00E121DB" w:rsidRPr="00F70480" w:rsidRDefault="00E121DB" w:rsidP="00F70480">
      <w:pPr>
        <w:widowControl w:val="0"/>
        <w:autoSpaceDE w:val="0"/>
        <w:autoSpaceDN w:val="0"/>
        <w:adjustRightInd w:val="0"/>
        <w:spacing w:after="0" w:line="240" w:lineRule="auto"/>
        <w:ind w:firstLine="851"/>
        <w:jc w:val="both"/>
        <w:rPr>
          <w:rFonts w:ascii="Times New Roman" w:hAnsi="Times New Roman"/>
          <w:b/>
        </w:rPr>
      </w:pPr>
      <w:r w:rsidRPr="00F70480">
        <w:rPr>
          <w:rFonts w:ascii="Times New Roman" w:hAnsi="Times New Roman"/>
        </w:rPr>
        <w:t xml:space="preserve">  </w:t>
      </w:r>
      <w:r w:rsidRPr="00F70480">
        <w:rPr>
          <w:rFonts w:ascii="Times New Roman" w:hAnsi="Times New Roman"/>
          <w:b/>
        </w:rPr>
        <w:t>Статья 3.1 Исчисление сроков</w:t>
      </w:r>
    </w:p>
    <w:p w14:paraId="2BD77C38" w14:textId="77777777" w:rsidR="00E121DB" w:rsidRPr="00F70480" w:rsidRDefault="00E121DB"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 xml:space="preserve">Если в 2020 году в целях обеспечения санитарно-эпидемиологического благополучия населения на территории Российской Федерации в связи с распространением новой коронавирусной инфекции, вызванной </w:t>
      </w:r>
      <w:r w:rsidR="00005A73" w:rsidRPr="00F70480">
        <w:rPr>
          <w:rFonts w:ascii="Times New Roman" w:hAnsi="Times New Roman"/>
        </w:rPr>
        <w:t>COVID–19</w:t>
      </w:r>
      <w:r w:rsidRPr="00F70480">
        <w:rPr>
          <w:rFonts w:ascii="Times New Roman" w:hAnsi="Times New Roman"/>
        </w:rPr>
        <w:t>, Президентом Российской Федерации принято решение об установлении нерабочих дней, то в течение таких нерабочих дней:</w:t>
      </w:r>
    </w:p>
    <w:p w14:paraId="04C54611" w14:textId="77777777" w:rsidR="00E121DB" w:rsidRPr="00F70480" w:rsidRDefault="00E121DB"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 xml:space="preserve">1) сроки, предусмотренные Федеральным законом от 18 июля 2011 года </w:t>
      </w:r>
      <w:r w:rsidR="0003427A" w:rsidRPr="00F70480">
        <w:rPr>
          <w:rFonts w:ascii="Times New Roman" w:hAnsi="Times New Roman"/>
        </w:rPr>
        <w:t>№</w:t>
      </w:r>
      <w:r w:rsidRPr="00F70480">
        <w:rPr>
          <w:rFonts w:ascii="Times New Roman" w:hAnsi="Times New Roman"/>
        </w:rPr>
        <w:t xml:space="preserve"> 223-ФЗ "О закупках товаров, работ, услуг отдельными видами юридических лиц", принятыми в соответствии с ним нормативными правовыми актами, исчисляемые в рабочих днях, подлежат исчислению в календарных днях. При этом суббота и воскресенье не учитываются при исчислении сроков, подлежащих исчислению в соответствии с настоящим пунктом;</w:t>
      </w:r>
    </w:p>
    <w:p w14:paraId="1F1DA5DC" w14:textId="77777777" w:rsidR="00E121DB" w:rsidRPr="00F70480" w:rsidRDefault="00E121DB" w:rsidP="00F70480">
      <w:pPr>
        <w:widowControl w:val="0"/>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 xml:space="preserve">2) если последний день срока, исчисляемого в соответствии с Федеральным законом от 18 июля 2011 года </w:t>
      </w:r>
      <w:r w:rsidR="0003427A" w:rsidRPr="00F70480">
        <w:rPr>
          <w:rFonts w:ascii="Times New Roman" w:hAnsi="Times New Roman"/>
        </w:rPr>
        <w:t>№</w:t>
      </w:r>
      <w:r w:rsidRPr="00F70480">
        <w:rPr>
          <w:rFonts w:ascii="Times New Roman" w:hAnsi="Times New Roman"/>
        </w:rPr>
        <w:t xml:space="preserve"> 223-ФЗ "О закупках товаров, работ, услуг отдельными видами юридических лиц", принятыми в соответствии с ним нормативными правовыми актами, приходится на нерабочий день, днем окончания срока считается такой нерабочий день, за исключением случаев, если последний день срока приходится на субботу, воскресенье или нерабочий праздничный день (тогда днем окончания срока считается ближайший следующий нерабочий день, не являющийся субботой, воскресеньем или нерабочим праздничным днем).</w:t>
      </w:r>
    </w:p>
    <w:p w14:paraId="4F70BECA" w14:textId="77777777" w:rsidR="00125B66" w:rsidRPr="00F70480" w:rsidRDefault="00125B66" w:rsidP="00F70480">
      <w:pPr>
        <w:widowControl w:val="0"/>
        <w:autoSpaceDE w:val="0"/>
        <w:autoSpaceDN w:val="0"/>
        <w:adjustRightInd w:val="0"/>
        <w:spacing w:after="0" w:line="240" w:lineRule="auto"/>
        <w:jc w:val="both"/>
        <w:rPr>
          <w:rFonts w:ascii="Times New Roman" w:hAnsi="Times New Roman"/>
        </w:rPr>
      </w:pPr>
    </w:p>
    <w:p w14:paraId="33542B5E" w14:textId="77777777" w:rsidR="00AB6C1F" w:rsidRPr="00F70480" w:rsidRDefault="00AB6C1F" w:rsidP="00F70480">
      <w:pPr>
        <w:pStyle w:val="2"/>
        <w:spacing w:before="0" w:after="0" w:line="240" w:lineRule="auto"/>
        <w:ind w:firstLine="567"/>
        <w:jc w:val="both"/>
        <w:rPr>
          <w:rFonts w:ascii="Times New Roman" w:hAnsi="Times New Roman" w:cs="Times New Roman"/>
          <w:i w:val="0"/>
          <w:sz w:val="22"/>
          <w:szCs w:val="22"/>
        </w:rPr>
      </w:pPr>
      <w:bookmarkStart w:id="19" w:name="_Toc526521168"/>
      <w:bookmarkStart w:id="20" w:name="_Toc23950713"/>
      <w:r w:rsidRPr="00F70480">
        <w:rPr>
          <w:rFonts w:ascii="Times New Roman" w:hAnsi="Times New Roman" w:cs="Times New Roman"/>
          <w:i w:val="0"/>
          <w:sz w:val="22"/>
          <w:szCs w:val="22"/>
        </w:rPr>
        <w:t>Глава 2. Органы управления закупочной деятельностью</w:t>
      </w:r>
      <w:bookmarkEnd w:id="18"/>
      <w:bookmarkEnd w:id="19"/>
      <w:bookmarkEnd w:id="20"/>
      <w:r w:rsidRPr="00F70480">
        <w:rPr>
          <w:rFonts w:ascii="Times New Roman" w:hAnsi="Times New Roman" w:cs="Times New Roman"/>
          <w:i w:val="0"/>
          <w:sz w:val="22"/>
          <w:szCs w:val="22"/>
        </w:rPr>
        <w:t xml:space="preserve"> </w:t>
      </w:r>
    </w:p>
    <w:p w14:paraId="3F1082C6" w14:textId="77777777" w:rsidR="00AB6C1F" w:rsidRPr="00F70480" w:rsidRDefault="00AB6C1F" w:rsidP="00F70480">
      <w:pPr>
        <w:widowControl w:val="0"/>
        <w:autoSpaceDE w:val="0"/>
        <w:autoSpaceDN w:val="0"/>
        <w:adjustRightInd w:val="0"/>
        <w:spacing w:after="0" w:line="240" w:lineRule="auto"/>
        <w:ind w:firstLine="567"/>
        <w:jc w:val="both"/>
        <w:rPr>
          <w:rFonts w:ascii="Times New Roman" w:hAnsi="Times New Roman"/>
        </w:rPr>
      </w:pPr>
    </w:p>
    <w:p w14:paraId="7775C6A9"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21" w:name="_Toc379470905"/>
      <w:bookmarkStart w:id="22" w:name="_Toc526521169"/>
      <w:bookmarkStart w:id="23" w:name="_Toc23950714"/>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4</w:t>
      </w:r>
      <w:r w:rsidRPr="00F70480">
        <w:rPr>
          <w:rFonts w:ascii="Times New Roman" w:hAnsi="Times New Roman"/>
          <w:color w:val="auto"/>
          <w:sz w:val="22"/>
          <w:szCs w:val="22"/>
        </w:rPr>
        <w:t>. Органы управления закупками</w:t>
      </w:r>
      <w:bookmarkEnd w:id="21"/>
      <w:bookmarkEnd w:id="22"/>
      <w:bookmarkEnd w:id="23"/>
      <w:r w:rsidRPr="00F70480">
        <w:rPr>
          <w:rFonts w:ascii="Times New Roman" w:hAnsi="Times New Roman"/>
          <w:color w:val="auto"/>
          <w:sz w:val="22"/>
          <w:szCs w:val="22"/>
        </w:rPr>
        <w:t xml:space="preserve"> </w:t>
      </w:r>
    </w:p>
    <w:p w14:paraId="7C532E56" w14:textId="77777777" w:rsidR="00AB6C1F" w:rsidRPr="00F70480" w:rsidRDefault="00AB6C1F" w:rsidP="00F70480">
      <w:pPr>
        <w:tabs>
          <w:tab w:val="left" w:pos="180"/>
        </w:tabs>
        <w:spacing w:after="0" w:line="240" w:lineRule="auto"/>
        <w:ind w:firstLine="567"/>
        <w:jc w:val="both"/>
        <w:rPr>
          <w:rFonts w:ascii="Times New Roman" w:hAnsi="Times New Roman"/>
          <w:spacing w:val="-3"/>
        </w:rPr>
      </w:pPr>
    </w:p>
    <w:p w14:paraId="1E259DA5"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1. Органами управления закупочной деятельности </w:t>
      </w:r>
      <w:r w:rsidR="00A86F57" w:rsidRPr="00F70480">
        <w:rPr>
          <w:rFonts w:ascii="Times New Roman" w:hAnsi="Times New Roman"/>
          <w:spacing w:val="-3"/>
        </w:rPr>
        <w:t>Заказчик</w:t>
      </w:r>
      <w:r w:rsidRPr="00F70480">
        <w:rPr>
          <w:rFonts w:ascii="Times New Roman" w:hAnsi="Times New Roman"/>
          <w:spacing w:val="-3"/>
        </w:rPr>
        <w:t>а являются:</w:t>
      </w:r>
    </w:p>
    <w:p w14:paraId="241D74EC" w14:textId="77777777" w:rsidR="00AB6C1F" w:rsidRPr="00F70480" w:rsidRDefault="00AB6C1F"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 xml:space="preserve">1.1. Руководитель </w:t>
      </w:r>
      <w:r w:rsidR="00A86F57" w:rsidRPr="00F70480">
        <w:rPr>
          <w:rFonts w:ascii="Times New Roman" w:hAnsi="Times New Roman"/>
          <w:spacing w:val="-3"/>
        </w:rPr>
        <w:t>Заказчик</w:t>
      </w:r>
      <w:r w:rsidRPr="00F70480">
        <w:rPr>
          <w:rFonts w:ascii="Times New Roman" w:hAnsi="Times New Roman"/>
          <w:spacing w:val="-3"/>
        </w:rPr>
        <w:t>а;</w:t>
      </w:r>
    </w:p>
    <w:p w14:paraId="191B3B22" w14:textId="77777777" w:rsidR="00AB6C1F" w:rsidRPr="00F70480" w:rsidRDefault="00AB6C1F"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1.2. Уполномоченный (</w:t>
      </w:r>
      <w:proofErr w:type="spellStart"/>
      <w:r w:rsidRPr="00F70480">
        <w:rPr>
          <w:rFonts w:ascii="Times New Roman" w:hAnsi="Times New Roman"/>
          <w:spacing w:val="-3"/>
        </w:rPr>
        <w:t>ые</w:t>
      </w:r>
      <w:proofErr w:type="spellEnd"/>
      <w:r w:rsidRPr="00F70480">
        <w:rPr>
          <w:rFonts w:ascii="Times New Roman" w:hAnsi="Times New Roman"/>
          <w:spacing w:val="-3"/>
        </w:rPr>
        <w:t>) по осуществлению закупок;</w:t>
      </w:r>
    </w:p>
    <w:p w14:paraId="44B84013" w14:textId="77777777" w:rsidR="00AB6C1F" w:rsidRPr="00F70480" w:rsidRDefault="00AB6C1F"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1.3. Закупочная комиссия.</w:t>
      </w:r>
    </w:p>
    <w:p w14:paraId="6B7EDFA2"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2. Вышеуказанные органы взаимодействуют между собой в части планирования, организации подготовки и проведения процедур, а также при заключении договоров в соответствии с их компетенцией, определенной Уставом и иными внутренними документами </w:t>
      </w:r>
      <w:r w:rsidR="00A86F57" w:rsidRPr="00F70480">
        <w:rPr>
          <w:rFonts w:ascii="Times New Roman" w:hAnsi="Times New Roman"/>
          <w:spacing w:val="-3"/>
        </w:rPr>
        <w:t>Заказчик</w:t>
      </w:r>
      <w:r w:rsidRPr="00F70480">
        <w:rPr>
          <w:rFonts w:ascii="Times New Roman" w:hAnsi="Times New Roman"/>
          <w:spacing w:val="-3"/>
        </w:rPr>
        <w:t>а.</w:t>
      </w:r>
    </w:p>
    <w:p w14:paraId="7D5635AC" w14:textId="77777777" w:rsidR="00AB6C1F" w:rsidRPr="00F70480" w:rsidRDefault="00AB6C1F" w:rsidP="00F70480">
      <w:pPr>
        <w:tabs>
          <w:tab w:val="left" w:pos="180"/>
        </w:tabs>
        <w:spacing w:after="0" w:line="240" w:lineRule="auto"/>
        <w:ind w:firstLine="567"/>
        <w:jc w:val="both"/>
        <w:rPr>
          <w:rFonts w:ascii="Times New Roman" w:hAnsi="Times New Roman"/>
          <w:spacing w:val="-3"/>
        </w:rPr>
      </w:pPr>
    </w:p>
    <w:p w14:paraId="6F55F002"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24" w:name="_Toc379470906"/>
      <w:bookmarkStart w:id="25" w:name="_Toc526521170"/>
      <w:bookmarkStart w:id="26" w:name="_Toc23950715"/>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5</w:t>
      </w:r>
      <w:r w:rsidRPr="00F70480">
        <w:rPr>
          <w:rFonts w:ascii="Times New Roman" w:hAnsi="Times New Roman"/>
          <w:color w:val="auto"/>
          <w:sz w:val="22"/>
          <w:szCs w:val="22"/>
        </w:rPr>
        <w:t xml:space="preserve">. Руководитель </w:t>
      </w:r>
      <w:r w:rsidR="00A86F57" w:rsidRPr="00F70480">
        <w:rPr>
          <w:rFonts w:ascii="Times New Roman" w:hAnsi="Times New Roman"/>
          <w:color w:val="auto"/>
          <w:sz w:val="22"/>
          <w:szCs w:val="22"/>
        </w:rPr>
        <w:t>Заказчик</w:t>
      </w:r>
      <w:r w:rsidRPr="00F70480">
        <w:rPr>
          <w:rFonts w:ascii="Times New Roman" w:hAnsi="Times New Roman"/>
          <w:color w:val="auto"/>
          <w:sz w:val="22"/>
          <w:szCs w:val="22"/>
        </w:rPr>
        <w:t>а</w:t>
      </w:r>
      <w:bookmarkEnd w:id="24"/>
      <w:bookmarkEnd w:id="25"/>
      <w:bookmarkEnd w:id="26"/>
    </w:p>
    <w:p w14:paraId="4EE5658D"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p>
    <w:p w14:paraId="5175B08E"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1. Руководитель </w:t>
      </w:r>
      <w:r w:rsidR="00A86F57" w:rsidRPr="00F70480">
        <w:rPr>
          <w:rFonts w:ascii="Times New Roman" w:hAnsi="Times New Roman"/>
          <w:spacing w:val="-3"/>
        </w:rPr>
        <w:t>Заказчик</w:t>
      </w:r>
      <w:r w:rsidRPr="00F70480">
        <w:rPr>
          <w:rFonts w:ascii="Times New Roman" w:hAnsi="Times New Roman"/>
          <w:spacing w:val="-3"/>
        </w:rPr>
        <w:t>а выполняет следующие функции и полномочия:</w:t>
      </w:r>
    </w:p>
    <w:p w14:paraId="2B032BBA" w14:textId="77777777" w:rsidR="00BB11AD" w:rsidRPr="00F70480" w:rsidRDefault="00AB6C1F" w:rsidP="00F70480">
      <w:pPr>
        <w:tabs>
          <w:tab w:val="left" w:pos="180"/>
          <w:tab w:val="left" w:pos="720"/>
          <w:tab w:val="left" w:pos="1560"/>
        </w:tabs>
        <w:spacing w:after="0" w:line="240" w:lineRule="auto"/>
        <w:ind w:firstLine="851"/>
        <w:jc w:val="both"/>
        <w:rPr>
          <w:rFonts w:ascii="Times New Roman" w:hAnsi="Times New Roman"/>
          <w:spacing w:val="-3"/>
        </w:rPr>
      </w:pPr>
      <w:r w:rsidRPr="00F70480">
        <w:rPr>
          <w:rFonts w:ascii="Times New Roman" w:hAnsi="Times New Roman"/>
          <w:spacing w:val="-3"/>
        </w:rPr>
        <w:t>1.1.</w:t>
      </w:r>
      <w:r w:rsidR="00BB11AD" w:rsidRPr="00F70480">
        <w:rPr>
          <w:rFonts w:ascii="Times New Roman" w:hAnsi="Times New Roman"/>
          <w:spacing w:val="-3"/>
        </w:rPr>
        <w:t xml:space="preserve"> </w:t>
      </w:r>
      <w:r w:rsidR="003E61C6" w:rsidRPr="00F70480">
        <w:rPr>
          <w:rFonts w:ascii="Times New Roman" w:hAnsi="Times New Roman"/>
          <w:spacing w:val="-3"/>
        </w:rPr>
        <w:t>согласовывает</w:t>
      </w:r>
      <w:r w:rsidR="00422F3C" w:rsidRPr="00F70480">
        <w:rPr>
          <w:rFonts w:ascii="Times New Roman" w:hAnsi="Times New Roman"/>
          <w:spacing w:val="-3"/>
        </w:rPr>
        <w:t xml:space="preserve"> </w:t>
      </w:r>
      <w:r w:rsidR="005B34B8" w:rsidRPr="00F70480">
        <w:rPr>
          <w:rFonts w:ascii="Times New Roman" w:hAnsi="Times New Roman"/>
          <w:spacing w:val="-3"/>
        </w:rPr>
        <w:t xml:space="preserve">и представляет на </w:t>
      </w:r>
      <w:r w:rsidR="006D6E8A" w:rsidRPr="00F70480">
        <w:rPr>
          <w:rFonts w:ascii="Times New Roman" w:hAnsi="Times New Roman"/>
          <w:spacing w:val="-3"/>
        </w:rPr>
        <w:t>Совета фонда Заказчика</w:t>
      </w:r>
      <w:r w:rsidR="00BB11AD" w:rsidRPr="00F70480">
        <w:rPr>
          <w:rFonts w:ascii="Times New Roman" w:hAnsi="Times New Roman"/>
          <w:spacing w:val="-3"/>
        </w:rPr>
        <w:t xml:space="preserve"> Положение о закупке </w:t>
      </w:r>
      <w:r w:rsidR="00A86F57" w:rsidRPr="00F70480">
        <w:rPr>
          <w:rFonts w:ascii="Times New Roman" w:hAnsi="Times New Roman"/>
          <w:spacing w:val="-3"/>
        </w:rPr>
        <w:t>Заказчик</w:t>
      </w:r>
      <w:r w:rsidR="00BB11AD" w:rsidRPr="00F70480">
        <w:rPr>
          <w:rFonts w:ascii="Times New Roman" w:hAnsi="Times New Roman"/>
          <w:spacing w:val="-3"/>
        </w:rPr>
        <w:t xml:space="preserve">а, а также изменения, вносимые в </w:t>
      </w:r>
      <w:r w:rsidR="00141291" w:rsidRPr="00F70480">
        <w:rPr>
          <w:rFonts w:ascii="Times New Roman" w:hAnsi="Times New Roman"/>
          <w:spacing w:val="-3"/>
        </w:rPr>
        <w:t>Положение о закупке</w:t>
      </w:r>
      <w:r w:rsidR="00BB11AD" w:rsidRPr="00F70480">
        <w:rPr>
          <w:rFonts w:ascii="Times New Roman" w:hAnsi="Times New Roman"/>
          <w:spacing w:val="-3"/>
        </w:rPr>
        <w:t>;</w:t>
      </w:r>
    </w:p>
    <w:p w14:paraId="33B146E1" w14:textId="77777777" w:rsidR="00452A11" w:rsidRPr="00F70480" w:rsidRDefault="00AB6C1F" w:rsidP="00F70480">
      <w:pPr>
        <w:tabs>
          <w:tab w:val="left" w:pos="180"/>
          <w:tab w:val="left" w:pos="720"/>
          <w:tab w:val="left" w:pos="1560"/>
        </w:tabs>
        <w:spacing w:after="0" w:line="240" w:lineRule="auto"/>
        <w:ind w:firstLine="851"/>
        <w:jc w:val="both"/>
        <w:rPr>
          <w:rFonts w:ascii="Times New Roman" w:hAnsi="Times New Roman"/>
          <w:spacing w:val="-3"/>
        </w:rPr>
      </w:pPr>
      <w:r w:rsidRPr="00F70480">
        <w:rPr>
          <w:rFonts w:ascii="Times New Roman" w:hAnsi="Times New Roman"/>
          <w:spacing w:val="-3"/>
        </w:rPr>
        <w:t xml:space="preserve">1.2. утверждает План закупок, </w:t>
      </w:r>
      <w:r w:rsidR="00452A11" w:rsidRPr="00F70480">
        <w:rPr>
          <w:rFonts w:ascii="Times New Roman" w:hAnsi="Times New Roman"/>
          <w:spacing w:val="-3"/>
        </w:rPr>
        <w:t>а также изменения, вносимые в План закупок;</w:t>
      </w:r>
    </w:p>
    <w:p w14:paraId="32F8E414" w14:textId="77777777" w:rsidR="00AB6C1F" w:rsidRPr="00F70480" w:rsidRDefault="00AB6C1F" w:rsidP="00F70480">
      <w:pPr>
        <w:tabs>
          <w:tab w:val="left" w:pos="180"/>
          <w:tab w:val="left" w:pos="720"/>
          <w:tab w:val="left" w:pos="1560"/>
        </w:tabs>
        <w:spacing w:after="0" w:line="240" w:lineRule="auto"/>
        <w:ind w:firstLine="851"/>
        <w:jc w:val="both"/>
        <w:rPr>
          <w:rFonts w:ascii="Times New Roman" w:hAnsi="Times New Roman"/>
          <w:spacing w:val="-3"/>
        </w:rPr>
      </w:pPr>
      <w:r w:rsidRPr="00F70480">
        <w:rPr>
          <w:rFonts w:ascii="Times New Roman" w:hAnsi="Times New Roman"/>
          <w:spacing w:val="-3"/>
        </w:rPr>
        <w:t>1.3. назначает Уполномоченного (</w:t>
      </w:r>
      <w:proofErr w:type="spellStart"/>
      <w:r w:rsidRPr="00F70480">
        <w:rPr>
          <w:rFonts w:ascii="Times New Roman" w:hAnsi="Times New Roman"/>
          <w:spacing w:val="-3"/>
        </w:rPr>
        <w:t>ых</w:t>
      </w:r>
      <w:proofErr w:type="spellEnd"/>
      <w:r w:rsidRPr="00F70480">
        <w:rPr>
          <w:rFonts w:ascii="Times New Roman" w:hAnsi="Times New Roman"/>
          <w:spacing w:val="-3"/>
        </w:rPr>
        <w:t>) по осуществлению закупок;</w:t>
      </w:r>
    </w:p>
    <w:p w14:paraId="1152B1E7" w14:textId="77777777" w:rsidR="00AB6C1F" w:rsidRPr="00F70480" w:rsidRDefault="00AB6C1F" w:rsidP="00F70480">
      <w:pPr>
        <w:tabs>
          <w:tab w:val="left" w:pos="180"/>
          <w:tab w:val="left" w:pos="1560"/>
        </w:tabs>
        <w:spacing w:after="0" w:line="240" w:lineRule="auto"/>
        <w:ind w:firstLine="851"/>
        <w:jc w:val="both"/>
        <w:rPr>
          <w:rFonts w:ascii="Times New Roman" w:hAnsi="Times New Roman"/>
          <w:spacing w:val="-3"/>
        </w:rPr>
      </w:pPr>
      <w:r w:rsidRPr="00F70480">
        <w:rPr>
          <w:rFonts w:ascii="Times New Roman" w:hAnsi="Times New Roman"/>
        </w:rPr>
        <w:t xml:space="preserve">1.4. </w:t>
      </w:r>
      <w:r w:rsidRPr="00F70480">
        <w:rPr>
          <w:rFonts w:ascii="Times New Roman" w:hAnsi="Times New Roman"/>
          <w:spacing w:val="-3"/>
        </w:rPr>
        <w:t>формирует и утверждает состав Закупочной комиссии;</w:t>
      </w:r>
    </w:p>
    <w:p w14:paraId="2C7FAE35" w14:textId="77777777" w:rsidR="00AB6C1F" w:rsidRPr="00F70480" w:rsidRDefault="00AB6C1F" w:rsidP="00F70480">
      <w:pPr>
        <w:tabs>
          <w:tab w:val="left" w:pos="180"/>
          <w:tab w:val="left" w:pos="1560"/>
        </w:tabs>
        <w:spacing w:after="0" w:line="240" w:lineRule="auto"/>
        <w:ind w:firstLine="851"/>
        <w:jc w:val="both"/>
        <w:rPr>
          <w:rFonts w:ascii="Times New Roman" w:hAnsi="Times New Roman"/>
        </w:rPr>
      </w:pPr>
      <w:r w:rsidRPr="00F70480">
        <w:rPr>
          <w:rFonts w:ascii="Times New Roman" w:hAnsi="Times New Roman"/>
          <w:spacing w:val="-3"/>
        </w:rPr>
        <w:t xml:space="preserve">1.5. утверждает документацию о </w:t>
      </w:r>
      <w:r w:rsidR="00452A11" w:rsidRPr="00F70480">
        <w:rPr>
          <w:rFonts w:ascii="Times New Roman" w:hAnsi="Times New Roman"/>
          <w:spacing w:val="-3"/>
        </w:rPr>
        <w:t xml:space="preserve">конкурентной </w:t>
      </w:r>
      <w:r w:rsidRPr="00F70480">
        <w:rPr>
          <w:rFonts w:ascii="Times New Roman" w:hAnsi="Times New Roman"/>
          <w:spacing w:val="-3"/>
        </w:rPr>
        <w:t>закупке;</w:t>
      </w:r>
    </w:p>
    <w:p w14:paraId="394ADF14" w14:textId="77777777" w:rsidR="00AB6C1F" w:rsidRPr="00F70480" w:rsidRDefault="00AB6C1F" w:rsidP="00F70480">
      <w:pPr>
        <w:tabs>
          <w:tab w:val="left" w:pos="180"/>
          <w:tab w:val="left" w:pos="1560"/>
        </w:tabs>
        <w:spacing w:after="0" w:line="240" w:lineRule="auto"/>
        <w:ind w:firstLine="851"/>
        <w:jc w:val="both"/>
        <w:rPr>
          <w:rFonts w:ascii="Times New Roman" w:hAnsi="Times New Roman"/>
        </w:rPr>
      </w:pPr>
      <w:r w:rsidRPr="00F70480">
        <w:rPr>
          <w:rFonts w:ascii="Times New Roman" w:hAnsi="Times New Roman"/>
        </w:rPr>
        <w:t>1.6. заключает договоры по итогам проведения закупок и контролирует их исполнение;</w:t>
      </w:r>
    </w:p>
    <w:p w14:paraId="085CC21C" w14:textId="77777777" w:rsidR="00AB6C1F" w:rsidRPr="00F70480" w:rsidRDefault="00AB6C1F" w:rsidP="00F70480">
      <w:pPr>
        <w:tabs>
          <w:tab w:val="left" w:pos="180"/>
          <w:tab w:val="left" w:pos="1560"/>
        </w:tabs>
        <w:spacing w:after="0" w:line="240" w:lineRule="auto"/>
        <w:ind w:firstLine="851"/>
        <w:jc w:val="both"/>
        <w:rPr>
          <w:rFonts w:ascii="Times New Roman" w:hAnsi="Times New Roman"/>
        </w:rPr>
      </w:pPr>
      <w:r w:rsidRPr="00F70480">
        <w:rPr>
          <w:rFonts w:ascii="Times New Roman" w:hAnsi="Times New Roman"/>
        </w:rPr>
        <w:t xml:space="preserve">1.7. принимает решения по вопросам, связанным с закупочной деятельностью </w:t>
      </w:r>
      <w:r w:rsidR="00A86F57" w:rsidRPr="00F70480">
        <w:rPr>
          <w:rFonts w:ascii="Times New Roman" w:hAnsi="Times New Roman"/>
        </w:rPr>
        <w:t>Заказчик</w:t>
      </w:r>
      <w:r w:rsidRPr="00F70480">
        <w:rPr>
          <w:rFonts w:ascii="Times New Roman" w:hAnsi="Times New Roman"/>
        </w:rPr>
        <w:t>а, не урегулированным настоящим Положением, а также принятым в развитие настоящего Положения о закупках;</w:t>
      </w:r>
    </w:p>
    <w:p w14:paraId="698F565B" w14:textId="77777777" w:rsidR="00AB6C1F" w:rsidRPr="00F70480" w:rsidRDefault="00AB6C1F" w:rsidP="00F70480">
      <w:pPr>
        <w:tabs>
          <w:tab w:val="left" w:pos="180"/>
          <w:tab w:val="left" w:pos="1560"/>
        </w:tabs>
        <w:spacing w:after="0" w:line="240" w:lineRule="auto"/>
        <w:ind w:firstLine="851"/>
        <w:jc w:val="both"/>
        <w:rPr>
          <w:rFonts w:ascii="Times New Roman" w:hAnsi="Times New Roman"/>
          <w:spacing w:val="-3"/>
        </w:rPr>
      </w:pPr>
      <w:r w:rsidRPr="00F70480">
        <w:rPr>
          <w:rFonts w:ascii="Times New Roman" w:hAnsi="Times New Roman"/>
        </w:rPr>
        <w:t>1.8. выполняет</w:t>
      </w:r>
      <w:r w:rsidRPr="00F70480">
        <w:rPr>
          <w:rFonts w:ascii="Times New Roman" w:hAnsi="Times New Roman"/>
          <w:spacing w:val="-3"/>
        </w:rPr>
        <w:t xml:space="preserve"> иные функции, предусмотренные настоящим Положением, локальными актами </w:t>
      </w:r>
      <w:r w:rsidR="00A86F57" w:rsidRPr="00F70480">
        <w:rPr>
          <w:rFonts w:ascii="Times New Roman" w:hAnsi="Times New Roman"/>
          <w:spacing w:val="-3"/>
        </w:rPr>
        <w:t>Заказчик</w:t>
      </w:r>
      <w:r w:rsidRPr="00F70480">
        <w:rPr>
          <w:rFonts w:ascii="Times New Roman" w:hAnsi="Times New Roman"/>
          <w:spacing w:val="-3"/>
        </w:rPr>
        <w:t>а.</w:t>
      </w:r>
    </w:p>
    <w:p w14:paraId="3AF0C503" w14:textId="77777777" w:rsidR="00AB6C1F" w:rsidRPr="00F70480" w:rsidRDefault="003020F1"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lastRenderedPageBreak/>
        <w:t xml:space="preserve">2. </w:t>
      </w:r>
      <w:r w:rsidR="00AB6C1F" w:rsidRPr="00F70480">
        <w:rPr>
          <w:rFonts w:ascii="Times New Roman" w:hAnsi="Times New Roman"/>
          <w:spacing w:val="-3"/>
        </w:rPr>
        <w:t xml:space="preserve">Руководитель </w:t>
      </w:r>
      <w:r w:rsidR="00A86F57" w:rsidRPr="00F70480">
        <w:rPr>
          <w:rFonts w:ascii="Times New Roman" w:hAnsi="Times New Roman"/>
          <w:spacing w:val="-3"/>
        </w:rPr>
        <w:t>Заказчик</w:t>
      </w:r>
      <w:r w:rsidR="00AB6C1F" w:rsidRPr="00F70480">
        <w:rPr>
          <w:rFonts w:ascii="Times New Roman" w:hAnsi="Times New Roman"/>
          <w:spacing w:val="-3"/>
        </w:rPr>
        <w:t xml:space="preserve">а вправе передать свои функции </w:t>
      </w:r>
      <w:r w:rsidR="00452A11" w:rsidRPr="00F70480">
        <w:rPr>
          <w:rFonts w:ascii="Times New Roman" w:hAnsi="Times New Roman"/>
          <w:spacing w:val="-3"/>
        </w:rPr>
        <w:t xml:space="preserve">и полномочия, указанные в ч.1 настоящей статьи, </w:t>
      </w:r>
      <w:r w:rsidR="00AB6C1F" w:rsidRPr="00F70480">
        <w:rPr>
          <w:rFonts w:ascii="Times New Roman" w:hAnsi="Times New Roman"/>
          <w:spacing w:val="-3"/>
        </w:rPr>
        <w:t xml:space="preserve">иным органам управления (структурным подразделениям) </w:t>
      </w:r>
      <w:r w:rsidR="00A86F57" w:rsidRPr="00F70480">
        <w:rPr>
          <w:rFonts w:ascii="Times New Roman" w:hAnsi="Times New Roman"/>
          <w:spacing w:val="-3"/>
        </w:rPr>
        <w:t>Заказчик</w:t>
      </w:r>
      <w:r w:rsidR="00AB6C1F" w:rsidRPr="00F70480">
        <w:rPr>
          <w:rFonts w:ascii="Times New Roman" w:hAnsi="Times New Roman"/>
          <w:spacing w:val="-3"/>
        </w:rPr>
        <w:t xml:space="preserve">а. </w:t>
      </w:r>
    </w:p>
    <w:p w14:paraId="41C2E9C5"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p>
    <w:p w14:paraId="6D8EF0B2" w14:textId="77777777" w:rsidR="00206913" w:rsidRPr="00F70480" w:rsidRDefault="00AB6C1F" w:rsidP="00F70480">
      <w:pPr>
        <w:pStyle w:val="3"/>
        <w:spacing w:before="0" w:line="240" w:lineRule="auto"/>
        <w:ind w:firstLine="567"/>
        <w:jc w:val="both"/>
        <w:rPr>
          <w:rFonts w:ascii="Times New Roman" w:hAnsi="Times New Roman"/>
          <w:color w:val="auto"/>
          <w:sz w:val="22"/>
          <w:szCs w:val="22"/>
        </w:rPr>
      </w:pPr>
      <w:bookmarkStart w:id="27" w:name="_Toc526521171"/>
      <w:bookmarkStart w:id="28" w:name="_Toc23950716"/>
      <w:bookmarkStart w:id="29" w:name="_Toc379470907"/>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6</w:t>
      </w:r>
      <w:r w:rsidRPr="00F70480">
        <w:rPr>
          <w:rFonts w:ascii="Times New Roman" w:hAnsi="Times New Roman"/>
          <w:color w:val="auto"/>
          <w:sz w:val="22"/>
          <w:szCs w:val="22"/>
        </w:rPr>
        <w:t>. Уполномоченный (</w:t>
      </w:r>
      <w:proofErr w:type="spellStart"/>
      <w:r w:rsidRPr="00F70480">
        <w:rPr>
          <w:rFonts w:ascii="Times New Roman" w:hAnsi="Times New Roman"/>
          <w:color w:val="auto"/>
          <w:sz w:val="22"/>
          <w:szCs w:val="22"/>
        </w:rPr>
        <w:t>ые</w:t>
      </w:r>
      <w:proofErr w:type="spellEnd"/>
      <w:r w:rsidRPr="00F70480">
        <w:rPr>
          <w:rFonts w:ascii="Times New Roman" w:hAnsi="Times New Roman"/>
          <w:color w:val="auto"/>
          <w:sz w:val="22"/>
          <w:szCs w:val="22"/>
        </w:rPr>
        <w:t>) по осуществлению закупок</w:t>
      </w:r>
      <w:bookmarkEnd w:id="27"/>
      <w:bookmarkEnd w:id="28"/>
      <w:r w:rsidRPr="00F70480">
        <w:rPr>
          <w:rFonts w:ascii="Times New Roman" w:hAnsi="Times New Roman"/>
          <w:color w:val="auto"/>
          <w:sz w:val="22"/>
          <w:szCs w:val="22"/>
        </w:rPr>
        <w:t xml:space="preserve"> </w:t>
      </w:r>
    </w:p>
    <w:bookmarkEnd w:id="29"/>
    <w:p w14:paraId="1FB4DD78"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p>
    <w:p w14:paraId="78A1015C" w14:textId="77777777" w:rsidR="00AB6C1F" w:rsidRPr="00F70480" w:rsidRDefault="00AB6C1F" w:rsidP="00F70480">
      <w:pPr>
        <w:pStyle w:val="13"/>
        <w:numPr>
          <w:ilvl w:val="0"/>
          <w:numId w:val="3"/>
        </w:numPr>
        <w:tabs>
          <w:tab w:val="clear" w:pos="784"/>
          <w:tab w:val="clear" w:pos="900"/>
          <w:tab w:val="left" w:pos="180"/>
          <w:tab w:val="left" w:pos="567"/>
          <w:tab w:val="left" w:pos="1134"/>
          <w:tab w:val="left" w:pos="1418"/>
          <w:tab w:val="num" w:pos="4348"/>
        </w:tabs>
        <w:spacing w:before="0" w:line="240" w:lineRule="auto"/>
        <w:ind w:left="0" w:firstLine="567"/>
        <w:jc w:val="both"/>
        <w:rPr>
          <w:rFonts w:ascii="Times New Roman" w:hAnsi="Times New Roman"/>
          <w:b w:val="0"/>
          <w:sz w:val="22"/>
          <w:szCs w:val="22"/>
        </w:rPr>
      </w:pPr>
      <w:r w:rsidRPr="00F70480">
        <w:rPr>
          <w:rFonts w:ascii="Times New Roman" w:hAnsi="Times New Roman"/>
          <w:b w:val="0"/>
          <w:sz w:val="22"/>
          <w:szCs w:val="22"/>
        </w:rPr>
        <w:t xml:space="preserve">Для осуществления закупок </w:t>
      </w:r>
      <w:r w:rsidR="00CB12BE" w:rsidRPr="00F70480">
        <w:rPr>
          <w:rFonts w:ascii="Times New Roman" w:hAnsi="Times New Roman"/>
          <w:b w:val="0"/>
          <w:sz w:val="22"/>
          <w:szCs w:val="22"/>
        </w:rPr>
        <w:t>р</w:t>
      </w:r>
      <w:r w:rsidRPr="00F70480">
        <w:rPr>
          <w:rFonts w:ascii="Times New Roman" w:hAnsi="Times New Roman"/>
          <w:b w:val="0"/>
          <w:sz w:val="22"/>
          <w:szCs w:val="22"/>
        </w:rPr>
        <w:t xml:space="preserve">уководитель </w:t>
      </w:r>
      <w:r w:rsidR="00A86F57" w:rsidRPr="00F70480">
        <w:rPr>
          <w:rFonts w:ascii="Times New Roman" w:hAnsi="Times New Roman"/>
          <w:b w:val="0"/>
          <w:sz w:val="22"/>
          <w:szCs w:val="22"/>
        </w:rPr>
        <w:t>Заказчик</w:t>
      </w:r>
      <w:r w:rsidRPr="00F70480">
        <w:rPr>
          <w:rFonts w:ascii="Times New Roman" w:hAnsi="Times New Roman"/>
          <w:b w:val="0"/>
          <w:sz w:val="22"/>
          <w:szCs w:val="22"/>
        </w:rPr>
        <w:t>а приказом назначает Уполномоченного (</w:t>
      </w:r>
      <w:proofErr w:type="spellStart"/>
      <w:r w:rsidRPr="00F70480">
        <w:rPr>
          <w:rFonts w:ascii="Times New Roman" w:hAnsi="Times New Roman"/>
          <w:b w:val="0"/>
          <w:sz w:val="22"/>
          <w:szCs w:val="22"/>
        </w:rPr>
        <w:t>ых</w:t>
      </w:r>
      <w:proofErr w:type="spellEnd"/>
      <w:r w:rsidRPr="00F70480">
        <w:rPr>
          <w:rFonts w:ascii="Times New Roman" w:hAnsi="Times New Roman"/>
          <w:b w:val="0"/>
          <w:sz w:val="22"/>
          <w:szCs w:val="22"/>
        </w:rPr>
        <w:t xml:space="preserve">) по осуществлению закупок.  </w:t>
      </w:r>
    </w:p>
    <w:p w14:paraId="53BE0C2C" w14:textId="77777777" w:rsidR="00AB6C1F" w:rsidRPr="00F70480" w:rsidRDefault="00AB6C1F" w:rsidP="00F70480">
      <w:pPr>
        <w:pStyle w:val="13"/>
        <w:numPr>
          <w:ilvl w:val="0"/>
          <w:numId w:val="3"/>
        </w:numPr>
        <w:tabs>
          <w:tab w:val="clear" w:pos="784"/>
          <w:tab w:val="clear" w:pos="900"/>
          <w:tab w:val="left" w:pos="180"/>
          <w:tab w:val="left" w:pos="567"/>
          <w:tab w:val="left" w:pos="1134"/>
          <w:tab w:val="left" w:pos="1418"/>
          <w:tab w:val="num" w:pos="4348"/>
        </w:tabs>
        <w:spacing w:before="0" w:line="240" w:lineRule="auto"/>
        <w:ind w:left="0" w:firstLine="567"/>
        <w:jc w:val="both"/>
        <w:rPr>
          <w:rFonts w:ascii="Times New Roman" w:hAnsi="Times New Roman"/>
          <w:b w:val="0"/>
          <w:spacing w:val="-3"/>
          <w:sz w:val="22"/>
          <w:szCs w:val="22"/>
        </w:rPr>
      </w:pPr>
      <w:r w:rsidRPr="00F70480">
        <w:rPr>
          <w:rFonts w:ascii="Times New Roman" w:hAnsi="Times New Roman"/>
          <w:b w:val="0"/>
          <w:sz w:val="22"/>
          <w:szCs w:val="22"/>
        </w:rPr>
        <w:t>Осуществление деятельности по непосредственному проведению закупок возлагается на Уполномоченного (</w:t>
      </w:r>
      <w:proofErr w:type="spellStart"/>
      <w:r w:rsidRPr="00F70480">
        <w:rPr>
          <w:rFonts w:ascii="Times New Roman" w:hAnsi="Times New Roman"/>
          <w:b w:val="0"/>
          <w:sz w:val="22"/>
          <w:szCs w:val="22"/>
        </w:rPr>
        <w:t>ых</w:t>
      </w:r>
      <w:proofErr w:type="spellEnd"/>
      <w:r w:rsidRPr="00F70480">
        <w:rPr>
          <w:rFonts w:ascii="Times New Roman" w:hAnsi="Times New Roman"/>
          <w:b w:val="0"/>
          <w:sz w:val="22"/>
          <w:szCs w:val="22"/>
        </w:rPr>
        <w:t xml:space="preserve">) по осуществлению закупок </w:t>
      </w:r>
      <w:r w:rsidR="00A86F57" w:rsidRPr="00F70480">
        <w:rPr>
          <w:rFonts w:ascii="Times New Roman" w:hAnsi="Times New Roman"/>
          <w:b w:val="0"/>
          <w:sz w:val="22"/>
          <w:szCs w:val="22"/>
        </w:rPr>
        <w:t>Заказчик</w:t>
      </w:r>
      <w:r w:rsidRPr="00F70480">
        <w:rPr>
          <w:rFonts w:ascii="Times New Roman" w:hAnsi="Times New Roman"/>
          <w:b w:val="0"/>
          <w:sz w:val="22"/>
          <w:szCs w:val="22"/>
        </w:rPr>
        <w:t xml:space="preserve">а, который действует в соответствии с законодательством Российской Федерации, Положением о закупке, Уставом и иными локальными документами </w:t>
      </w:r>
      <w:r w:rsidR="00A86F57" w:rsidRPr="00F70480">
        <w:rPr>
          <w:rFonts w:ascii="Times New Roman" w:hAnsi="Times New Roman"/>
          <w:b w:val="0"/>
          <w:sz w:val="22"/>
          <w:szCs w:val="22"/>
        </w:rPr>
        <w:t>Заказчик</w:t>
      </w:r>
      <w:r w:rsidRPr="00F70480">
        <w:rPr>
          <w:rFonts w:ascii="Times New Roman" w:hAnsi="Times New Roman"/>
          <w:b w:val="0"/>
          <w:sz w:val="22"/>
          <w:szCs w:val="22"/>
        </w:rPr>
        <w:t xml:space="preserve">а. </w:t>
      </w:r>
    </w:p>
    <w:p w14:paraId="3CE5E799" w14:textId="77777777" w:rsidR="00AB6C1F" w:rsidRPr="00F70480" w:rsidRDefault="00AB6C1F" w:rsidP="00F70480">
      <w:pPr>
        <w:pStyle w:val="13"/>
        <w:numPr>
          <w:ilvl w:val="0"/>
          <w:numId w:val="3"/>
        </w:numPr>
        <w:tabs>
          <w:tab w:val="clear" w:pos="1070"/>
          <w:tab w:val="num" w:pos="0"/>
          <w:tab w:val="left" w:pos="180"/>
          <w:tab w:val="left" w:pos="567"/>
          <w:tab w:val="left" w:pos="720"/>
          <w:tab w:val="num" w:pos="1134"/>
          <w:tab w:val="left" w:pos="1418"/>
        </w:tabs>
        <w:spacing w:before="0" w:line="240" w:lineRule="auto"/>
        <w:ind w:left="0" w:firstLine="567"/>
        <w:jc w:val="both"/>
        <w:rPr>
          <w:rFonts w:ascii="Times New Roman" w:hAnsi="Times New Roman"/>
          <w:b w:val="0"/>
          <w:sz w:val="22"/>
          <w:szCs w:val="22"/>
          <w:lang w:eastAsia="en-US"/>
        </w:rPr>
      </w:pPr>
      <w:r w:rsidRPr="00F70480">
        <w:rPr>
          <w:rFonts w:ascii="Times New Roman" w:hAnsi="Times New Roman"/>
          <w:b w:val="0"/>
          <w:sz w:val="22"/>
          <w:szCs w:val="22"/>
        </w:rPr>
        <w:t>Уполномоченный (</w:t>
      </w:r>
      <w:proofErr w:type="spellStart"/>
      <w:r w:rsidRPr="00F70480">
        <w:rPr>
          <w:rFonts w:ascii="Times New Roman" w:hAnsi="Times New Roman"/>
          <w:b w:val="0"/>
          <w:sz w:val="22"/>
          <w:szCs w:val="22"/>
        </w:rPr>
        <w:t>ые</w:t>
      </w:r>
      <w:proofErr w:type="spellEnd"/>
      <w:r w:rsidRPr="00F70480">
        <w:rPr>
          <w:rFonts w:ascii="Times New Roman" w:hAnsi="Times New Roman"/>
          <w:b w:val="0"/>
          <w:sz w:val="22"/>
          <w:szCs w:val="22"/>
        </w:rPr>
        <w:t xml:space="preserve">) по осуществлению закупок </w:t>
      </w:r>
      <w:r w:rsidRPr="00F70480">
        <w:rPr>
          <w:rFonts w:ascii="Times New Roman" w:hAnsi="Times New Roman"/>
          <w:b w:val="0"/>
          <w:sz w:val="22"/>
          <w:szCs w:val="22"/>
          <w:lang w:eastAsia="en-US"/>
        </w:rPr>
        <w:t xml:space="preserve">осуществляет следующие функции и полномочия: </w:t>
      </w:r>
    </w:p>
    <w:p w14:paraId="5AF2BCD6" w14:textId="77777777" w:rsidR="00AB6C1F" w:rsidRPr="00F70480" w:rsidRDefault="003020F1" w:rsidP="00F70480">
      <w:pPr>
        <w:pStyle w:val="Default"/>
        <w:tabs>
          <w:tab w:val="left" w:pos="180"/>
          <w:tab w:val="left" w:pos="720"/>
          <w:tab w:val="num" w:pos="1125"/>
          <w:tab w:val="left" w:pos="1418"/>
        </w:tabs>
        <w:ind w:firstLine="851"/>
        <w:jc w:val="both"/>
        <w:rPr>
          <w:color w:val="auto"/>
          <w:sz w:val="22"/>
          <w:szCs w:val="22"/>
          <w:lang w:eastAsia="en-US"/>
        </w:rPr>
      </w:pPr>
      <w:r w:rsidRPr="00F70480">
        <w:rPr>
          <w:color w:val="auto"/>
          <w:sz w:val="22"/>
          <w:szCs w:val="22"/>
          <w:lang w:eastAsia="en-US"/>
        </w:rPr>
        <w:t>3</w:t>
      </w:r>
      <w:r w:rsidR="00AB6C1F" w:rsidRPr="00F70480">
        <w:rPr>
          <w:color w:val="auto"/>
          <w:sz w:val="22"/>
          <w:szCs w:val="22"/>
          <w:lang w:eastAsia="en-US"/>
        </w:rPr>
        <w:t xml:space="preserve">.1. разрабатывает </w:t>
      </w:r>
      <w:r w:rsidR="00F533CE" w:rsidRPr="00F70480">
        <w:rPr>
          <w:color w:val="auto"/>
          <w:sz w:val="22"/>
          <w:szCs w:val="22"/>
          <w:lang w:eastAsia="en-US"/>
        </w:rPr>
        <w:t xml:space="preserve">проект </w:t>
      </w:r>
      <w:r w:rsidR="00AB6C1F" w:rsidRPr="00F70480">
        <w:rPr>
          <w:color w:val="auto"/>
          <w:sz w:val="22"/>
          <w:szCs w:val="22"/>
          <w:lang w:eastAsia="en-US"/>
        </w:rPr>
        <w:t>План</w:t>
      </w:r>
      <w:r w:rsidR="00F533CE" w:rsidRPr="00F70480">
        <w:rPr>
          <w:color w:val="auto"/>
          <w:sz w:val="22"/>
          <w:szCs w:val="22"/>
          <w:lang w:eastAsia="en-US"/>
        </w:rPr>
        <w:t>а</w:t>
      </w:r>
      <w:r w:rsidR="00AB6C1F" w:rsidRPr="00F70480">
        <w:rPr>
          <w:color w:val="auto"/>
          <w:sz w:val="22"/>
          <w:szCs w:val="22"/>
          <w:lang w:eastAsia="en-US"/>
        </w:rPr>
        <w:t xml:space="preserve"> закупок, осуществляет подготовку</w:t>
      </w:r>
      <w:r w:rsidR="00F533CE" w:rsidRPr="00F70480">
        <w:rPr>
          <w:color w:val="auto"/>
          <w:sz w:val="22"/>
          <w:szCs w:val="22"/>
          <w:lang w:eastAsia="en-US"/>
        </w:rPr>
        <w:t xml:space="preserve"> проекта</w:t>
      </w:r>
      <w:r w:rsidR="00AB6C1F" w:rsidRPr="00F70480">
        <w:rPr>
          <w:color w:val="auto"/>
          <w:sz w:val="22"/>
          <w:szCs w:val="22"/>
          <w:lang w:eastAsia="en-US"/>
        </w:rPr>
        <w:t xml:space="preserve"> изменений для внесения в План закупок, размещает в единой информационной системе (официальном сайте) </w:t>
      </w:r>
      <w:r w:rsidR="00EE20F6" w:rsidRPr="00F70480">
        <w:rPr>
          <w:color w:val="auto"/>
          <w:sz w:val="22"/>
          <w:szCs w:val="22"/>
          <w:lang w:eastAsia="en-US"/>
        </w:rPr>
        <w:t xml:space="preserve">утвержденные Заказчиком </w:t>
      </w:r>
      <w:r w:rsidR="00AB6C1F" w:rsidRPr="00F70480">
        <w:rPr>
          <w:color w:val="auto"/>
          <w:sz w:val="22"/>
          <w:szCs w:val="22"/>
          <w:lang w:eastAsia="en-US"/>
        </w:rPr>
        <w:t>План закупок и внесенные в него изменения;</w:t>
      </w:r>
    </w:p>
    <w:p w14:paraId="2D4338EE" w14:textId="77777777" w:rsidR="00AB6C1F" w:rsidRPr="00F70480" w:rsidRDefault="003020F1" w:rsidP="00F70480">
      <w:pPr>
        <w:pStyle w:val="Default"/>
        <w:tabs>
          <w:tab w:val="left" w:pos="180"/>
          <w:tab w:val="left" w:pos="720"/>
          <w:tab w:val="num" w:pos="1125"/>
          <w:tab w:val="left" w:pos="1418"/>
        </w:tabs>
        <w:ind w:firstLine="851"/>
        <w:jc w:val="both"/>
        <w:rPr>
          <w:color w:val="auto"/>
          <w:sz w:val="22"/>
          <w:szCs w:val="22"/>
          <w:lang w:eastAsia="en-US"/>
        </w:rPr>
      </w:pPr>
      <w:r w:rsidRPr="00F70480">
        <w:rPr>
          <w:color w:val="auto"/>
          <w:sz w:val="22"/>
          <w:szCs w:val="22"/>
          <w:lang w:eastAsia="en-US"/>
        </w:rPr>
        <w:t>3</w:t>
      </w:r>
      <w:r w:rsidR="00AB6C1F" w:rsidRPr="00F70480">
        <w:rPr>
          <w:color w:val="auto"/>
          <w:sz w:val="22"/>
          <w:szCs w:val="22"/>
          <w:lang w:eastAsia="en-US"/>
        </w:rPr>
        <w:t xml:space="preserve">.2. осуществляет подготовку и размещение в единой информационной системе (официальном сайте) извещений об осуществлении закупок, документации о </w:t>
      </w:r>
      <w:r w:rsidR="00D453D1" w:rsidRPr="00F70480">
        <w:rPr>
          <w:color w:val="auto"/>
          <w:sz w:val="22"/>
          <w:szCs w:val="22"/>
          <w:lang w:eastAsia="en-US"/>
        </w:rPr>
        <w:t xml:space="preserve">конкурентных </w:t>
      </w:r>
      <w:r w:rsidR="00AB6C1F" w:rsidRPr="00F70480">
        <w:rPr>
          <w:color w:val="auto"/>
          <w:sz w:val="22"/>
          <w:szCs w:val="22"/>
          <w:lang w:eastAsia="en-US"/>
        </w:rPr>
        <w:t>закупках и проектов договоров и иных сведений и документов;</w:t>
      </w:r>
    </w:p>
    <w:p w14:paraId="06EBDE7A" w14:textId="77777777" w:rsidR="00AB6C1F" w:rsidRPr="00F70480" w:rsidRDefault="003020F1" w:rsidP="00F70480">
      <w:pPr>
        <w:pStyle w:val="Default"/>
        <w:tabs>
          <w:tab w:val="left" w:pos="180"/>
          <w:tab w:val="left" w:pos="720"/>
          <w:tab w:val="num" w:pos="1125"/>
          <w:tab w:val="left" w:pos="1418"/>
        </w:tabs>
        <w:ind w:firstLine="851"/>
        <w:jc w:val="both"/>
        <w:rPr>
          <w:color w:val="auto"/>
          <w:sz w:val="22"/>
          <w:szCs w:val="22"/>
          <w:lang w:eastAsia="en-US"/>
        </w:rPr>
      </w:pPr>
      <w:r w:rsidRPr="00F70480">
        <w:rPr>
          <w:color w:val="auto"/>
          <w:sz w:val="22"/>
          <w:szCs w:val="22"/>
          <w:lang w:eastAsia="en-US"/>
        </w:rPr>
        <w:t>3</w:t>
      </w:r>
      <w:r w:rsidR="00AB6C1F" w:rsidRPr="00F70480">
        <w:rPr>
          <w:color w:val="auto"/>
          <w:sz w:val="22"/>
          <w:szCs w:val="22"/>
          <w:lang w:eastAsia="en-US"/>
        </w:rPr>
        <w:t xml:space="preserve">.3. организует работу Закупочной комиссии; </w:t>
      </w:r>
    </w:p>
    <w:p w14:paraId="21C2A3E5" w14:textId="77777777" w:rsidR="00AB6C1F" w:rsidRPr="00F70480" w:rsidRDefault="003020F1" w:rsidP="00F70480">
      <w:pPr>
        <w:tabs>
          <w:tab w:val="left" w:pos="1418"/>
        </w:tabs>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3</w:t>
      </w:r>
      <w:r w:rsidR="00AB6C1F" w:rsidRPr="00F70480">
        <w:rPr>
          <w:rFonts w:ascii="Times New Roman" w:hAnsi="Times New Roman"/>
        </w:rPr>
        <w:t>.4. обеспечивает осуществление закупок, в том числе заключение договоров по итогам закупок;</w:t>
      </w:r>
    </w:p>
    <w:p w14:paraId="43165D29" w14:textId="77777777" w:rsidR="00AB6C1F" w:rsidRPr="00F70480" w:rsidRDefault="003020F1" w:rsidP="00F70480">
      <w:pPr>
        <w:tabs>
          <w:tab w:val="left" w:pos="1418"/>
        </w:tabs>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3</w:t>
      </w:r>
      <w:r w:rsidR="00AB6C1F" w:rsidRPr="00F70480">
        <w:rPr>
          <w:rFonts w:ascii="Times New Roman" w:hAnsi="Times New Roman"/>
        </w:rPr>
        <w:t>.5. формирует отчеты, обязанность составления которых установлена Законом о закупках;</w:t>
      </w:r>
    </w:p>
    <w:p w14:paraId="4C00C6FC" w14:textId="77777777" w:rsidR="00AB6C1F" w:rsidRPr="00F70480" w:rsidRDefault="003020F1" w:rsidP="00F70480">
      <w:pPr>
        <w:tabs>
          <w:tab w:val="left" w:pos="1418"/>
        </w:tabs>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3</w:t>
      </w:r>
      <w:r w:rsidR="00AB6C1F" w:rsidRPr="00F70480">
        <w:rPr>
          <w:rFonts w:ascii="Times New Roman" w:hAnsi="Times New Roman"/>
        </w:rPr>
        <w:t xml:space="preserve">.6. осуществляет иные функции, предусмотренные настоящим Положением, локальными документами </w:t>
      </w:r>
      <w:r w:rsidR="00A86F57" w:rsidRPr="00F70480">
        <w:rPr>
          <w:rFonts w:ascii="Times New Roman" w:hAnsi="Times New Roman"/>
        </w:rPr>
        <w:t>Заказчик</w:t>
      </w:r>
      <w:r w:rsidR="00AB6C1F" w:rsidRPr="00F70480">
        <w:rPr>
          <w:rFonts w:ascii="Times New Roman" w:hAnsi="Times New Roman"/>
        </w:rPr>
        <w:t>а.</w:t>
      </w:r>
    </w:p>
    <w:p w14:paraId="54DE8A43" w14:textId="77777777" w:rsidR="00206913" w:rsidRPr="00F70480" w:rsidRDefault="00206913" w:rsidP="00F70480">
      <w:pPr>
        <w:tabs>
          <w:tab w:val="left" w:pos="180"/>
        </w:tabs>
        <w:spacing w:after="0" w:line="240" w:lineRule="auto"/>
        <w:ind w:firstLine="567"/>
        <w:jc w:val="both"/>
        <w:rPr>
          <w:rFonts w:ascii="Times New Roman" w:hAnsi="Times New Roman"/>
        </w:rPr>
      </w:pPr>
    </w:p>
    <w:p w14:paraId="786B0893" w14:textId="77777777" w:rsidR="00206913" w:rsidRPr="00F70480" w:rsidRDefault="00206913" w:rsidP="00F70480">
      <w:pPr>
        <w:pStyle w:val="3"/>
        <w:spacing w:before="0" w:line="240" w:lineRule="auto"/>
        <w:ind w:firstLine="567"/>
        <w:jc w:val="both"/>
        <w:rPr>
          <w:rFonts w:ascii="Times New Roman" w:hAnsi="Times New Roman"/>
          <w:color w:val="auto"/>
          <w:sz w:val="22"/>
          <w:szCs w:val="22"/>
        </w:rPr>
      </w:pPr>
      <w:bookmarkStart w:id="30" w:name="_Toc526521172"/>
      <w:bookmarkStart w:id="31" w:name="_Toc23950717"/>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7</w:t>
      </w:r>
      <w:r w:rsidRPr="00F70480">
        <w:rPr>
          <w:rFonts w:ascii="Times New Roman" w:hAnsi="Times New Roman"/>
          <w:color w:val="auto"/>
          <w:sz w:val="22"/>
          <w:szCs w:val="22"/>
        </w:rPr>
        <w:t>. Комиссия по осуществлению конкурентных закупок</w:t>
      </w:r>
      <w:bookmarkEnd w:id="30"/>
      <w:bookmarkEnd w:id="31"/>
    </w:p>
    <w:p w14:paraId="3D34E03F" w14:textId="77777777" w:rsidR="00F637E2" w:rsidRPr="00F70480" w:rsidRDefault="00F637E2" w:rsidP="00F70480">
      <w:pPr>
        <w:spacing w:after="0" w:line="240" w:lineRule="auto"/>
        <w:ind w:firstLine="567"/>
        <w:jc w:val="both"/>
      </w:pPr>
    </w:p>
    <w:p w14:paraId="308B99A5"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1. Для осуществления закупки, за исключением осуществления закупки у единственного поставщика (подрядчика, исполнителя), </w:t>
      </w:r>
      <w:r w:rsidR="00A86F57" w:rsidRPr="00F70480">
        <w:rPr>
          <w:rFonts w:ascii="Times New Roman" w:hAnsi="Times New Roman"/>
          <w:spacing w:val="-3"/>
        </w:rPr>
        <w:t>Заказчик</w:t>
      </w:r>
      <w:r w:rsidRPr="00F70480">
        <w:rPr>
          <w:rFonts w:ascii="Times New Roman" w:hAnsi="Times New Roman"/>
          <w:spacing w:val="-3"/>
        </w:rPr>
        <w:t xml:space="preserve"> создает комиссию по осуществлению </w:t>
      </w:r>
      <w:r w:rsidR="00D453D1" w:rsidRPr="00F70480">
        <w:rPr>
          <w:rFonts w:ascii="Times New Roman" w:hAnsi="Times New Roman"/>
          <w:spacing w:val="-3"/>
        </w:rPr>
        <w:t xml:space="preserve">конкурентной </w:t>
      </w:r>
      <w:r w:rsidRPr="00F70480">
        <w:rPr>
          <w:rFonts w:ascii="Times New Roman" w:hAnsi="Times New Roman"/>
          <w:spacing w:val="-3"/>
        </w:rPr>
        <w:t>закупки.</w:t>
      </w:r>
    </w:p>
    <w:p w14:paraId="769210BA"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2. Деятельность комиссии регламентируется положением о комиссии, которое утверждается приказом </w:t>
      </w:r>
      <w:r w:rsidR="00A86F57" w:rsidRPr="00F70480">
        <w:rPr>
          <w:rFonts w:ascii="Times New Roman" w:hAnsi="Times New Roman"/>
          <w:spacing w:val="-3"/>
        </w:rPr>
        <w:t>Заказчик</w:t>
      </w:r>
      <w:r w:rsidRPr="00F70480">
        <w:rPr>
          <w:rFonts w:ascii="Times New Roman" w:hAnsi="Times New Roman"/>
          <w:spacing w:val="-3"/>
        </w:rPr>
        <w:t>а. В положении о комиссии должны быть отражены:</w:t>
      </w:r>
    </w:p>
    <w:p w14:paraId="5C989BD7"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2.1</w:t>
      </w:r>
      <w:r w:rsidR="0060226E" w:rsidRPr="00F70480">
        <w:rPr>
          <w:rFonts w:ascii="Times New Roman" w:hAnsi="Times New Roman"/>
          <w:spacing w:val="-3"/>
        </w:rPr>
        <w:t>.</w:t>
      </w:r>
      <w:r w:rsidRPr="00F70480">
        <w:rPr>
          <w:rFonts w:ascii="Times New Roman" w:hAnsi="Times New Roman"/>
          <w:spacing w:val="-3"/>
        </w:rPr>
        <w:t xml:space="preserve"> порядок утверждения и изменения состава комиссии;</w:t>
      </w:r>
    </w:p>
    <w:p w14:paraId="659F7313"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2.2</w:t>
      </w:r>
      <w:r w:rsidR="0060226E" w:rsidRPr="00F70480">
        <w:rPr>
          <w:rFonts w:ascii="Times New Roman" w:hAnsi="Times New Roman"/>
          <w:spacing w:val="-3"/>
        </w:rPr>
        <w:t>.</w:t>
      </w:r>
      <w:r w:rsidRPr="00F70480">
        <w:rPr>
          <w:rFonts w:ascii="Times New Roman" w:hAnsi="Times New Roman"/>
          <w:spacing w:val="-3"/>
        </w:rPr>
        <w:t xml:space="preserve"> периодичность ротации комиссии;</w:t>
      </w:r>
    </w:p>
    <w:p w14:paraId="310E964A"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2.3</w:t>
      </w:r>
      <w:r w:rsidR="0060226E" w:rsidRPr="00F70480">
        <w:rPr>
          <w:rFonts w:ascii="Times New Roman" w:hAnsi="Times New Roman"/>
          <w:spacing w:val="-3"/>
        </w:rPr>
        <w:t>.</w:t>
      </w:r>
      <w:r w:rsidRPr="00F70480">
        <w:rPr>
          <w:rFonts w:ascii="Times New Roman" w:hAnsi="Times New Roman"/>
          <w:spacing w:val="-3"/>
        </w:rPr>
        <w:t xml:space="preserve"> состав комиссии и круг компетенций ее членов;</w:t>
      </w:r>
    </w:p>
    <w:p w14:paraId="17A86E6D"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2.4</w:t>
      </w:r>
      <w:r w:rsidR="0060226E" w:rsidRPr="00F70480">
        <w:rPr>
          <w:rFonts w:ascii="Times New Roman" w:hAnsi="Times New Roman"/>
          <w:spacing w:val="-3"/>
        </w:rPr>
        <w:t>.</w:t>
      </w:r>
      <w:r w:rsidRPr="00F70480">
        <w:rPr>
          <w:rFonts w:ascii="Times New Roman" w:hAnsi="Times New Roman"/>
          <w:spacing w:val="-3"/>
        </w:rPr>
        <w:t xml:space="preserve"> требования к членам комиссии;</w:t>
      </w:r>
    </w:p>
    <w:p w14:paraId="33A10166"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2.5</w:t>
      </w:r>
      <w:r w:rsidR="0060226E" w:rsidRPr="00F70480">
        <w:rPr>
          <w:rFonts w:ascii="Times New Roman" w:hAnsi="Times New Roman"/>
          <w:spacing w:val="-3"/>
        </w:rPr>
        <w:t>.</w:t>
      </w:r>
      <w:r w:rsidRPr="00F70480">
        <w:rPr>
          <w:rFonts w:ascii="Times New Roman" w:hAnsi="Times New Roman"/>
          <w:spacing w:val="-3"/>
        </w:rPr>
        <w:t xml:space="preserve"> функции комиссии при проведении закупки каждым из способов, предусмотренных настоящим Положением о закупке;</w:t>
      </w:r>
    </w:p>
    <w:p w14:paraId="42BF6991"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2.6</w:t>
      </w:r>
      <w:r w:rsidR="0060226E" w:rsidRPr="00F70480">
        <w:rPr>
          <w:rFonts w:ascii="Times New Roman" w:hAnsi="Times New Roman"/>
          <w:spacing w:val="-3"/>
        </w:rPr>
        <w:t>.</w:t>
      </w:r>
      <w:r w:rsidRPr="00F70480">
        <w:rPr>
          <w:rFonts w:ascii="Times New Roman" w:hAnsi="Times New Roman"/>
          <w:spacing w:val="-3"/>
        </w:rPr>
        <w:t xml:space="preserve"> права и обязанности членов комиссии;</w:t>
      </w:r>
    </w:p>
    <w:p w14:paraId="4441AC67"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2.7</w:t>
      </w:r>
      <w:r w:rsidR="0060226E" w:rsidRPr="00F70480">
        <w:rPr>
          <w:rFonts w:ascii="Times New Roman" w:hAnsi="Times New Roman"/>
          <w:spacing w:val="-3"/>
        </w:rPr>
        <w:t>.</w:t>
      </w:r>
      <w:r w:rsidRPr="00F70480">
        <w:rPr>
          <w:rFonts w:ascii="Times New Roman" w:hAnsi="Times New Roman"/>
          <w:spacing w:val="-3"/>
        </w:rPr>
        <w:t xml:space="preserve"> порядок организации работы комиссии;</w:t>
      </w:r>
    </w:p>
    <w:p w14:paraId="267FC542"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2.8</w:t>
      </w:r>
      <w:r w:rsidR="0060226E" w:rsidRPr="00F70480">
        <w:rPr>
          <w:rFonts w:ascii="Times New Roman" w:hAnsi="Times New Roman"/>
          <w:spacing w:val="-3"/>
        </w:rPr>
        <w:t>.</w:t>
      </w:r>
      <w:r w:rsidRPr="00F70480">
        <w:rPr>
          <w:rFonts w:ascii="Times New Roman" w:hAnsi="Times New Roman"/>
          <w:spacing w:val="-3"/>
        </w:rPr>
        <w:t xml:space="preserve"> порядок принятия решений комиссией;</w:t>
      </w:r>
    </w:p>
    <w:p w14:paraId="0EBF46A7"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2.9</w:t>
      </w:r>
      <w:r w:rsidR="0060226E" w:rsidRPr="00F70480">
        <w:rPr>
          <w:rFonts w:ascii="Times New Roman" w:hAnsi="Times New Roman"/>
          <w:spacing w:val="-3"/>
        </w:rPr>
        <w:t>.</w:t>
      </w:r>
      <w:r w:rsidRPr="00F70480">
        <w:rPr>
          <w:rFonts w:ascii="Times New Roman" w:hAnsi="Times New Roman"/>
          <w:spacing w:val="-3"/>
        </w:rPr>
        <w:t xml:space="preserve"> иные сведения.</w:t>
      </w:r>
    </w:p>
    <w:p w14:paraId="5B0627B1"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3. </w:t>
      </w:r>
      <w:r w:rsidR="00A86F57" w:rsidRPr="00F70480">
        <w:rPr>
          <w:rFonts w:ascii="Times New Roman" w:hAnsi="Times New Roman"/>
          <w:spacing w:val="-3"/>
        </w:rPr>
        <w:t>Заказчик</w:t>
      </w:r>
      <w:r w:rsidRPr="00F70480">
        <w:rPr>
          <w:rFonts w:ascii="Times New Roman" w:hAnsi="Times New Roman"/>
          <w:spacing w:val="-3"/>
        </w:rPr>
        <w:t xml:space="preserve">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Замена члена комиссии допускается только по решению </w:t>
      </w:r>
      <w:r w:rsidR="00A86F57" w:rsidRPr="00F70480">
        <w:rPr>
          <w:rFonts w:ascii="Times New Roman" w:hAnsi="Times New Roman"/>
          <w:spacing w:val="-3"/>
        </w:rPr>
        <w:t>Заказчик</w:t>
      </w:r>
      <w:r w:rsidRPr="00F70480">
        <w:rPr>
          <w:rFonts w:ascii="Times New Roman" w:hAnsi="Times New Roman"/>
          <w:spacing w:val="-3"/>
        </w:rPr>
        <w:t>а, принявшего решение о создании комиссии.</w:t>
      </w:r>
    </w:p>
    <w:p w14:paraId="162DA5E4" w14:textId="77777777" w:rsidR="004A30CE"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В состав комиссии не могут включаться физические лица, лично заинтересованные в результатах закупки, либо лица, на которых способны оказывать влияние участники закупки. В случае выявления таких лиц в составе комиссии </w:t>
      </w:r>
      <w:r w:rsidR="00A86F57" w:rsidRPr="00F70480">
        <w:rPr>
          <w:rFonts w:ascii="Times New Roman" w:hAnsi="Times New Roman"/>
          <w:spacing w:val="-3"/>
        </w:rPr>
        <w:t>Заказчик</w:t>
      </w:r>
      <w:r w:rsidRPr="00F70480">
        <w:rPr>
          <w:rFonts w:ascii="Times New Roman" w:hAnsi="Times New Roman"/>
          <w:spacing w:val="-3"/>
        </w:rPr>
        <w:t xml:space="preserve"> обязан незамедлительно принять решение о внесени</w:t>
      </w:r>
      <w:r w:rsidR="004A30CE" w:rsidRPr="00F70480">
        <w:rPr>
          <w:rFonts w:ascii="Times New Roman" w:hAnsi="Times New Roman"/>
          <w:spacing w:val="-3"/>
        </w:rPr>
        <w:t>и изменений в состав комиссии.</w:t>
      </w:r>
    </w:p>
    <w:p w14:paraId="7041E794" w14:textId="77777777" w:rsidR="004A30CE"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4. Численный состав комиссии </w:t>
      </w:r>
      <w:r w:rsidR="004A30CE" w:rsidRPr="00F70480">
        <w:rPr>
          <w:rFonts w:ascii="Times New Roman" w:eastAsia="Calibri" w:hAnsi="Times New Roman"/>
          <w:lang w:eastAsia="ru-RU"/>
        </w:rPr>
        <w:t>состоит из председателя и членов комиссии.</w:t>
      </w:r>
    </w:p>
    <w:p w14:paraId="2B5E0B1C"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5. Комиссия имеет право привлекать экспертов для разрешения возникающих при осуществлении ее деятельности вопросов, требующих специальных знаний и навыков.</w:t>
      </w:r>
    </w:p>
    <w:p w14:paraId="51DCEBD7"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 xml:space="preserve">6. Комиссия правомочна осуществлять свои функции, если на заседании комиссии присутствует не менее чем 50 (пятьдесят) процентов общего числа ее членов. Члены комиссии должны быть своевременно </w:t>
      </w:r>
      <w:r w:rsidRPr="00F70480">
        <w:rPr>
          <w:rFonts w:ascii="Times New Roman" w:hAnsi="Times New Roman"/>
          <w:spacing w:val="-3"/>
        </w:rPr>
        <w:lastRenderedPageBreak/>
        <w:t>уведомлены председателем комиссии (в отсутствие председателя комиссии лицом, его замещающим) о месте, дате и времени проведения заседания комиссии.</w:t>
      </w:r>
    </w:p>
    <w:p w14:paraId="23507990"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7.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15456B6"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8. Комиссия созда</w:t>
      </w:r>
      <w:r w:rsidR="00DC7449" w:rsidRPr="00F70480">
        <w:rPr>
          <w:rFonts w:ascii="Times New Roman" w:hAnsi="Times New Roman"/>
          <w:spacing w:val="-3"/>
        </w:rPr>
        <w:t>ется</w:t>
      </w:r>
      <w:r w:rsidRPr="00F70480">
        <w:rPr>
          <w:rFonts w:ascii="Times New Roman" w:hAnsi="Times New Roman"/>
          <w:spacing w:val="-3"/>
        </w:rPr>
        <w:t xml:space="preserve"> для проведения отдельно взятой закупки, либо действ</w:t>
      </w:r>
      <w:r w:rsidR="009D5B5E" w:rsidRPr="00F70480">
        <w:rPr>
          <w:rFonts w:ascii="Times New Roman" w:hAnsi="Times New Roman"/>
          <w:spacing w:val="-3"/>
        </w:rPr>
        <w:t>ует</w:t>
      </w:r>
      <w:r w:rsidR="009D5B5E" w:rsidRPr="00F70480">
        <w:rPr>
          <w:rFonts w:ascii="Times New Roman" w:hAnsi="Times New Roman"/>
          <w:color w:val="FF0000"/>
          <w:spacing w:val="-3"/>
        </w:rPr>
        <w:t xml:space="preserve"> </w:t>
      </w:r>
      <w:r w:rsidRPr="00F70480">
        <w:rPr>
          <w:rFonts w:ascii="Times New Roman" w:hAnsi="Times New Roman"/>
          <w:spacing w:val="-3"/>
        </w:rPr>
        <w:t>на регулярной основе.</w:t>
      </w:r>
    </w:p>
    <w:p w14:paraId="7B8F764E"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49BA87A5"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9.1</w:t>
      </w:r>
      <w:r w:rsidR="0060226E" w:rsidRPr="00F70480">
        <w:rPr>
          <w:rFonts w:ascii="Times New Roman" w:hAnsi="Times New Roman"/>
          <w:spacing w:val="-3"/>
        </w:rPr>
        <w:t>.</w:t>
      </w:r>
      <w:r w:rsidRPr="00F70480">
        <w:rPr>
          <w:rFonts w:ascii="Times New Roman" w:hAnsi="Times New Roman"/>
          <w:spacing w:val="-3"/>
        </w:rPr>
        <w:t xml:space="preserve"> дату подписания протокола;</w:t>
      </w:r>
    </w:p>
    <w:p w14:paraId="13F2A1C8"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9.2</w:t>
      </w:r>
      <w:r w:rsidR="0060226E" w:rsidRPr="00F70480">
        <w:rPr>
          <w:rFonts w:ascii="Times New Roman" w:hAnsi="Times New Roman"/>
          <w:spacing w:val="-3"/>
        </w:rPr>
        <w:t>.</w:t>
      </w:r>
      <w:r w:rsidRPr="00F70480">
        <w:rPr>
          <w:rFonts w:ascii="Times New Roman" w:hAnsi="Times New Roman"/>
          <w:spacing w:val="-3"/>
        </w:rPr>
        <w:t xml:space="preserve"> количество поданных на участие в закупке (этапе закупки) заявок, а также дату и время регистрации каждой заявки;</w:t>
      </w:r>
    </w:p>
    <w:p w14:paraId="5E352B27"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9.3</w:t>
      </w:r>
      <w:r w:rsidR="0060226E" w:rsidRPr="00F70480">
        <w:rPr>
          <w:rFonts w:ascii="Times New Roman" w:hAnsi="Times New Roman"/>
          <w:spacing w:val="-3"/>
        </w:rPr>
        <w:t>.</w:t>
      </w:r>
      <w:r w:rsidRPr="00F70480">
        <w:rPr>
          <w:rFonts w:ascii="Times New Roman" w:hAnsi="Times New Roman"/>
          <w:spacing w:val="-3"/>
        </w:rPr>
        <w:t xml:space="preserve">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38C56B88"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9.3.1</w:t>
      </w:r>
      <w:r w:rsidR="0060226E" w:rsidRPr="00F70480">
        <w:rPr>
          <w:rFonts w:ascii="Times New Roman" w:hAnsi="Times New Roman"/>
          <w:spacing w:val="-3"/>
        </w:rPr>
        <w:t>.</w:t>
      </w:r>
      <w:r w:rsidRPr="00F70480">
        <w:rPr>
          <w:rFonts w:ascii="Times New Roman" w:hAnsi="Times New Roman"/>
          <w:spacing w:val="-3"/>
        </w:rPr>
        <w:t xml:space="preserve"> количество заявок на участие в закупке, которые отклонены;</w:t>
      </w:r>
    </w:p>
    <w:p w14:paraId="08BB1D9F"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9.3.2</w:t>
      </w:r>
      <w:r w:rsidR="0060226E" w:rsidRPr="00F70480">
        <w:rPr>
          <w:rFonts w:ascii="Times New Roman" w:hAnsi="Times New Roman"/>
          <w:spacing w:val="-3"/>
        </w:rPr>
        <w:t>.</w:t>
      </w:r>
      <w:r w:rsidRPr="00F70480">
        <w:rPr>
          <w:rFonts w:ascii="Times New Roman" w:hAnsi="Times New Roman"/>
          <w:spacing w:val="-3"/>
        </w:rPr>
        <w:t xml:space="preserve"> оснований отклонения каждой заявки на участие в закупке;</w:t>
      </w:r>
    </w:p>
    <w:p w14:paraId="0D6C0EBE"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w:t>
      </w:r>
      <w:r w:rsidR="004A30CE" w:rsidRPr="00F70480">
        <w:rPr>
          <w:rFonts w:ascii="Times New Roman" w:hAnsi="Times New Roman"/>
          <w:spacing w:val="-3"/>
        </w:rPr>
        <w:t>4</w:t>
      </w:r>
      <w:r w:rsidR="0060226E" w:rsidRPr="00F70480">
        <w:rPr>
          <w:rFonts w:ascii="Times New Roman" w:hAnsi="Times New Roman"/>
          <w:spacing w:val="-3"/>
        </w:rPr>
        <w:t>.</w:t>
      </w:r>
      <w:r w:rsidRPr="00F70480">
        <w:rPr>
          <w:rFonts w:ascii="Times New Roman" w:hAnsi="Times New Roman"/>
          <w:spacing w:val="-3"/>
        </w:rPr>
        <w:t xml:space="preserve"> причины, по которым конкурентная закупка признана несостоявшейся, в случае ее признания таковой;</w:t>
      </w:r>
    </w:p>
    <w:p w14:paraId="057E486C"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9.</w:t>
      </w:r>
      <w:r w:rsidR="004A30CE" w:rsidRPr="00F70480">
        <w:rPr>
          <w:rFonts w:ascii="Times New Roman" w:hAnsi="Times New Roman"/>
          <w:spacing w:val="-3"/>
        </w:rPr>
        <w:t>5</w:t>
      </w:r>
      <w:r w:rsidR="0060226E" w:rsidRPr="00F70480">
        <w:rPr>
          <w:rFonts w:ascii="Times New Roman" w:hAnsi="Times New Roman"/>
          <w:spacing w:val="-3"/>
        </w:rPr>
        <w:t>.</w:t>
      </w:r>
      <w:r w:rsidRPr="00F70480">
        <w:rPr>
          <w:rFonts w:ascii="Times New Roman" w:hAnsi="Times New Roman"/>
          <w:spacing w:val="-3"/>
        </w:rPr>
        <w:t xml:space="preserve"> иные сведения, предусмотренные настоящим Положением о закупке.</w:t>
      </w:r>
    </w:p>
    <w:p w14:paraId="58AD0FF4" w14:textId="77777777" w:rsidR="00206913" w:rsidRPr="00F70480" w:rsidRDefault="00206913" w:rsidP="00F70480">
      <w:pPr>
        <w:tabs>
          <w:tab w:val="left" w:pos="180"/>
          <w:tab w:val="left" w:pos="720"/>
        </w:tabs>
        <w:spacing w:after="0" w:line="240" w:lineRule="auto"/>
        <w:ind w:firstLine="567"/>
        <w:jc w:val="both"/>
        <w:rPr>
          <w:rFonts w:ascii="Times New Roman" w:hAnsi="Times New Roman"/>
          <w:spacing w:val="-3"/>
        </w:rPr>
      </w:pPr>
      <w:r w:rsidRPr="00F70480">
        <w:rPr>
          <w:rFonts w:ascii="Times New Roman" w:hAnsi="Times New Roman"/>
          <w:spacing w:val="-3"/>
        </w:rPr>
        <w:t>10. Протокол, составляемый комиссией по итогам конкурентной закупки (далее - итоговый протокол), должен содержать следующие сведения:</w:t>
      </w:r>
    </w:p>
    <w:p w14:paraId="0249F0BE"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10.1</w:t>
      </w:r>
      <w:r w:rsidR="0060226E" w:rsidRPr="00F70480">
        <w:rPr>
          <w:rFonts w:ascii="Times New Roman" w:hAnsi="Times New Roman"/>
          <w:spacing w:val="-3"/>
        </w:rPr>
        <w:t>.</w:t>
      </w:r>
      <w:r w:rsidRPr="00F70480">
        <w:rPr>
          <w:rFonts w:ascii="Times New Roman" w:hAnsi="Times New Roman"/>
          <w:spacing w:val="-3"/>
        </w:rPr>
        <w:t xml:space="preserve"> дату подписания протокола;</w:t>
      </w:r>
    </w:p>
    <w:p w14:paraId="69A5481E"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10.2</w:t>
      </w:r>
      <w:r w:rsidR="0060226E" w:rsidRPr="00F70480">
        <w:rPr>
          <w:rFonts w:ascii="Times New Roman" w:hAnsi="Times New Roman"/>
          <w:spacing w:val="-3"/>
        </w:rPr>
        <w:t>.</w:t>
      </w:r>
      <w:r w:rsidRPr="00F70480">
        <w:rPr>
          <w:rFonts w:ascii="Times New Roman" w:hAnsi="Times New Roman"/>
          <w:spacing w:val="-3"/>
        </w:rPr>
        <w:t xml:space="preserve"> количество поданных заявок на участие в закупке, а также дату и время регистрации каждой заявки;</w:t>
      </w:r>
    </w:p>
    <w:p w14:paraId="04CC8F5B" w14:textId="77777777" w:rsidR="004A30CE"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10.3</w:t>
      </w:r>
      <w:r w:rsidR="0060226E" w:rsidRPr="00F70480">
        <w:rPr>
          <w:rFonts w:ascii="Times New Roman" w:hAnsi="Times New Roman"/>
          <w:spacing w:val="-3"/>
        </w:rPr>
        <w:t>.</w:t>
      </w:r>
      <w:r w:rsidRPr="00F70480">
        <w:rPr>
          <w:rFonts w:ascii="Times New Roman" w:hAnsi="Times New Roman"/>
          <w:spacing w:val="-3"/>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14:paraId="36A4421E"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10.4</w:t>
      </w:r>
      <w:r w:rsidR="0060226E" w:rsidRPr="00F70480">
        <w:rPr>
          <w:rFonts w:ascii="Times New Roman" w:hAnsi="Times New Roman"/>
          <w:spacing w:val="-3"/>
        </w:rPr>
        <w:t>.</w:t>
      </w:r>
      <w:r w:rsidR="004A30CE" w:rsidRPr="00F70480">
        <w:rPr>
          <w:rFonts w:ascii="Times New Roman" w:eastAsia="Calibri" w:hAnsi="Times New Roman"/>
          <w:lang w:eastAsia="ru-RU"/>
        </w:rPr>
        <w:t xml:space="preserve"> </w:t>
      </w:r>
      <w:r w:rsidRPr="00F70480">
        <w:rPr>
          <w:rFonts w:ascii="Times New Roman" w:hAnsi="Times New Roman"/>
          <w:spacing w:val="-3"/>
        </w:rPr>
        <w:t>порядковые номера заявок на участие в закупке</w:t>
      </w:r>
      <w:r w:rsidR="004A30CE" w:rsidRPr="00F70480">
        <w:rPr>
          <w:rFonts w:ascii="Times New Roman" w:hAnsi="Times New Roman"/>
          <w:spacing w:val="-3"/>
        </w:rPr>
        <w:t xml:space="preserve"> в </w:t>
      </w:r>
      <w:r w:rsidRPr="00F70480">
        <w:rPr>
          <w:rFonts w:ascii="Times New Roman" w:hAnsi="Times New Roman"/>
          <w:spacing w:val="-3"/>
        </w:rPr>
        <w:t xml:space="preserve">порядке уменьшения степени выгодности содержащихся в </w:t>
      </w:r>
      <w:r w:rsidR="004A30CE" w:rsidRPr="00F70480">
        <w:rPr>
          <w:rFonts w:ascii="Times New Roman" w:hAnsi="Times New Roman"/>
          <w:spacing w:val="-3"/>
        </w:rPr>
        <w:t>них условий исполнения договора</w:t>
      </w:r>
      <w:r w:rsidRPr="00F70480">
        <w:rPr>
          <w:rFonts w:ascii="Times New Roman" w:hAnsi="Times New Roman"/>
          <w:spacing w:val="-3"/>
        </w:rPr>
        <w:t>.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содержащих такие же условия;</w:t>
      </w:r>
    </w:p>
    <w:p w14:paraId="56894B3E"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10.5</w:t>
      </w:r>
      <w:r w:rsidR="0060226E" w:rsidRPr="00F70480">
        <w:rPr>
          <w:rFonts w:ascii="Times New Roman" w:hAnsi="Times New Roman"/>
          <w:spacing w:val="-3"/>
        </w:rPr>
        <w:t>.</w:t>
      </w:r>
      <w:r w:rsidRPr="00F70480">
        <w:rPr>
          <w:rFonts w:ascii="Times New Roman" w:hAnsi="Times New Roman"/>
          <w:spacing w:val="-3"/>
        </w:rPr>
        <w:t xml:space="preserve"> результаты рассмотрения заявок на участие в закупке, с указанием в том числе:</w:t>
      </w:r>
    </w:p>
    <w:p w14:paraId="6C187B43"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10.5.1</w:t>
      </w:r>
      <w:r w:rsidR="0060226E" w:rsidRPr="00F70480">
        <w:rPr>
          <w:rFonts w:ascii="Times New Roman" w:hAnsi="Times New Roman"/>
          <w:spacing w:val="-3"/>
        </w:rPr>
        <w:t>.</w:t>
      </w:r>
      <w:r w:rsidRPr="00F70480">
        <w:rPr>
          <w:rFonts w:ascii="Times New Roman" w:hAnsi="Times New Roman"/>
          <w:spacing w:val="-3"/>
        </w:rPr>
        <w:t xml:space="preserve"> количест</w:t>
      </w:r>
      <w:r w:rsidR="00217822" w:rsidRPr="00F70480">
        <w:rPr>
          <w:rFonts w:ascii="Times New Roman" w:hAnsi="Times New Roman"/>
          <w:spacing w:val="-3"/>
        </w:rPr>
        <w:t>ва заявок на участие в закупке,</w:t>
      </w:r>
      <w:r w:rsidRPr="00F70480">
        <w:rPr>
          <w:rFonts w:ascii="Times New Roman" w:hAnsi="Times New Roman"/>
          <w:spacing w:val="-3"/>
        </w:rPr>
        <w:t xml:space="preserve"> которые отклонены;</w:t>
      </w:r>
    </w:p>
    <w:p w14:paraId="023DAF35"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10.5.2</w:t>
      </w:r>
      <w:r w:rsidR="0060226E" w:rsidRPr="00F70480">
        <w:rPr>
          <w:rFonts w:ascii="Times New Roman" w:hAnsi="Times New Roman"/>
          <w:spacing w:val="-3"/>
        </w:rPr>
        <w:t>.</w:t>
      </w:r>
      <w:r w:rsidRPr="00F70480">
        <w:rPr>
          <w:rFonts w:ascii="Times New Roman" w:hAnsi="Times New Roman"/>
          <w:spacing w:val="-3"/>
        </w:rPr>
        <w:t xml:space="preserve"> оснований отклонения кажд</w:t>
      </w:r>
      <w:r w:rsidR="00217822" w:rsidRPr="00F70480">
        <w:rPr>
          <w:rFonts w:ascii="Times New Roman" w:hAnsi="Times New Roman"/>
          <w:spacing w:val="-3"/>
        </w:rPr>
        <w:t>ой заявки на участие в закупке</w:t>
      </w:r>
      <w:r w:rsidRPr="00F70480">
        <w:rPr>
          <w:rFonts w:ascii="Times New Roman" w:hAnsi="Times New Roman"/>
          <w:spacing w:val="-3"/>
        </w:rPr>
        <w:t>;</w:t>
      </w:r>
    </w:p>
    <w:p w14:paraId="13772D18" w14:textId="77777777" w:rsidR="00206913"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10.6</w:t>
      </w:r>
      <w:r w:rsidR="0060226E" w:rsidRPr="00F70480">
        <w:rPr>
          <w:rFonts w:ascii="Times New Roman" w:hAnsi="Times New Roman"/>
          <w:spacing w:val="-3"/>
        </w:rPr>
        <w:t>.</w:t>
      </w:r>
      <w:r w:rsidRPr="00F70480">
        <w:rPr>
          <w:rFonts w:ascii="Times New Roman" w:hAnsi="Times New Roman"/>
          <w:spacing w:val="-3"/>
        </w:rPr>
        <w:t xml:space="preserve"> причины, по которым закупка признана несостоявшейся, в случае признания ее таковой;</w:t>
      </w:r>
    </w:p>
    <w:p w14:paraId="5E09A4F8" w14:textId="77777777" w:rsidR="00AB6C1F" w:rsidRPr="00F70480" w:rsidRDefault="00206913" w:rsidP="00F70480">
      <w:pPr>
        <w:tabs>
          <w:tab w:val="left" w:pos="180"/>
          <w:tab w:val="left" w:pos="720"/>
        </w:tabs>
        <w:spacing w:after="0" w:line="240" w:lineRule="auto"/>
        <w:ind w:firstLine="851"/>
        <w:jc w:val="both"/>
        <w:rPr>
          <w:rFonts w:ascii="Times New Roman" w:hAnsi="Times New Roman"/>
          <w:spacing w:val="-3"/>
        </w:rPr>
      </w:pPr>
      <w:r w:rsidRPr="00F70480">
        <w:rPr>
          <w:rFonts w:ascii="Times New Roman" w:hAnsi="Times New Roman"/>
          <w:spacing w:val="-3"/>
        </w:rPr>
        <w:t>10.</w:t>
      </w:r>
      <w:r w:rsidR="00217822" w:rsidRPr="00F70480">
        <w:rPr>
          <w:rFonts w:ascii="Times New Roman" w:hAnsi="Times New Roman"/>
          <w:spacing w:val="-3"/>
        </w:rPr>
        <w:t>7</w:t>
      </w:r>
      <w:r w:rsidR="0060226E" w:rsidRPr="00F70480">
        <w:rPr>
          <w:rFonts w:ascii="Times New Roman" w:hAnsi="Times New Roman"/>
          <w:spacing w:val="-3"/>
        </w:rPr>
        <w:t>.</w:t>
      </w:r>
      <w:r w:rsidRPr="00F70480">
        <w:rPr>
          <w:rFonts w:ascii="Times New Roman" w:hAnsi="Times New Roman"/>
          <w:spacing w:val="-3"/>
        </w:rPr>
        <w:t xml:space="preserve"> иные сведения, предусмотренные настоящим Положением о закупке</w:t>
      </w:r>
      <w:r w:rsidR="00004638" w:rsidRPr="00F70480">
        <w:rPr>
          <w:rFonts w:ascii="Times New Roman" w:hAnsi="Times New Roman"/>
          <w:spacing w:val="-3"/>
        </w:rPr>
        <w:t xml:space="preserve"> и Законом о закупках</w:t>
      </w:r>
      <w:r w:rsidRPr="00F70480">
        <w:rPr>
          <w:rFonts w:ascii="Times New Roman" w:hAnsi="Times New Roman"/>
          <w:spacing w:val="-3"/>
        </w:rPr>
        <w:t>.</w:t>
      </w:r>
    </w:p>
    <w:p w14:paraId="330AB83A" w14:textId="77777777" w:rsidR="00F637E2" w:rsidRPr="00F70480" w:rsidRDefault="00F637E2" w:rsidP="00F70480">
      <w:pPr>
        <w:pStyle w:val="2"/>
        <w:spacing w:before="0" w:after="0" w:line="240" w:lineRule="auto"/>
        <w:ind w:firstLine="567"/>
        <w:jc w:val="both"/>
        <w:rPr>
          <w:rFonts w:ascii="Times New Roman" w:hAnsi="Times New Roman" w:cs="Times New Roman"/>
          <w:i w:val="0"/>
          <w:sz w:val="22"/>
          <w:szCs w:val="22"/>
        </w:rPr>
      </w:pPr>
      <w:bookmarkStart w:id="32" w:name="_Toc379470908"/>
    </w:p>
    <w:p w14:paraId="3D4A65C2" w14:textId="77777777" w:rsidR="00AB6C1F" w:rsidRPr="00F70480" w:rsidRDefault="00AB6C1F" w:rsidP="00F70480">
      <w:pPr>
        <w:pStyle w:val="2"/>
        <w:spacing w:before="0" w:after="0" w:line="240" w:lineRule="auto"/>
        <w:ind w:firstLine="567"/>
        <w:jc w:val="both"/>
        <w:rPr>
          <w:rFonts w:ascii="Times New Roman" w:hAnsi="Times New Roman" w:cs="Times New Roman"/>
          <w:i w:val="0"/>
          <w:sz w:val="22"/>
          <w:szCs w:val="22"/>
        </w:rPr>
      </w:pPr>
      <w:bookmarkStart w:id="33" w:name="_Toc526521173"/>
      <w:bookmarkStart w:id="34" w:name="_Toc23950718"/>
      <w:r w:rsidRPr="00F70480">
        <w:rPr>
          <w:rFonts w:ascii="Times New Roman" w:hAnsi="Times New Roman" w:cs="Times New Roman"/>
          <w:i w:val="0"/>
          <w:sz w:val="22"/>
          <w:szCs w:val="22"/>
        </w:rPr>
        <w:t>Глава 3. Планирование и прогнозирование закупок</w:t>
      </w:r>
      <w:bookmarkEnd w:id="32"/>
      <w:bookmarkEnd w:id="33"/>
      <w:bookmarkEnd w:id="34"/>
    </w:p>
    <w:p w14:paraId="6A2E9166" w14:textId="77777777" w:rsidR="00AB6C1F" w:rsidRPr="00F70480" w:rsidRDefault="00AB6C1F" w:rsidP="00F70480">
      <w:pPr>
        <w:tabs>
          <w:tab w:val="left" w:pos="180"/>
          <w:tab w:val="left" w:pos="720"/>
        </w:tabs>
        <w:spacing w:after="0" w:line="240" w:lineRule="auto"/>
        <w:ind w:firstLine="567"/>
        <w:jc w:val="both"/>
        <w:rPr>
          <w:rFonts w:ascii="Times New Roman" w:hAnsi="Times New Roman"/>
          <w:spacing w:val="-3"/>
        </w:rPr>
      </w:pPr>
    </w:p>
    <w:p w14:paraId="178CF2AA"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35" w:name="_Toc379470909"/>
      <w:bookmarkStart w:id="36" w:name="_Toc526521174"/>
      <w:bookmarkStart w:id="37" w:name="_Toc23950719"/>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8</w:t>
      </w:r>
      <w:r w:rsidRPr="00F70480">
        <w:rPr>
          <w:rFonts w:ascii="Times New Roman" w:hAnsi="Times New Roman"/>
          <w:color w:val="auto"/>
          <w:sz w:val="22"/>
          <w:szCs w:val="22"/>
        </w:rPr>
        <w:t>. Требования к планированию закупок</w:t>
      </w:r>
      <w:bookmarkEnd w:id="35"/>
      <w:bookmarkEnd w:id="36"/>
      <w:bookmarkEnd w:id="37"/>
    </w:p>
    <w:p w14:paraId="154619DC"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3D5AC5F1" w14:textId="77777777" w:rsidR="00AB6C1F" w:rsidRPr="00F70480" w:rsidRDefault="00AB6C1F" w:rsidP="00F70480">
      <w:pPr>
        <w:pStyle w:val="12"/>
        <w:numPr>
          <w:ilvl w:val="0"/>
          <w:numId w:val="46"/>
        </w:numPr>
        <w:tabs>
          <w:tab w:val="left" w:pos="567"/>
          <w:tab w:val="left" w:pos="1418"/>
        </w:tabs>
        <w:ind w:left="0" w:firstLine="709"/>
        <w:jc w:val="both"/>
        <w:rPr>
          <w:sz w:val="22"/>
          <w:szCs w:val="22"/>
        </w:rPr>
      </w:pPr>
      <w:r w:rsidRPr="00F70480">
        <w:rPr>
          <w:sz w:val="22"/>
          <w:szCs w:val="22"/>
        </w:rPr>
        <w:t xml:space="preserve">Порядок планирования закупок, порядок внесения изменений в </w:t>
      </w:r>
      <w:r w:rsidR="00797C32" w:rsidRPr="00F70480">
        <w:rPr>
          <w:sz w:val="22"/>
          <w:szCs w:val="22"/>
        </w:rPr>
        <w:t>П</w:t>
      </w:r>
      <w:r w:rsidRPr="00F70480">
        <w:rPr>
          <w:sz w:val="22"/>
          <w:szCs w:val="22"/>
        </w:rPr>
        <w:t xml:space="preserve">лан закупок определяется </w:t>
      </w:r>
      <w:r w:rsidR="00380175" w:rsidRPr="00F70480">
        <w:rPr>
          <w:sz w:val="22"/>
          <w:szCs w:val="22"/>
        </w:rPr>
        <w:t xml:space="preserve">Законом о закупках, </w:t>
      </w:r>
      <w:r w:rsidRPr="00F70480">
        <w:rPr>
          <w:sz w:val="22"/>
          <w:szCs w:val="22"/>
        </w:rPr>
        <w:t xml:space="preserve">данным разделом Положения, а также внутренними локальными </w:t>
      </w:r>
      <w:r w:rsidR="00BB11AD" w:rsidRPr="00F70480">
        <w:rPr>
          <w:sz w:val="22"/>
          <w:szCs w:val="22"/>
        </w:rPr>
        <w:t>актами</w:t>
      </w:r>
      <w:r w:rsidRPr="00F70480">
        <w:rPr>
          <w:sz w:val="22"/>
          <w:szCs w:val="22"/>
        </w:rPr>
        <w:t xml:space="preserve"> </w:t>
      </w:r>
      <w:r w:rsidR="00A86F57" w:rsidRPr="00F70480">
        <w:rPr>
          <w:sz w:val="22"/>
          <w:szCs w:val="22"/>
        </w:rPr>
        <w:t>Заказчик</w:t>
      </w:r>
      <w:r w:rsidRPr="00F70480">
        <w:rPr>
          <w:sz w:val="22"/>
          <w:szCs w:val="22"/>
        </w:rPr>
        <w:t>а.</w:t>
      </w:r>
    </w:p>
    <w:p w14:paraId="5E689128" w14:textId="77777777" w:rsidR="006D2AE3" w:rsidRPr="00F70480" w:rsidRDefault="006D2AE3" w:rsidP="00F70480">
      <w:pPr>
        <w:tabs>
          <w:tab w:val="left" w:pos="567"/>
        </w:tabs>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2. Целью разработки Плана закупки является обеспечение наилучших условий удовлетворения нужд заказчика при максимальной эффективности использования финансовых ресурсов. </w:t>
      </w:r>
    </w:p>
    <w:p w14:paraId="6C9586DE" w14:textId="77777777" w:rsidR="00AB6C1F" w:rsidRPr="00F70480" w:rsidRDefault="006D2AE3" w:rsidP="00F70480">
      <w:pPr>
        <w:pStyle w:val="11"/>
        <w:tabs>
          <w:tab w:val="left" w:pos="567"/>
          <w:tab w:val="left" w:pos="709"/>
          <w:tab w:val="left" w:pos="900"/>
        </w:tabs>
        <w:spacing w:after="0" w:line="240" w:lineRule="auto"/>
        <w:ind w:left="0" w:firstLine="709"/>
        <w:jc w:val="both"/>
        <w:rPr>
          <w:rFonts w:ascii="Times New Roman" w:hAnsi="Times New Roman"/>
          <w:lang w:eastAsia="ru-RU"/>
        </w:rPr>
      </w:pPr>
      <w:r w:rsidRPr="00F70480">
        <w:rPr>
          <w:rFonts w:ascii="Times New Roman" w:hAnsi="Times New Roman"/>
          <w:lang w:eastAsia="ru-RU"/>
        </w:rPr>
        <w:t>3</w:t>
      </w:r>
      <w:r w:rsidR="00BC7FDA" w:rsidRPr="00F70480">
        <w:rPr>
          <w:rFonts w:ascii="Times New Roman" w:hAnsi="Times New Roman"/>
          <w:lang w:eastAsia="ru-RU"/>
        </w:rPr>
        <w:t xml:space="preserve">. </w:t>
      </w:r>
      <w:r w:rsidR="00AB6C1F" w:rsidRPr="00F70480">
        <w:rPr>
          <w:rFonts w:ascii="Times New Roman" w:hAnsi="Times New Roman"/>
          <w:lang w:eastAsia="ru-RU"/>
        </w:rPr>
        <w:t xml:space="preserve">План закупок формируется в соответствии с требованиями к форме Плана закупок, утвержденными </w:t>
      </w:r>
      <w:r w:rsidR="00797C32" w:rsidRPr="00F70480">
        <w:rPr>
          <w:rFonts w:ascii="Times New Roman" w:hAnsi="Times New Roman"/>
          <w:lang w:eastAsia="ru-RU"/>
        </w:rPr>
        <w:t>п</w:t>
      </w:r>
      <w:r w:rsidR="00AB6C1F" w:rsidRPr="00F70480">
        <w:rPr>
          <w:rFonts w:ascii="Times New Roman" w:hAnsi="Times New Roman"/>
          <w:lang w:eastAsia="ru-RU"/>
        </w:rPr>
        <w:t>остановлением Правительства Российской Федерации от 17</w:t>
      </w:r>
      <w:r w:rsidR="00797C32" w:rsidRPr="00F70480">
        <w:rPr>
          <w:rFonts w:ascii="Times New Roman" w:hAnsi="Times New Roman"/>
          <w:lang w:eastAsia="ru-RU"/>
        </w:rPr>
        <w:t>.09.</w:t>
      </w:r>
      <w:r w:rsidR="00AB6C1F" w:rsidRPr="00F70480">
        <w:rPr>
          <w:rFonts w:ascii="Times New Roman" w:hAnsi="Times New Roman"/>
          <w:lang w:eastAsia="ru-RU"/>
        </w:rPr>
        <w:t xml:space="preserve">2012 </w:t>
      </w:r>
      <w:r w:rsidR="00BB11AD" w:rsidRPr="00F70480">
        <w:rPr>
          <w:rFonts w:ascii="Times New Roman" w:hAnsi="Times New Roman"/>
          <w:lang w:eastAsia="ru-RU"/>
        </w:rPr>
        <w:t>№</w:t>
      </w:r>
      <w:r w:rsidR="000C1D14" w:rsidRPr="00F70480">
        <w:rPr>
          <w:rFonts w:ascii="Times New Roman" w:hAnsi="Times New Roman"/>
          <w:lang w:eastAsia="ru-RU"/>
        </w:rPr>
        <w:t xml:space="preserve"> 932 «</w:t>
      </w:r>
      <w:r w:rsidR="00AB6C1F" w:rsidRPr="00F70480">
        <w:rPr>
          <w:rFonts w:ascii="Times New Roman" w:hAnsi="Times New Roman"/>
          <w:lang w:eastAsia="ru-RU"/>
        </w:rPr>
        <w:t>Об утверждении Правил формирования плана закупки товаров (работ, услуг) и требований к форме такого плана</w:t>
      </w:r>
      <w:r w:rsidR="000C1D14" w:rsidRPr="00F70480">
        <w:rPr>
          <w:rFonts w:ascii="Times New Roman" w:hAnsi="Times New Roman"/>
          <w:lang w:eastAsia="ru-RU"/>
        </w:rPr>
        <w:t>»</w:t>
      </w:r>
      <w:r w:rsidR="00AB6C1F" w:rsidRPr="00F70480">
        <w:rPr>
          <w:rFonts w:ascii="Times New Roman" w:hAnsi="Times New Roman"/>
          <w:lang w:eastAsia="ru-RU"/>
        </w:rPr>
        <w:t xml:space="preserve">, настоящим Положением и локальными документами </w:t>
      </w:r>
      <w:r w:rsidR="00A86F57" w:rsidRPr="00F70480">
        <w:rPr>
          <w:rFonts w:ascii="Times New Roman" w:hAnsi="Times New Roman"/>
          <w:lang w:eastAsia="ru-RU"/>
        </w:rPr>
        <w:t>Заказчик</w:t>
      </w:r>
      <w:r w:rsidR="00AB6C1F" w:rsidRPr="00F70480">
        <w:rPr>
          <w:rFonts w:ascii="Times New Roman" w:hAnsi="Times New Roman"/>
          <w:lang w:eastAsia="ru-RU"/>
        </w:rPr>
        <w:t>а.</w:t>
      </w:r>
    </w:p>
    <w:p w14:paraId="3F63DC99" w14:textId="77777777" w:rsidR="00AB6C1F" w:rsidRPr="00F70480" w:rsidRDefault="006D2AE3" w:rsidP="00F70480">
      <w:pPr>
        <w:pStyle w:val="11"/>
        <w:tabs>
          <w:tab w:val="left" w:pos="567"/>
          <w:tab w:val="left" w:pos="709"/>
          <w:tab w:val="left" w:pos="900"/>
        </w:tabs>
        <w:spacing w:after="0" w:line="240" w:lineRule="auto"/>
        <w:ind w:left="0" w:firstLine="709"/>
        <w:jc w:val="both"/>
        <w:rPr>
          <w:rFonts w:ascii="Times New Roman" w:hAnsi="Times New Roman"/>
          <w:lang w:eastAsia="ru-RU"/>
        </w:rPr>
      </w:pPr>
      <w:r w:rsidRPr="00F70480">
        <w:rPr>
          <w:rFonts w:ascii="Times New Roman" w:hAnsi="Times New Roman"/>
          <w:lang w:eastAsia="ru-RU"/>
        </w:rPr>
        <w:t>4</w:t>
      </w:r>
      <w:r w:rsidR="00BC7FDA" w:rsidRPr="00F70480">
        <w:rPr>
          <w:rFonts w:ascii="Times New Roman" w:hAnsi="Times New Roman"/>
          <w:lang w:eastAsia="ru-RU"/>
        </w:rPr>
        <w:t xml:space="preserve">. </w:t>
      </w:r>
      <w:r w:rsidR="00AB6C1F" w:rsidRPr="00F70480">
        <w:rPr>
          <w:rFonts w:ascii="Times New Roman" w:hAnsi="Times New Roman"/>
          <w:lang w:eastAsia="ru-RU"/>
        </w:rPr>
        <w:t xml:space="preserve">План закупок </w:t>
      </w:r>
      <w:r w:rsidR="00F533CE" w:rsidRPr="00F70480">
        <w:rPr>
          <w:rFonts w:ascii="Times New Roman" w:hAnsi="Times New Roman"/>
          <w:lang w:eastAsia="ru-RU"/>
        </w:rPr>
        <w:t xml:space="preserve">и все изменения, вносимые в План закупок, </w:t>
      </w:r>
      <w:r w:rsidR="00AB6C1F" w:rsidRPr="00F70480">
        <w:rPr>
          <w:rFonts w:ascii="Times New Roman" w:hAnsi="Times New Roman"/>
          <w:lang w:eastAsia="ru-RU"/>
        </w:rPr>
        <w:t>размеща</w:t>
      </w:r>
      <w:r w:rsidR="00F533CE" w:rsidRPr="00F70480">
        <w:rPr>
          <w:rFonts w:ascii="Times New Roman" w:hAnsi="Times New Roman"/>
          <w:lang w:eastAsia="ru-RU"/>
        </w:rPr>
        <w:t>ю</w:t>
      </w:r>
      <w:r w:rsidR="00AB6C1F" w:rsidRPr="00F70480">
        <w:rPr>
          <w:rFonts w:ascii="Times New Roman" w:hAnsi="Times New Roman"/>
          <w:lang w:eastAsia="ru-RU"/>
        </w:rPr>
        <w:t xml:space="preserve">тся на официальном сайте в соответствии с </w:t>
      </w:r>
      <w:r w:rsidR="00797C32" w:rsidRPr="00F70480">
        <w:rPr>
          <w:rFonts w:ascii="Times New Roman" w:hAnsi="Times New Roman"/>
          <w:lang w:eastAsia="ru-RU"/>
        </w:rPr>
        <w:t>п</w:t>
      </w:r>
      <w:r w:rsidR="00AB6C1F" w:rsidRPr="00F70480">
        <w:rPr>
          <w:rFonts w:ascii="Times New Roman" w:hAnsi="Times New Roman"/>
          <w:lang w:eastAsia="ru-RU"/>
        </w:rPr>
        <w:t xml:space="preserve">остановлением Правительства </w:t>
      </w:r>
      <w:r w:rsidR="00797C32" w:rsidRPr="00F70480">
        <w:rPr>
          <w:rFonts w:ascii="Times New Roman" w:hAnsi="Times New Roman"/>
          <w:lang w:eastAsia="ru-RU"/>
        </w:rPr>
        <w:t>Российской Федерации</w:t>
      </w:r>
      <w:r w:rsidR="00AB6C1F" w:rsidRPr="00F70480">
        <w:rPr>
          <w:rFonts w:ascii="Times New Roman" w:hAnsi="Times New Roman"/>
          <w:lang w:eastAsia="ru-RU"/>
        </w:rPr>
        <w:t xml:space="preserve"> от 10.09.2012 </w:t>
      </w:r>
      <w:r w:rsidR="00BB11AD" w:rsidRPr="00F70480">
        <w:rPr>
          <w:rFonts w:ascii="Times New Roman" w:hAnsi="Times New Roman"/>
          <w:lang w:eastAsia="ru-RU"/>
        </w:rPr>
        <w:t>№</w:t>
      </w:r>
      <w:r w:rsidR="000C1D14" w:rsidRPr="00F70480">
        <w:rPr>
          <w:rFonts w:ascii="Times New Roman" w:hAnsi="Times New Roman"/>
          <w:lang w:eastAsia="ru-RU"/>
        </w:rPr>
        <w:t xml:space="preserve"> 908 «</w:t>
      </w:r>
      <w:r w:rsidR="00AB6C1F" w:rsidRPr="00F70480">
        <w:rPr>
          <w:rFonts w:ascii="Times New Roman" w:hAnsi="Times New Roman"/>
          <w:lang w:eastAsia="ru-RU"/>
        </w:rPr>
        <w:t>Об утверждении Положения о размещении на официальном сайте информации о закупке</w:t>
      </w:r>
      <w:r w:rsidR="000C1D14" w:rsidRPr="00F70480">
        <w:rPr>
          <w:rFonts w:ascii="Times New Roman" w:hAnsi="Times New Roman"/>
          <w:lang w:eastAsia="ru-RU"/>
        </w:rPr>
        <w:t>»</w:t>
      </w:r>
      <w:r w:rsidR="00AB6C1F" w:rsidRPr="00F70480">
        <w:rPr>
          <w:rFonts w:ascii="Times New Roman" w:hAnsi="Times New Roman"/>
          <w:lang w:eastAsia="ru-RU"/>
        </w:rPr>
        <w:t>.</w:t>
      </w:r>
    </w:p>
    <w:p w14:paraId="7512AD6D" w14:textId="77777777" w:rsidR="00AB6C1F" w:rsidRPr="00F70480" w:rsidRDefault="006D2AE3" w:rsidP="00F70480">
      <w:pPr>
        <w:pStyle w:val="11"/>
        <w:tabs>
          <w:tab w:val="left" w:pos="567"/>
          <w:tab w:val="left" w:pos="709"/>
          <w:tab w:val="left" w:pos="900"/>
        </w:tabs>
        <w:spacing w:after="0" w:line="240" w:lineRule="auto"/>
        <w:ind w:left="0" w:firstLine="709"/>
        <w:jc w:val="both"/>
        <w:rPr>
          <w:rFonts w:ascii="Times New Roman" w:hAnsi="Times New Roman"/>
          <w:lang w:eastAsia="ru-RU"/>
        </w:rPr>
      </w:pPr>
      <w:r w:rsidRPr="00F70480">
        <w:rPr>
          <w:rFonts w:ascii="Times New Roman" w:hAnsi="Times New Roman"/>
          <w:lang w:eastAsia="ru-RU"/>
        </w:rPr>
        <w:lastRenderedPageBreak/>
        <w:t>5</w:t>
      </w:r>
      <w:r w:rsidR="00BC7FDA" w:rsidRPr="00F70480">
        <w:rPr>
          <w:rFonts w:ascii="Times New Roman" w:hAnsi="Times New Roman"/>
          <w:lang w:eastAsia="ru-RU"/>
        </w:rPr>
        <w:t xml:space="preserve">. </w:t>
      </w:r>
      <w:r w:rsidR="00AB6C1F" w:rsidRPr="00F70480">
        <w:rPr>
          <w:rFonts w:ascii="Times New Roman" w:hAnsi="Times New Roman"/>
          <w:lang w:eastAsia="ru-RU"/>
        </w:rPr>
        <w:t xml:space="preserve">План закупок и все изменения, вносимые в План закупок, утверждаются руководителем </w:t>
      </w:r>
      <w:r w:rsidR="00A86F57" w:rsidRPr="00F70480">
        <w:rPr>
          <w:rFonts w:ascii="Times New Roman" w:hAnsi="Times New Roman"/>
          <w:lang w:eastAsia="ru-RU"/>
        </w:rPr>
        <w:t>Заказчик</w:t>
      </w:r>
      <w:r w:rsidR="00AB6C1F" w:rsidRPr="00F70480">
        <w:rPr>
          <w:rFonts w:ascii="Times New Roman" w:hAnsi="Times New Roman"/>
          <w:lang w:eastAsia="ru-RU"/>
        </w:rPr>
        <w:t>а.</w:t>
      </w:r>
    </w:p>
    <w:p w14:paraId="68941240" w14:textId="77777777" w:rsidR="003C0855" w:rsidRPr="00F70480" w:rsidRDefault="006D2AE3" w:rsidP="00F70480">
      <w:pPr>
        <w:tabs>
          <w:tab w:val="left" w:pos="567"/>
        </w:tabs>
        <w:autoSpaceDE w:val="0"/>
        <w:autoSpaceDN w:val="0"/>
        <w:adjustRightInd w:val="0"/>
        <w:spacing w:after="0" w:line="240" w:lineRule="auto"/>
        <w:ind w:firstLine="709"/>
        <w:jc w:val="both"/>
        <w:rPr>
          <w:rFonts w:ascii="Times New Roman" w:hAnsi="Times New Roman"/>
          <w:lang w:eastAsia="ru-RU"/>
        </w:rPr>
      </w:pPr>
      <w:bookmarkStart w:id="38" w:name="_Ref310853517"/>
      <w:r w:rsidRPr="00F70480">
        <w:rPr>
          <w:rFonts w:ascii="Times New Roman" w:hAnsi="Times New Roman"/>
          <w:lang w:eastAsia="ru-RU"/>
        </w:rPr>
        <w:t xml:space="preserve">6. </w:t>
      </w:r>
      <w:r w:rsidR="00AB6C1F" w:rsidRPr="00F70480">
        <w:rPr>
          <w:rFonts w:ascii="Times New Roman" w:hAnsi="Times New Roman"/>
          <w:lang w:eastAsia="ru-RU"/>
        </w:rPr>
        <w:t xml:space="preserve">В План закупок включаются сведения о закупках товаров (работ, услуг), необходимые для удовлетворения потребностей </w:t>
      </w:r>
      <w:r w:rsidR="00A86F57" w:rsidRPr="00F70480">
        <w:rPr>
          <w:rFonts w:ascii="Times New Roman" w:hAnsi="Times New Roman"/>
          <w:lang w:eastAsia="ru-RU"/>
        </w:rPr>
        <w:t>Заказчик</w:t>
      </w:r>
      <w:r w:rsidR="00AB6C1F" w:rsidRPr="00F70480">
        <w:rPr>
          <w:rFonts w:ascii="Times New Roman" w:hAnsi="Times New Roman"/>
          <w:lang w:eastAsia="ru-RU"/>
        </w:rPr>
        <w:t>а</w:t>
      </w:r>
      <w:r w:rsidR="003C0855" w:rsidRPr="00F70480">
        <w:rPr>
          <w:rFonts w:ascii="Times New Roman" w:hAnsi="Times New Roman"/>
          <w:lang w:eastAsia="ru-RU"/>
        </w:rPr>
        <w:t>.</w:t>
      </w:r>
      <w:r w:rsidR="00115C03" w:rsidRPr="00F70480">
        <w:rPr>
          <w:rFonts w:ascii="Times New Roman" w:hAnsi="Times New Roman"/>
          <w:lang w:eastAsia="ru-RU"/>
        </w:rPr>
        <w:t xml:space="preserve"> </w:t>
      </w:r>
    </w:p>
    <w:p w14:paraId="138D1192" w14:textId="77777777" w:rsidR="00C2179E" w:rsidRPr="00F70480" w:rsidRDefault="006D2AE3" w:rsidP="00F70480">
      <w:pPr>
        <w:tabs>
          <w:tab w:val="left" w:pos="567"/>
        </w:tabs>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7. </w:t>
      </w:r>
      <w:r w:rsidR="00C2179E" w:rsidRPr="00F70480">
        <w:rPr>
          <w:rFonts w:ascii="Times New Roman" w:hAnsi="Times New Roman"/>
          <w:lang w:eastAsia="ru-RU"/>
        </w:rPr>
        <w:t>В Плане закупок могу</w:t>
      </w:r>
      <w:r w:rsidR="000914AE" w:rsidRPr="00F70480">
        <w:rPr>
          <w:rFonts w:ascii="Times New Roman" w:hAnsi="Times New Roman"/>
          <w:lang w:eastAsia="ru-RU"/>
        </w:rPr>
        <w:t>т</w:t>
      </w:r>
      <w:r w:rsidR="00C2179E" w:rsidRPr="00F70480">
        <w:rPr>
          <w:rFonts w:ascii="Times New Roman" w:hAnsi="Times New Roman"/>
          <w:lang w:eastAsia="ru-RU"/>
        </w:rPr>
        <w:t xml:space="preserve"> не отражаться сведения о закупке товаров, работ, услуг, стоимость которых не превышает сто тысяч рублей;</w:t>
      </w:r>
    </w:p>
    <w:p w14:paraId="25E7CC3B" w14:textId="77777777" w:rsidR="006D2AE3" w:rsidRPr="00F70480" w:rsidRDefault="006D2AE3" w:rsidP="00F70480">
      <w:pPr>
        <w:tabs>
          <w:tab w:val="left" w:pos="567"/>
        </w:tabs>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8. В случае, если планируемый срок исполнения обязательств по договору выходит за рамки очередного финансового года, то сведения о такой закупке включаются в План на весь соответствующий период.</w:t>
      </w:r>
    </w:p>
    <w:p w14:paraId="4892C422" w14:textId="77777777" w:rsidR="006D2AE3" w:rsidRPr="00F70480" w:rsidRDefault="006D2AE3" w:rsidP="00F70480">
      <w:pPr>
        <w:tabs>
          <w:tab w:val="left" w:pos="567"/>
        </w:tabs>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9. Исходя из целей осуществления закупок План закупки формируется на срок не менее чем один год.</w:t>
      </w:r>
    </w:p>
    <w:p w14:paraId="417B17E1" w14:textId="77777777" w:rsidR="006D2AE3" w:rsidRPr="00F70480" w:rsidRDefault="006D2AE3" w:rsidP="00F70480">
      <w:pPr>
        <w:tabs>
          <w:tab w:val="left" w:pos="567"/>
        </w:tabs>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10.При этом План закупок размещается в ЕИС не позднее 31 (тридцать первого) декабря текущего календарного года. </w:t>
      </w:r>
    </w:p>
    <w:p w14:paraId="2A4FF02D" w14:textId="77777777" w:rsidR="00AB6C1F" w:rsidRPr="00F70480" w:rsidRDefault="006D2AE3" w:rsidP="00F70480">
      <w:pPr>
        <w:tabs>
          <w:tab w:val="left" w:pos="567"/>
        </w:tabs>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11. Подготовка закупок осуществляется строго в соответствии с Планом закупки.</w:t>
      </w:r>
      <w:bookmarkEnd w:id="38"/>
    </w:p>
    <w:p w14:paraId="57BDB53B"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39" w:name="_Toc379470910"/>
      <w:bookmarkStart w:id="40" w:name="_Toc526521175"/>
      <w:bookmarkStart w:id="41" w:name="_Toc23950720"/>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9</w:t>
      </w:r>
      <w:r w:rsidRPr="00F70480">
        <w:rPr>
          <w:rFonts w:ascii="Times New Roman" w:hAnsi="Times New Roman"/>
          <w:color w:val="auto"/>
          <w:sz w:val="22"/>
          <w:szCs w:val="22"/>
        </w:rPr>
        <w:t>. Внесение изменений в план закупок</w:t>
      </w:r>
      <w:bookmarkEnd w:id="39"/>
      <w:bookmarkEnd w:id="40"/>
      <w:bookmarkEnd w:id="41"/>
    </w:p>
    <w:p w14:paraId="23DE6BD5"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26DB843A" w14:textId="77777777" w:rsidR="00164BC9" w:rsidRPr="00F70480" w:rsidRDefault="001F1A6B" w:rsidP="00F70480">
      <w:pPr>
        <w:pStyle w:val="ConsPlusNormal"/>
        <w:tabs>
          <w:tab w:val="left" w:pos="1134"/>
          <w:tab w:val="left" w:pos="1418"/>
        </w:tabs>
        <w:ind w:firstLine="567"/>
        <w:jc w:val="both"/>
        <w:rPr>
          <w:rFonts w:ascii="Times New Roman" w:hAnsi="Times New Roman" w:cs="Times New Roman"/>
          <w:sz w:val="22"/>
          <w:szCs w:val="22"/>
        </w:rPr>
      </w:pPr>
      <w:r w:rsidRPr="00F70480">
        <w:rPr>
          <w:rFonts w:ascii="Times New Roman" w:hAnsi="Times New Roman"/>
          <w:sz w:val="22"/>
          <w:szCs w:val="22"/>
        </w:rPr>
        <w:t xml:space="preserve">1. </w:t>
      </w:r>
      <w:r w:rsidR="00AB6C1F" w:rsidRPr="00F70480">
        <w:rPr>
          <w:rFonts w:ascii="Times New Roman" w:hAnsi="Times New Roman"/>
          <w:sz w:val="22"/>
          <w:szCs w:val="22"/>
        </w:rPr>
        <w:t>Уполномоченный (</w:t>
      </w:r>
      <w:proofErr w:type="spellStart"/>
      <w:r w:rsidR="00AB6C1F" w:rsidRPr="00F70480">
        <w:rPr>
          <w:rFonts w:ascii="Times New Roman" w:hAnsi="Times New Roman"/>
          <w:sz w:val="22"/>
          <w:szCs w:val="22"/>
        </w:rPr>
        <w:t>ые</w:t>
      </w:r>
      <w:proofErr w:type="spellEnd"/>
      <w:r w:rsidR="00AB6C1F" w:rsidRPr="00F70480">
        <w:rPr>
          <w:rFonts w:ascii="Times New Roman" w:hAnsi="Times New Roman"/>
          <w:sz w:val="22"/>
          <w:szCs w:val="22"/>
        </w:rPr>
        <w:t>) по осуществлению закупок</w:t>
      </w:r>
      <w:r w:rsidR="00AB6C1F" w:rsidRPr="00F70480">
        <w:rPr>
          <w:rFonts w:ascii="Times New Roman" w:hAnsi="Times New Roman" w:cs="Times New Roman"/>
          <w:sz w:val="22"/>
          <w:szCs w:val="22"/>
        </w:rPr>
        <w:t xml:space="preserve"> составляет проект изменений в План закупок, который утверждается </w:t>
      </w:r>
      <w:r w:rsidR="00CB12BE" w:rsidRPr="00F70480">
        <w:rPr>
          <w:rFonts w:ascii="Times New Roman" w:hAnsi="Times New Roman" w:cs="Times New Roman"/>
          <w:sz w:val="22"/>
          <w:szCs w:val="22"/>
        </w:rPr>
        <w:t>р</w:t>
      </w:r>
      <w:r w:rsidR="00AB6C1F" w:rsidRPr="00F70480">
        <w:rPr>
          <w:rFonts w:ascii="Times New Roman" w:hAnsi="Times New Roman" w:cs="Times New Roman"/>
          <w:sz w:val="22"/>
          <w:szCs w:val="22"/>
        </w:rPr>
        <w:t xml:space="preserve">уководителем </w:t>
      </w:r>
      <w:r w:rsidR="00A86F57" w:rsidRPr="00F70480">
        <w:rPr>
          <w:rFonts w:ascii="Times New Roman" w:hAnsi="Times New Roman" w:cs="Times New Roman"/>
          <w:sz w:val="22"/>
          <w:szCs w:val="22"/>
        </w:rPr>
        <w:t>Заказчик</w:t>
      </w:r>
      <w:r w:rsidR="00802F44" w:rsidRPr="00F70480">
        <w:rPr>
          <w:rFonts w:ascii="Times New Roman" w:hAnsi="Times New Roman" w:cs="Times New Roman"/>
          <w:sz w:val="22"/>
          <w:szCs w:val="22"/>
        </w:rPr>
        <w:t>а.</w:t>
      </w:r>
    </w:p>
    <w:p w14:paraId="4E6C613D" w14:textId="77777777" w:rsidR="00AB6C1F" w:rsidRPr="00F70480" w:rsidRDefault="00802F44" w:rsidP="00F70480">
      <w:pPr>
        <w:pStyle w:val="a3"/>
        <w:tabs>
          <w:tab w:val="clear" w:pos="851"/>
          <w:tab w:val="left" w:pos="1134"/>
          <w:tab w:val="left" w:pos="1418"/>
        </w:tabs>
        <w:spacing w:line="240" w:lineRule="auto"/>
        <w:ind w:left="0" w:firstLine="567"/>
        <w:rPr>
          <w:sz w:val="22"/>
          <w:szCs w:val="22"/>
        </w:rPr>
      </w:pPr>
      <w:r w:rsidRPr="00F70480">
        <w:rPr>
          <w:sz w:val="22"/>
          <w:szCs w:val="22"/>
        </w:rPr>
        <w:t>2</w:t>
      </w:r>
      <w:r w:rsidR="001F1A6B" w:rsidRPr="00F70480">
        <w:rPr>
          <w:sz w:val="22"/>
          <w:szCs w:val="22"/>
        </w:rPr>
        <w:t xml:space="preserve">. </w:t>
      </w:r>
      <w:r w:rsidR="00AB6C1F" w:rsidRPr="00F70480">
        <w:rPr>
          <w:sz w:val="22"/>
          <w:szCs w:val="22"/>
        </w:rPr>
        <w:t xml:space="preserve">Изменение Плана закупок может осуществляться, в том числе в случаях: </w:t>
      </w:r>
    </w:p>
    <w:p w14:paraId="2EDB3588" w14:textId="77777777" w:rsidR="00AB6C1F" w:rsidRPr="00F70480" w:rsidRDefault="00AB6C1F" w:rsidP="00F70480">
      <w:pPr>
        <w:pStyle w:val="12"/>
        <w:numPr>
          <w:ilvl w:val="1"/>
          <w:numId w:val="45"/>
        </w:numPr>
        <w:tabs>
          <w:tab w:val="left" w:pos="426"/>
          <w:tab w:val="left" w:pos="900"/>
          <w:tab w:val="left" w:pos="1276"/>
          <w:tab w:val="left" w:pos="1701"/>
        </w:tabs>
        <w:ind w:left="0" w:firstLine="851"/>
        <w:jc w:val="both"/>
        <w:rPr>
          <w:snapToGrid w:val="0"/>
          <w:sz w:val="22"/>
          <w:szCs w:val="22"/>
        </w:rPr>
      </w:pPr>
      <w:r w:rsidRPr="00F70480">
        <w:rPr>
          <w:snapToGrid w:val="0"/>
          <w:sz w:val="22"/>
          <w:szCs w:val="22"/>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AA16A1D" w14:textId="77777777" w:rsidR="00AB6C1F" w:rsidRPr="00F70480" w:rsidRDefault="00AB6C1F" w:rsidP="00F70480">
      <w:pPr>
        <w:pStyle w:val="12"/>
        <w:numPr>
          <w:ilvl w:val="1"/>
          <w:numId w:val="45"/>
        </w:numPr>
        <w:tabs>
          <w:tab w:val="left" w:pos="426"/>
          <w:tab w:val="left" w:pos="900"/>
          <w:tab w:val="left" w:pos="1276"/>
          <w:tab w:val="left" w:pos="1701"/>
        </w:tabs>
        <w:ind w:left="0" w:firstLine="851"/>
        <w:jc w:val="both"/>
        <w:rPr>
          <w:snapToGrid w:val="0"/>
          <w:sz w:val="22"/>
          <w:szCs w:val="22"/>
        </w:rPr>
      </w:pPr>
      <w:r w:rsidRPr="00F70480">
        <w:rPr>
          <w:snapToGrid w:val="0"/>
          <w:sz w:val="22"/>
          <w:szCs w:val="22"/>
        </w:rPr>
        <w:t>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D70ADDC" w14:textId="77777777" w:rsidR="00AB6C1F" w:rsidRPr="00F70480" w:rsidRDefault="00AB6C1F" w:rsidP="00F70480">
      <w:pPr>
        <w:pStyle w:val="12"/>
        <w:numPr>
          <w:ilvl w:val="1"/>
          <w:numId w:val="45"/>
        </w:numPr>
        <w:tabs>
          <w:tab w:val="left" w:pos="426"/>
          <w:tab w:val="left" w:pos="900"/>
          <w:tab w:val="left" w:pos="1276"/>
          <w:tab w:val="left" w:pos="1701"/>
        </w:tabs>
        <w:ind w:left="0" w:firstLine="851"/>
        <w:jc w:val="both"/>
        <w:rPr>
          <w:snapToGrid w:val="0"/>
          <w:sz w:val="22"/>
          <w:szCs w:val="22"/>
        </w:rPr>
      </w:pPr>
      <w:r w:rsidRPr="00F70480">
        <w:rPr>
          <w:snapToGrid w:val="0"/>
          <w:sz w:val="22"/>
          <w:szCs w:val="22"/>
        </w:rPr>
        <w:t xml:space="preserve">формирования потребности </w:t>
      </w:r>
      <w:r w:rsidR="00A86F57" w:rsidRPr="00F70480">
        <w:rPr>
          <w:snapToGrid w:val="0"/>
          <w:sz w:val="22"/>
          <w:szCs w:val="22"/>
        </w:rPr>
        <w:t>Заказчик</w:t>
      </w:r>
      <w:r w:rsidRPr="00F70480">
        <w:rPr>
          <w:snapToGrid w:val="0"/>
          <w:sz w:val="22"/>
          <w:szCs w:val="22"/>
        </w:rPr>
        <w:t xml:space="preserve">а в товарах, работах, услугах на следующий год, для удовлетворения которой необходимо проведение конкурентных процедур в текущем году; </w:t>
      </w:r>
    </w:p>
    <w:p w14:paraId="36CA83CD" w14:textId="77777777" w:rsidR="00AB6C1F" w:rsidRPr="00F70480" w:rsidRDefault="00C72050" w:rsidP="00F70480">
      <w:pPr>
        <w:pStyle w:val="12"/>
        <w:numPr>
          <w:ilvl w:val="1"/>
          <w:numId w:val="45"/>
        </w:numPr>
        <w:tabs>
          <w:tab w:val="left" w:pos="426"/>
          <w:tab w:val="left" w:pos="900"/>
          <w:tab w:val="left" w:pos="1276"/>
          <w:tab w:val="left" w:pos="1701"/>
        </w:tabs>
        <w:ind w:left="0" w:firstLine="851"/>
        <w:jc w:val="both"/>
        <w:rPr>
          <w:snapToGrid w:val="0"/>
          <w:sz w:val="22"/>
          <w:szCs w:val="22"/>
        </w:rPr>
      </w:pPr>
      <w:r w:rsidRPr="00F70480">
        <w:rPr>
          <w:snapToGrid w:val="0"/>
          <w:sz w:val="22"/>
          <w:szCs w:val="22"/>
        </w:rPr>
        <w:t xml:space="preserve">перераспределения </w:t>
      </w:r>
      <w:r w:rsidR="00AB6C1F" w:rsidRPr="00F70480">
        <w:rPr>
          <w:snapToGrid w:val="0"/>
          <w:sz w:val="22"/>
          <w:szCs w:val="22"/>
        </w:rPr>
        <w:t xml:space="preserve">Плана закупок в течение текущего года по итогам выполнения Плана закупок; </w:t>
      </w:r>
    </w:p>
    <w:p w14:paraId="122F0FC4" w14:textId="77777777" w:rsidR="00AB6C1F" w:rsidRPr="00F70480" w:rsidRDefault="00AB6C1F" w:rsidP="00F70480">
      <w:pPr>
        <w:pStyle w:val="12"/>
        <w:numPr>
          <w:ilvl w:val="1"/>
          <w:numId w:val="45"/>
        </w:numPr>
        <w:tabs>
          <w:tab w:val="left" w:pos="426"/>
          <w:tab w:val="left" w:pos="900"/>
          <w:tab w:val="left" w:pos="1276"/>
          <w:tab w:val="left" w:pos="1701"/>
        </w:tabs>
        <w:ind w:left="0" w:firstLine="851"/>
        <w:jc w:val="both"/>
        <w:rPr>
          <w:snapToGrid w:val="0"/>
          <w:sz w:val="22"/>
          <w:szCs w:val="22"/>
        </w:rPr>
      </w:pPr>
      <w:r w:rsidRPr="00F70480">
        <w:rPr>
          <w:snapToGrid w:val="0"/>
          <w:sz w:val="22"/>
          <w:szCs w:val="22"/>
        </w:rPr>
        <w:t xml:space="preserve">изменения бюджета </w:t>
      </w:r>
      <w:r w:rsidR="00A86F57" w:rsidRPr="00F70480">
        <w:rPr>
          <w:snapToGrid w:val="0"/>
          <w:sz w:val="22"/>
          <w:szCs w:val="22"/>
        </w:rPr>
        <w:t>Заказчик</w:t>
      </w:r>
      <w:r w:rsidRPr="00F70480">
        <w:rPr>
          <w:snapToGrid w:val="0"/>
          <w:sz w:val="22"/>
          <w:szCs w:val="22"/>
        </w:rPr>
        <w:t>а;</w:t>
      </w:r>
    </w:p>
    <w:p w14:paraId="327C7FD6" w14:textId="77777777" w:rsidR="00951D06" w:rsidRPr="00F70480" w:rsidRDefault="00802F44" w:rsidP="00F70480">
      <w:pPr>
        <w:autoSpaceDE w:val="0"/>
        <w:autoSpaceDN w:val="0"/>
        <w:adjustRightInd w:val="0"/>
        <w:spacing w:after="0" w:line="240" w:lineRule="auto"/>
        <w:ind w:firstLine="851"/>
        <w:jc w:val="both"/>
        <w:rPr>
          <w:rFonts w:ascii="Times New Roman" w:eastAsia="Calibri" w:hAnsi="Times New Roman"/>
          <w:snapToGrid w:val="0"/>
          <w:lang w:eastAsia="ru-RU"/>
        </w:rPr>
      </w:pPr>
      <w:r w:rsidRPr="00F70480">
        <w:rPr>
          <w:rFonts w:ascii="Times New Roman" w:eastAsia="Calibri" w:hAnsi="Times New Roman"/>
          <w:snapToGrid w:val="0"/>
          <w:lang w:eastAsia="ru-RU"/>
        </w:rPr>
        <w:t>2.</w:t>
      </w:r>
      <w:r w:rsidR="00951D06" w:rsidRPr="00F70480">
        <w:rPr>
          <w:rFonts w:ascii="Times New Roman" w:eastAsia="Calibri" w:hAnsi="Times New Roman"/>
          <w:snapToGrid w:val="0"/>
          <w:lang w:eastAsia="ru-RU"/>
        </w:rPr>
        <w:t>6. в иных случаях, установленных в настоящем Положении и других документах Заказчика, связанных с проведением конкурентных закупок.</w:t>
      </w:r>
    </w:p>
    <w:p w14:paraId="6D40FFF8" w14:textId="77777777" w:rsidR="00AB6C1F" w:rsidRPr="00F70480" w:rsidRDefault="00802F44" w:rsidP="00F70480">
      <w:pPr>
        <w:pStyle w:val="ConsPlusNormal"/>
        <w:tabs>
          <w:tab w:val="left" w:pos="1134"/>
        </w:tabs>
        <w:ind w:firstLine="567"/>
        <w:jc w:val="both"/>
        <w:rPr>
          <w:rFonts w:ascii="Times New Roman" w:hAnsi="Times New Roman" w:cs="Times New Roman"/>
          <w:snapToGrid w:val="0"/>
          <w:sz w:val="22"/>
          <w:szCs w:val="22"/>
        </w:rPr>
      </w:pPr>
      <w:r w:rsidRPr="00F70480">
        <w:rPr>
          <w:rFonts w:ascii="Times New Roman" w:hAnsi="Times New Roman" w:cs="Times New Roman"/>
          <w:snapToGrid w:val="0"/>
          <w:sz w:val="22"/>
          <w:szCs w:val="22"/>
        </w:rPr>
        <w:t>3</w:t>
      </w:r>
      <w:r w:rsidR="003222B5" w:rsidRPr="00F70480">
        <w:rPr>
          <w:rFonts w:ascii="Times New Roman" w:hAnsi="Times New Roman" w:cs="Times New Roman"/>
          <w:snapToGrid w:val="0"/>
          <w:sz w:val="22"/>
          <w:szCs w:val="22"/>
        </w:rPr>
        <w:t xml:space="preserve">. </w:t>
      </w:r>
      <w:r w:rsidR="00AB6C1F" w:rsidRPr="00F70480">
        <w:rPr>
          <w:rFonts w:ascii="Times New Roman" w:hAnsi="Times New Roman" w:cs="Times New Roman"/>
          <w:snapToGrid w:val="0"/>
          <w:sz w:val="22"/>
          <w:szCs w:val="22"/>
        </w:rPr>
        <w:t xml:space="preserve">В случае если закупка осуществляется путем проведения </w:t>
      </w:r>
      <w:r w:rsidR="008414EF" w:rsidRPr="00F70480">
        <w:rPr>
          <w:rFonts w:ascii="Times New Roman" w:hAnsi="Times New Roman" w:cs="Times New Roman"/>
          <w:snapToGrid w:val="0"/>
          <w:sz w:val="22"/>
          <w:szCs w:val="22"/>
        </w:rPr>
        <w:t xml:space="preserve">запроса котировок в электронной форме </w:t>
      </w:r>
      <w:r w:rsidR="00AB6C1F" w:rsidRPr="00F70480">
        <w:rPr>
          <w:rFonts w:ascii="Times New Roman" w:hAnsi="Times New Roman" w:cs="Times New Roman"/>
          <w:snapToGrid w:val="0"/>
          <w:sz w:val="22"/>
          <w:szCs w:val="22"/>
        </w:rPr>
        <w:t>или аукциона</w:t>
      </w:r>
      <w:r w:rsidR="008414EF" w:rsidRPr="00F70480">
        <w:rPr>
          <w:rFonts w:ascii="Times New Roman" w:hAnsi="Times New Roman" w:cs="Times New Roman"/>
          <w:snapToGrid w:val="0"/>
          <w:sz w:val="22"/>
          <w:szCs w:val="22"/>
        </w:rPr>
        <w:t xml:space="preserve"> в электронной форме</w:t>
      </w:r>
      <w:r w:rsidR="00AB6C1F" w:rsidRPr="00F70480">
        <w:rPr>
          <w:rFonts w:ascii="Times New Roman" w:hAnsi="Times New Roman" w:cs="Times New Roman"/>
          <w:snapToGrid w:val="0"/>
          <w:sz w:val="22"/>
          <w:szCs w:val="22"/>
        </w:rPr>
        <w:t xml:space="preserve">, внесение изменений в План закупок осуществляется в срок не позднее размещения </w:t>
      </w:r>
      <w:r w:rsidR="009D26A8" w:rsidRPr="00F70480">
        <w:rPr>
          <w:rFonts w:ascii="Times New Roman" w:hAnsi="Times New Roman"/>
          <w:sz w:val="22"/>
          <w:szCs w:val="22"/>
        </w:rPr>
        <w:t>в Единой информационной системе</w:t>
      </w:r>
      <w:r w:rsidR="009D26A8" w:rsidRPr="00F70480">
        <w:rPr>
          <w:rFonts w:ascii="Times New Roman" w:hAnsi="Times New Roman"/>
          <w:b/>
          <w:sz w:val="22"/>
          <w:szCs w:val="22"/>
        </w:rPr>
        <w:t xml:space="preserve"> </w:t>
      </w:r>
      <w:r w:rsidR="00AB6C1F" w:rsidRPr="00F70480">
        <w:rPr>
          <w:rFonts w:ascii="Times New Roman" w:hAnsi="Times New Roman" w:cs="Times New Roman"/>
          <w:snapToGrid w:val="0"/>
          <w:sz w:val="22"/>
          <w:szCs w:val="22"/>
        </w:rPr>
        <w:t xml:space="preserve">извещения о закупке, документации о </w:t>
      </w:r>
      <w:r w:rsidR="009D26A8" w:rsidRPr="00F70480">
        <w:rPr>
          <w:rFonts w:ascii="Times New Roman" w:hAnsi="Times New Roman" w:cs="Times New Roman"/>
          <w:snapToGrid w:val="0"/>
          <w:sz w:val="22"/>
          <w:szCs w:val="22"/>
        </w:rPr>
        <w:t xml:space="preserve">конкурентной </w:t>
      </w:r>
      <w:r w:rsidR="00AB6C1F" w:rsidRPr="00F70480">
        <w:rPr>
          <w:rFonts w:ascii="Times New Roman" w:hAnsi="Times New Roman" w:cs="Times New Roman"/>
          <w:snapToGrid w:val="0"/>
          <w:sz w:val="22"/>
          <w:szCs w:val="22"/>
        </w:rPr>
        <w:t>закупке</w:t>
      </w:r>
      <w:r w:rsidR="00951D06" w:rsidRPr="00F70480">
        <w:rPr>
          <w:rFonts w:ascii="Times New Roman" w:hAnsi="Times New Roman" w:cs="Times New Roman"/>
          <w:snapToGrid w:val="0"/>
          <w:sz w:val="22"/>
          <w:szCs w:val="22"/>
        </w:rPr>
        <w:t>.</w:t>
      </w:r>
      <w:r w:rsidR="00AB6C1F" w:rsidRPr="00F70480">
        <w:rPr>
          <w:rFonts w:ascii="Times New Roman" w:hAnsi="Times New Roman" w:cs="Times New Roman"/>
          <w:snapToGrid w:val="0"/>
          <w:sz w:val="22"/>
          <w:szCs w:val="22"/>
        </w:rPr>
        <w:t xml:space="preserve"> </w:t>
      </w:r>
    </w:p>
    <w:p w14:paraId="71A8B504" w14:textId="77777777" w:rsidR="00692255" w:rsidRPr="00F70480" w:rsidRDefault="00692255" w:rsidP="00F70480">
      <w:pPr>
        <w:pStyle w:val="3"/>
        <w:spacing w:before="0" w:line="240" w:lineRule="auto"/>
        <w:ind w:firstLine="567"/>
        <w:jc w:val="both"/>
        <w:rPr>
          <w:rFonts w:ascii="Times New Roman" w:hAnsi="Times New Roman"/>
          <w:color w:val="auto"/>
          <w:sz w:val="22"/>
          <w:szCs w:val="22"/>
          <w:lang w:val="ru-RU"/>
        </w:rPr>
      </w:pPr>
    </w:p>
    <w:p w14:paraId="70355841" w14:textId="77777777" w:rsidR="00AB6C1F" w:rsidRPr="00F70480" w:rsidRDefault="00AB6C1F" w:rsidP="00F70480">
      <w:pPr>
        <w:pStyle w:val="2"/>
        <w:spacing w:before="0" w:after="0" w:line="240" w:lineRule="auto"/>
        <w:ind w:firstLine="567"/>
        <w:jc w:val="both"/>
        <w:rPr>
          <w:rFonts w:ascii="Times New Roman" w:hAnsi="Times New Roman" w:cs="Times New Roman"/>
          <w:i w:val="0"/>
          <w:sz w:val="22"/>
          <w:szCs w:val="22"/>
        </w:rPr>
      </w:pPr>
      <w:bookmarkStart w:id="42" w:name="_Toc379470911"/>
      <w:bookmarkStart w:id="43" w:name="_Toc526521176"/>
      <w:bookmarkStart w:id="44" w:name="_Toc23950721"/>
      <w:r w:rsidRPr="00F70480">
        <w:rPr>
          <w:rFonts w:ascii="Times New Roman" w:hAnsi="Times New Roman" w:cs="Times New Roman"/>
          <w:i w:val="0"/>
          <w:sz w:val="22"/>
          <w:szCs w:val="22"/>
        </w:rPr>
        <w:t>Глава 4. Организация проведения закупок</w:t>
      </w:r>
      <w:bookmarkEnd w:id="42"/>
      <w:bookmarkEnd w:id="43"/>
      <w:bookmarkEnd w:id="44"/>
    </w:p>
    <w:p w14:paraId="4987B4EB"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76346639"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45" w:name="_Toc379470912"/>
      <w:bookmarkStart w:id="46" w:name="_Toc526521177"/>
      <w:bookmarkStart w:id="47" w:name="_Toc23950722"/>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10</w:t>
      </w:r>
      <w:r w:rsidRPr="00F70480">
        <w:rPr>
          <w:rFonts w:ascii="Times New Roman" w:hAnsi="Times New Roman"/>
          <w:color w:val="auto"/>
          <w:sz w:val="22"/>
          <w:szCs w:val="22"/>
        </w:rPr>
        <w:t>. Общая последовательность действий при проведении закупок</w:t>
      </w:r>
      <w:bookmarkEnd w:id="45"/>
      <w:bookmarkEnd w:id="46"/>
      <w:bookmarkEnd w:id="47"/>
    </w:p>
    <w:p w14:paraId="53428427" w14:textId="77777777" w:rsidR="00AB6C1F" w:rsidRPr="00F70480" w:rsidRDefault="00AB6C1F" w:rsidP="00F70480">
      <w:pPr>
        <w:pStyle w:val="a3"/>
        <w:tabs>
          <w:tab w:val="clear" w:pos="851"/>
        </w:tabs>
        <w:spacing w:line="240" w:lineRule="auto"/>
        <w:ind w:left="0" w:firstLine="567"/>
        <w:rPr>
          <w:sz w:val="22"/>
          <w:szCs w:val="22"/>
        </w:rPr>
      </w:pPr>
    </w:p>
    <w:p w14:paraId="39D4B84A" w14:textId="77777777" w:rsidR="00AB6C1F" w:rsidRPr="00F70480" w:rsidRDefault="0079455B" w:rsidP="00F70480">
      <w:pPr>
        <w:pStyle w:val="a9"/>
        <w:tabs>
          <w:tab w:val="clear" w:pos="1844"/>
          <w:tab w:val="left" w:pos="6425"/>
        </w:tabs>
        <w:spacing w:line="240" w:lineRule="auto"/>
        <w:ind w:left="0" w:firstLine="567"/>
        <w:rPr>
          <w:snapToGrid w:val="0"/>
          <w:sz w:val="22"/>
          <w:szCs w:val="22"/>
        </w:rPr>
      </w:pPr>
      <w:r w:rsidRPr="00F70480">
        <w:rPr>
          <w:snapToGrid w:val="0"/>
          <w:sz w:val="22"/>
          <w:szCs w:val="22"/>
        </w:rPr>
        <w:t xml:space="preserve">1. </w:t>
      </w:r>
      <w:r w:rsidR="00AB6C1F" w:rsidRPr="00F70480">
        <w:rPr>
          <w:snapToGrid w:val="0"/>
          <w:sz w:val="22"/>
          <w:szCs w:val="22"/>
        </w:rPr>
        <w:t>Закупки проводятся в следующей последовательности:</w:t>
      </w:r>
      <w:r w:rsidR="00802F44" w:rsidRPr="00F70480">
        <w:rPr>
          <w:snapToGrid w:val="0"/>
          <w:sz w:val="22"/>
          <w:szCs w:val="22"/>
        </w:rPr>
        <w:tab/>
      </w:r>
    </w:p>
    <w:p w14:paraId="30AECCD8"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 xml:space="preserve">1.1. </w:t>
      </w:r>
      <w:r w:rsidR="00AB6C1F" w:rsidRPr="00F70480">
        <w:rPr>
          <w:snapToGrid w:val="0"/>
          <w:sz w:val="22"/>
          <w:szCs w:val="22"/>
        </w:rPr>
        <w:t>определение основных условий</w:t>
      </w:r>
      <w:r w:rsidR="00AF3397" w:rsidRPr="00F70480">
        <w:rPr>
          <w:snapToGrid w:val="0"/>
          <w:sz w:val="22"/>
          <w:szCs w:val="22"/>
        </w:rPr>
        <w:t xml:space="preserve"> Закупки</w:t>
      </w:r>
      <w:r w:rsidR="00AB6C1F" w:rsidRPr="00F70480">
        <w:rPr>
          <w:snapToGrid w:val="0"/>
          <w:sz w:val="22"/>
          <w:szCs w:val="22"/>
        </w:rPr>
        <w:t xml:space="preserve">, требований к </w:t>
      </w:r>
      <w:r w:rsidR="009D0B79" w:rsidRPr="00F70480">
        <w:rPr>
          <w:snapToGrid w:val="0"/>
          <w:sz w:val="22"/>
          <w:szCs w:val="22"/>
        </w:rPr>
        <w:t>закупаемым товарам, работам,</w:t>
      </w:r>
      <w:r w:rsidR="009D0B79" w:rsidRPr="00F70480">
        <w:rPr>
          <w:snapToGrid w:val="0"/>
          <w:color w:val="FF0000"/>
          <w:sz w:val="22"/>
          <w:szCs w:val="22"/>
        </w:rPr>
        <w:t xml:space="preserve"> </w:t>
      </w:r>
      <w:r w:rsidR="009D0B79" w:rsidRPr="00F70480">
        <w:rPr>
          <w:snapToGrid w:val="0"/>
          <w:sz w:val="22"/>
          <w:szCs w:val="22"/>
        </w:rPr>
        <w:t>услугам;</w:t>
      </w:r>
    </w:p>
    <w:p w14:paraId="3CF54BC4"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 xml:space="preserve">1.2. </w:t>
      </w:r>
      <w:r w:rsidR="00AB6C1F" w:rsidRPr="00F70480">
        <w:rPr>
          <w:snapToGrid w:val="0"/>
          <w:sz w:val="22"/>
          <w:szCs w:val="22"/>
        </w:rPr>
        <w:t xml:space="preserve">издание приказа (распоряжения) руководителя </w:t>
      </w:r>
      <w:r w:rsidR="00A86F57" w:rsidRPr="00F70480">
        <w:rPr>
          <w:snapToGrid w:val="0"/>
          <w:sz w:val="22"/>
          <w:szCs w:val="22"/>
        </w:rPr>
        <w:t>Заказчик</w:t>
      </w:r>
      <w:r w:rsidR="00AB6C1F" w:rsidRPr="00F70480">
        <w:rPr>
          <w:snapToGrid w:val="0"/>
          <w:sz w:val="22"/>
          <w:szCs w:val="22"/>
        </w:rPr>
        <w:t>а о проведении закупки;</w:t>
      </w:r>
    </w:p>
    <w:p w14:paraId="29687B1E"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w:t>
      </w:r>
      <w:r w:rsidR="00FC047F" w:rsidRPr="00F70480">
        <w:rPr>
          <w:snapToGrid w:val="0"/>
          <w:sz w:val="22"/>
          <w:szCs w:val="22"/>
        </w:rPr>
        <w:t>3</w:t>
      </w:r>
      <w:r w:rsidRPr="00F70480">
        <w:rPr>
          <w:snapToGrid w:val="0"/>
          <w:sz w:val="22"/>
          <w:szCs w:val="22"/>
        </w:rPr>
        <w:t xml:space="preserve">. </w:t>
      </w:r>
      <w:r w:rsidR="00AB6C1F" w:rsidRPr="00F70480">
        <w:rPr>
          <w:snapToGrid w:val="0"/>
          <w:sz w:val="22"/>
          <w:szCs w:val="22"/>
        </w:rPr>
        <w:t>утверждение документации о</w:t>
      </w:r>
      <w:r w:rsidR="009D0B79" w:rsidRPr="00F70480">
        <w:rPr>
          <w:snapToGrid w:val="0"/>
          <w:sz w:val="22"/>
          <w:szCs w:val="22"/>
        </w:rPr>
        <w:t xml:space="preserve"> конкурентной </w:t>
      </w:r>
      <w:r w:rsidR="00AB6C1F" w:rsidRPr="00F70480">
        <w:rPr>
          <w:snapToGrid w:val="0"/>
          <w:sz w:val="22"/>
          <w:szCs w:val="22"/>
        </w:rPr>
        <w:t>закупке;</w:t>
      </w:r>
    </w:p>
    <w:p w14:paraId="2847EA5E"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w:t>
      </w:r>
      <w:r w:rsidR="00FC047F" w:rsidRPr="00F70480">
        <w:rPr>
          <w:snapToGrid w:val="0"/>
          <w:sz w:val="22"/>
          <w:szCs w:val="22"/>
        </w:rPr>
        <w:t>4</w:t>
      </w:r>
      <w:r w:rsidRPr="00F70480">
        <w:rPr>
          <w:snapToGrid w:val="0"/>
          <w:sz w:val="22"/>
          <w:szCs w:val="22"/>
        </w:rPr>
        <w:t xml:space="preserve">. </w:t>
      </w:r>
      <w:r w:rsidR="00AB6C1F" w:rsidRPr="00F70480">
        <w:rPr>
          <w:snapToGrid w:val="0"/>
          <w:sz w:val="22"/>
          <w:szCs w:val="22"/>
        </w:rPr>
        <w:t>публикация на официальном сайте извещения о проведении закупки, документа</w:t>
      </w:r>
      <w:r w:rsidR="00A05017" w:rsidRPr="00F70480">
        <w:rPr>
          <w:snapToGrid w:val="0"/>
          <w:sz w:val="22"/>
          <w:szCs w:val="22"/>
        </w:rPr>
        <w:t xml:space="preserve">ции о </w:t>
      </w:r>
      <w:r w:rsidR="00E9102B" w:rsidRPr="00F70480">
        <w:rPr>
          <w:snapToGrid w:val="0"/>
          <w:sz w:val="22"/>
          <w:szCs w:val="22"/>
        </w:rPr>
        <w:t xml:space="preserve">конкурентной </w:t>
      </w:r>
      <w:r w:rsidR="00A05017" w:rsidRPr="00F70480">
        <w:rPr>
          <w:snapToGrid w:val="0"/>
          <w:sz w:val="22"/>
          <w:szCs w:val="22"/>
        </w:rPr>
        <w:t>закупке, проекта договора</w:t>
      </w:r>
      <w:r w:rsidR="00AB6C1F" w:rsidRPr="00F70480">
        <w:rPr>
          <w:snapToGrid w:val="0"/>
          <w:sz w:val="22"/>
          <w:szCs w:val="22"/>
        </w:rPr>
        <w:t>;</w:t>
      </w:r>
    </w:p>
    <w:p w14:paraId="69F6E207"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w:t>
      </w:r>
      <w:r w:rsidR="00FC047F" w:rsidRPr="00F70480">
        <w:rPr>
          <w:snapToGrid w:val="0"/>
          <w:sz w:val="22"/>
          <w:szCs w:val="22"/>
        </w:rPr>
        <w:t>5.</w:t>
      </w:r>
      <w:r w:rsidRPr="00F70480">
        <w:rPr>
          <w:snapToGrid w:val="0"/>
          <w:sz w:val="22"/>
          <w:szCs w:val="22"/>
        </w:rPr>
        <w:t xml:space="preserve"> </w:t>
      </w:r>
      <w:r w:rsidR="00AB6C1F" w:rsidRPr="00F70480">
        <w:rPr>
          <w:snapToGrid w:val="0"/>
          <w:sz w:val="22"/>
          <w:szCs w:val="22"/>
        </w:rPr>
        <w:t xml:space="preserve">разъяснение документации о </w:t>
      </w:r>
      <w:r w:rsidR="00E9102B" w:rsidRPr="00F70480">
        <w:rPr>
          <w:snapToGrid w:val="0"/>
          <w:sz w:val="22"/>
          <w:szCs w:val="22"/>
        </w:rPr>
        <w:t xml:space="preserve">конкурентной </w:t>
      </w:r>
      <w:r w:rsidR="00AB6C1F" w:rsidRPr="00F70480">
        <w:rPr>
          <w:snapToGrid w:val="0"/>
          <w:sz w:val="22"/>
          <w:szCs w:val="22"/>
        </w:rPr>
        <w:t xml:space="preserve">закупке и внесение изменений в документацию о </w:t>
      </w:r>
      <w:r w:rsidR="00E9102B" w:rsidRPr="00F70480">
        <w:rPr>
          <w:snapToGrid w:val="0"/>
          <w:sz w:val="22"/>
          <w:szCs w:val="22"/>
        </w:rPr>
        <w:t xml:space="preserve">конкурентной </w:t>
      </w:r>
      <w:r w:rsidR="00AB6C1F" w:rsidRPr="00F70480">
        <w:rPr>
          <w:snapToGrid w:val="0"/>
          <w:sz w:val="22"/>
          <w:szCs w:val="22"/>
        </w:rPr>
        <w:t xml:space="preserve">закупке </w:t>
      </w:r>
      <w:r w:rsidR="00E9102B" w:rsidRPr="00F70480">
        <w:rPr>
          <w:snapToGrid w:val="0"/>
          <w:sz w:val="22"/>
          <w:szCs w:val="22"/>
        </w:rPr>
        <w:t>(</w:t>
      </w:r>
      <w:r w:rsidR="00AB6C1F" w:rsidRPr="00F70480">
        <w:rPr>
          <w:snapToGrid w:val="0"/>
          <w:sz w:val="22"/>
          <w:szCs w:val="22"/>
        </w:rPr>
        <w:t>при необходимости</w:t>
      </w:r>
      <w:r w:rsidR="00E9102B" w:rsidRPr="00F70480">
        <w:rPr>
          <w:snapToGrid w:val="0"/>
          <w:sz w:val="22"/>
          <w:szCs w:val="22"/>
        </w:rPr>
        <w:t>)</w:t>
      </w:r>
      <w:r w:rsidR="00AB6C1F" w:rsidRPr="00F70480">
        <w:rPr>
          <w:snapToGrid w:val="0"/>
          <w:sz w:val="22"/>
          <w:szCs w:val="22"/>
        </w:rPr>
        <w:t>;</w:t>
      </w:r>
    </w:p>
    <w:p w14:paraId="3F4A0421"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w:t>
      </w:r>
      <w:r w:rsidR="00FC047F" w:rsidRPr="00F70480">
        <w:rPr>
          <w:snapToGrid w:val="0"/>
          <w:sz w:val="22"/>
          <w:szCs w:val="22"/>
        </w:rPr>
        <w:t>6</w:t>
      </w:r>
      <w:r w:rsidRPr="00F70480">
        <w:rPr>
          <w:snapToGrid w:val="0"/>
          <w:sz w:val="22"/>
          <w:szCs w:val="22"/>
        </w:rPr>
        <w:t xml:space="preserve">. </w:t>
      </w:r>
      <w:r w:rsidR="00AB6C1F" w:rsidRPr="00F70480">
        <w:rPr>
          <w:snapToGrid w:val="0"/>
          <w:sz w:val="22"/>
          <w:szCs w:val="22"/>
        </w:rPr>
        <w:t>открытие доступа к Заявкам (в случае наличия в процедуре такой стадии);</w:t>
      </w:r>
    </w:p>
    <w:p w14:paraId="158D3ACF"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w:t>
      </w:r>
      <w:r w:rsidR="00FC047F" w:rsidRPr="00F70480">
        <w:rPr>
          <w:snapToGrid w:val="0"/>
          <w:sz w:val="22"/>
          <w:szCs w:val="22"/>
        </w:rPr>
        <w:t>7</w:t>
      </w:r>
      <w:r w:rsidRPr="00F70480">
        <w:rPr>
          <w:snapToGrid w:val="0"/>
          <w:sz w:val="22"/>
          <w:szCs w:val="22"/>
        </w:rPr>
        <w:t xml:space="preserve">. </w:t>
      </w:r>
      <w:r w:rsidR="00AB6C1F" w:rsidRPr="00F70480">
        <w:rPr>
          <w:snapToGrid w:val="0"/>
          <w:sz w:val="22"/>
          <w:szCs w:val="22"/>
        </w:rPr>
        <w:t>рассмотрение Заявок;</w:t>
      </w:r>
    </w:p>
    <w:p w14:paraId="6615E25A" w14:textId="77777777" w:rsidR="00AB6C1F" w:rsidRPr="00F70480" w:rsidRDefault="00400F67"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w:t>
      </w:r>
      <w:r w:rsidR="00FC047F" w:rsidRPr="00F70480">
        <w:rPr>
          <w:snapToGrid w:val="0"/>
          <w:sz w:val="22"/>
          <w:szCs w:val="22"/>
        </w:rPr>
        <w:t>8</w:t>
      </w:r>
      <w:r w:rsidRPr="00F70480">
        <w:rPr>
          <w:snapToGrid w:val="0"/>
          <w:sz w:val="22"/>
          <w:szCs w:val="22"/>
        </w:rPr>
        <w:t xml:space="preserve">. </w:t>
      </w:r>
      <w:r w:rsidR="00AB6C1F" w:rsidRPr="00F70480">
        <w:rPr>
          <w:snapToGrid w:val="0"/>
          <w:sz w:val="22"/>
          <w:szCs w:val="22"/>
        </w:rPr>
        <w:t xml:space="preserve">принятие решения </w:t>
      </w:r>
      <w:r w:rsidR="00E9102B" w:rsidRPr="00F70480">
        <w:rPr>
          <w:snapToGrid w:val="0"/>
          <w:sz w:val="22"/>
          <w:szCs w:val="22"/>
        </w:rPr>
        <w:t xml:space="preserve">Комиссией по осуществлению конкурентных закупок </w:t>
      </w:r>
      <w:r w:rsidR="00AB6C1F" w:rsidRPr="00F70480">
        <w:rPr>
          <w:snapToGrid w:val="0"/>
          <w:sz w:val="22"/>
          <w:szCs w:val="22"/>
        </w:rPr>
        <w:t xml:space="preserve">по итогам </w:t>
      </w:r>
      <w:r w:rsidR="00E9102B" w:rsidRPr="00F70480">
        <w:rPr>
          <w:snapToGrid w:val="0"/>
          <w:sz w:val="22"/>
          <w:szCs w:val="22"/>
        </w:rPr>
        <w:t>З</w:t>
      </w:r>
      <w:r w:rsidR="00AB6C1F" w:rsidRPr="00F70480">
        <w:rPr>
          <w:snapToGrid w:val="0"/>
          <w:sz w:val="22"/>
          <w:szCs w:val="22"/>
        </w:rPr>
        <w:t>акупки;</w:t>
      </w:r>
    </w:p>
    <w:p w14:paraId="709977A6" w14:textId="77777777" w:rsidR="00AB6C1F" w:rsidRPr="00F70480" w:rsidRDefault="00FC047F" w:rsidP="00F70480">
      <w:pPr>
        <w:pStyle w:val="a9"/>
        <w:tabs>
          <w:tab w:val="clear" w:pos="1418"/>
          <w:tab w:val="clear" w:pos="1844"/>
          <w:tab w:val="left" w:pos="1701"/>
        </w:tabs>
        <w:spacing w:line="240" w:lineRule="auto"/>
        <w:ind w:left="0" w:firstLine="851"/>
        <w:rPr>
          <w:snapToGrid w:val="0"/>
          <w:sz w:val="22"/>
          <w:szCs w:val="22"/>
        </w:rPr>
      </w:pPr>
      <w:r w:rsidRPr="00F70480">
        <w:rPr>
          <w:snapToGrid w:val="0"/>
          <w:sz w:val="22"/>
          <w:szCs w:val="22"/>
        </w:rPr>
        <w:t>1.9</w:t>
      </w:r>
      <w:r w:rsidR="00400F67" w:rsidRPr="00F70480">
        <w:rPr>
          <w:snapToGrid w:val="0"/>
          <w:sz w:val="22"/>
          <w:szCs w:val="22"/>
        </w:rPr>
        <w:t xml:space="preserve">. </w:t>
      </w:r>
      <w:r w:rsidR="00AB6C1F" w:rsidRPr="00F70480">
        <w:rPr>
          <w:snapToGrid w:val="0"/>
          <w:sz w:val="22"/>
          <w:szCs w:val="22"/>
        </w:rPr>
        <w:t>подписание договора.</w:t>
      </w:r>
    </w:p>
    <w:p w14:paraId="4A901D28" w14:textId="77777777" w:rsidR="00AB6C1F" w:rsidRPr="00F70480" w:rsidRDefault="00400F67" w:rsidP="00F70480">
      <w:pPr>
        <w:pStyle w:val="aa"/>
        <w:tabs>
          <w:tab w:val="clear" w:pos="3560"/>
        </w:tabs>
        <w:spacing w:line="240" w:lineRule="auto"/>
        <w:ind w:left="0" w:firstLine="567"/>
        <w:rPr>
          <w:sz w:val="22"/>
          <w:szCs w:val="22"/>
        </w:rPr>
      </w:pPr>
      <w:r w:rsidRPr="00F70480">
        <w:rPr>
          <w:sz w:val="22"/>
          <w:szCs w:val="22"/>
        </w:rPr>
        <w:lastRenderedPageBreak/>
        <w:t xml:space="preserve">2. </w:t>
      </w:r>
      <w:r w:rsidR="00AB6C1F" w:rsidRPr="00F70480">
        <w:rPr>
          <w:sz w:val="22"/>
          <w:szCs w:val="22"/>
        </w:rPr>
        <w:t xml:space="preserve">Порядок проведения отдельных процедур закупок, указанный в Разделе </w:t>
      </w:r>
      <w:r w:rsidR="00AB6C1F" w:rsidRPr="00F70480">
        <w:rPr>
          <w:sz w:val="22"/>
          <w:szCs w:val="22"/>
          <w:lang w:val="en-US"/>
        </w:rPr>
        <w:t>III</w:t>
      </w:r>
      <w:r w:rsidR="00AB6C1F" w:rsidRPr="00F70480">
        <w:rPr>
          <w:sz w:val="22"/>
          <w:szCs w:val="22"/>
        </w:rPr>
        <w:t xml:space="preserve"> настоящего Положения, может отличаться от порядка, установленного частью 1 настоящей статьи. При конкуренции норм, регламентирующих порядок проведения процедур закупок, применятся правила, установленные Процедурной частью настоящего Положения.</w:t>
      </w:r>
    </w:p>
    <w:p w14:paraId="15BB5922" w14:textId="77777777" w:rsidR="00D66842" w:rsidRPr="00F70480" w:rsidRDefault="00D66842" w:rsidP="00F70480">
      <w:pPr>
        <w:tabs>
          <w:tab w:val="left" w:pos="1418"/>
        </w:tabs>
        <w:spacing w:after="0" w:line="240" w:lineRule="auto"/>
        <w:ind w:firstLine="567"/>
        <w:jc w:val="both"/>
        <w:rPr>
          <w:rFonts w:ascii="Times New Roman" w:hAnsi="Times New Roman"/>
        </w:rPr>
      </w:pPr>
    </w:p>
    <w:p w14:paraId="4F571969" w14:textId="77777777" w:rsidR="00C65D35" w:rsidRPr="00F70480" w:rsidRDefault="00C65D35" w:rsidP="00F70480">
      <w:pPr>
        <w:tabs>
          <w:tab w:val="left" w:pos="1418"/>
        </w:tabs>
        <w:spacing w:after="0" w:line="240" w:lineRule="auto"/>
        <w:ind w:firstLine="567"/>
        <w:jc w:val="both"/>
        <w:rPr>
          <w:rFonts w:ascii="Times New Roman" w:hAnsi="Times New Roman"/>
        </w:rPr>
      </w:pPr>
    </w:p>
    <w:p w14:paraId="5B76A37D" w14:textId="77777777" w:rsidR="00AB6C1F" w:rsidRPr="00F70480" w:rsidRDefault="00274AC4" w:rsidP="00F70480">
      <w:pPr>
        <w:pStyle w:val="3"/>
        <w:spacing w:before="0" w:line="240" w:lineRule="auto"/>
        <w:ind w:firstLine="567"/>
        <w:jc w:val="both"/>
        <w:rPr>
          <w:rFonts w:ascii="Times New Roman" w:hAnsi="Times New Roman"/>
          <w:color w:val="auto"/>
          <w:sz w:val="22"/>
          <w:szCs w:val="22"/>
        </w:rPr>
      </w:pPr>
      <w:bookmarkStart w:id="48" w:name="_Toc379470913"/>
      <w:bookmarkStart w:id="49" w:name="_Toc526521178"/>
      <w:bookmarkStart w:id="50" w:name="_Toc23950723"/>
      <w:r w:rsidRPr="00F70480">
        <w:rPr>
          <w:rFonts w:ascii="Times New Roman" w:hAnsi="Times New Roman"/>
          <w:color w:val="auto"/>
          <w:sz w:val="22"/>
          <w:szCs w:val="22"/>
        </w:rPr>
        <w:t xml:space="preserve">Статья </w:t>
      </w:r>
      <w:r w:rsidR="00345B74" w:rsidRPr="00F70480">
        <w:rPr>
          <w:rFonts w:ascii="Times New Roman" w:hAnsi="Times New Roman"/>
          <w:color w:val="auto"/>
          <w:sz w:val="22"/>
          <w:szCs w:val="22"/>
        </w:rPr>
        <w:t>11</w:t>
      </w:r>
      <w:r w:rsidRPr="00F70480">
        <w:rPr>
          <w:rFonts w:ascii="Times New Roman" w:hAnsi="Times New Roman"/>
          <w:color w:val="auto"/>
          <w:sz w:val="22"/>
          <w:szCs w:val="22"/>
        </w:rPr>
        <w:t xml:space="preserve">. </w:t>
      </w:r>
      <w:r w:rsidR="00FC047F" w:rsidRPr="00F70480">
        <w:rPr>
          <w:rFonts w:ascii="Times New Roman" w:hAnsi="Times New Roman"/>
          <w:color w:val="auto"/>
          <w:sz w:val="22"/>
          <w:szCs w:val="22"/>
          <w:lang w:val="ru-RU"/>
        </w:rPr>
        <w:t>Приказ</w:t>
      </w:r>
      <w:r w:rsidR="00AB6C1F" w:rsidRPr="00F70480">
        <w:rPr>
          <w:rFonts w:ascii="Times New Roman" w:hAnsi="Times New Roman"/>
          <w:color w:val="auto"/>
          <w:sz w:val="22"/>
          <w:szCs w:val="22"/>
        </w:rPr>
        <w:t xml:space="preserve"> о проведении закупки</w:t>
      </w:r>
      <w:bookmarkEnd w:id="48"/>
      <w:bookmarkEnd w:id="49"/>
      <w:bookmarkEnd w:id="50"/>
    </w:p>
    <w:p w14:paraId="716AE426"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2CBF7BAB" w14:textId="77777777" w:rsidR="00AB6C1F" w:rsidRPr="00F70480" w:rsidRDefault="00F936A1" w:rsidP="00F70480">
      <w:pPr>
        <w:pStyle w:val="31"/>
        <w:numPr>
          <w:ilvl w:val="0"/>
          <w:numId w:val="0"/>
        </w:numPr>
        <w:tabs>
          <w:tab w:val="clear" w:pos="1701"/>
          <w:tab w:val="left" w:pos="1134"/>
        </w:tabs>
        <w:spacing w:line="240" w:lineRule="auto"/>
        <w:ind w:firstLine="567"/>
        <w:rPr>
          <w:sz w:val="22"/>
          <w:szCs w:val="22"/>
        </w:rPr>
      </w:pPr>
      <w:r w:rsidRPr="00F70480">
        <w:rPr>
          <w:sz w:val="22"/>
          <w:szCs w:val="22"/>
        </w:rPr>
        <w:t xml:space="preserve">1. </w:t>
      </w:r>
      <w:r w:rsidR="00AB6C1F" w:rsidRPr="00F70480">
        <w:rPr>
          <w:sz w:val="22"/>
          <w:szCs w:val="22"/>
        </w:rPr>
        <w:t>Уполномоченный (</w:t>
      </w:r>
      <w:proofErr w:type="spellStart"/>
      <w:r w:rsidR="00AB6C1F" w:rsidRPr="00F70480">
        <w:rPr>
          <w:sz w:val="22"/>
          <w:szCs w:val="22"/>
        </w:rPr>
        <w:t>ые</w:t>
      </w:r>
      <w:proofErr w:type="spellEnd"/>
      <w:r w:rsidR="00AB6C1F" w:rsidRPr="00F70480">
        <w:rPr>
          <w:sz w:val="22"/>
          <w:szCs w:val="22"/>
        </w:rPr>
        <w:t xml:space="preserve">) по осуществлению закупок на основании Плана закупок инициирует проведение закупок. </w:t>
      </w:r>
    </w:p>
    <w:p w14:paraId="48F81E52" w14:textId="77777777" w:rsidR="00AB6C1F" w:rsidRPr="00F70480" w:rsidRDefault="00F936A1" w:rsidP="00F70480">
      <w:pPr>
        <w:pStyle w:val="31"/>
        <w:numPr>
          <w:ilvl w:val="0"/>
          <w:numId w:val="0"/>
        </w:numPr>
        <w:tabs>
          <w:tab w:val="clear" w:pos="1701"/>
          <w:tab w:val="left" w:pos="1134"/>
        </w:tabs>
        <w:spacing w:line="240" w:lineRule="auto"/>
        <w:ind w:firstLine="567"/>
        <w:rPr>
          <w:sz w:val="22"/>
          <w:szCs w:val="22"/>
        </w:rPr>
      </w:pPr>
      <w:bookmarkStart w:id="51" w:name="_Ref165299867"/>
      <w:r w:rsidRPr="00F70480">
        <w:rPr>
          <w:sz w:val="22"/>
          <w:szCs w:val="22"/>
        </w:rPr>
        <w:t xml:space="preserve">2. </w:t>
      </w:r>
      <w:r w:rsidR="00AB6C1F" w:rsidRPr="00F70480">
        <w:rPr>
          <w:sz w:val="22"/>
          <w:szCs w:val="22"/>
        </w:rPr>
        <w:t xml:space="preserve">До начала непосредственного проведения </w:t>
      </w:r>
      <w:r w:rsidR="00E9102B" w:rsidRPr="00F70480">
        <w:rPr>
          <w:sz w:val="22"/>
          <w:szCs w:val="22"/>
        </w:rPr>
        <w:t xml:space="preserve">Закупки </w:t>
      </w:r>
      <w:r w:rsidR="00AB6C1F" w:rsidRPr="00F70480">
        <w:rPr>
          <w:sz w:val="22"/>
          <w:szCs w:val="22"/>
        </w:rPr>
        <w:t>должны быть определены:</w:t>
      </w:r>
      <w:bookmarkEnd w:id="51"/>
    </w:p>
    <w:p w14:paraId="71B00967" w14:textId="77777777" w:rsidR="00AB6C1F" w:rsidRPr="00F70480" w:rsidRDefault="00AB6C1F" w:rsidP="00F70480">
      <w:pPr>
        <w:pStyle w:val="5ABCD"/>
        <w:tabs>
          <w:tab w:val="clear" w:pos="567"/>
          <w:tab w:val="left" w:pos="1134"/>
          <w:tab w:val="left" w:pos="1701"/>
          <w:tab w:val="left" w:pos="1985"/>
          <w:tab w:val="left" w:pos="2127"/>
          <w:tab w:val="num" w:pos="4348"/>
        </w:tabs>
        <w:spacing w:line="240" w:lineRule="auto"/>
        <w:ind w:left="0" w:firstLine="851"/>
        <w:rPr>
          <w:sz w:val="22"/>
          <w:szCs w:val="22"/>
        </w:rPr>
      </w:pPr>
      <w:r w:rsidRPr="00F70480">
        <w:rPr>
          <w:sz w:val="22"/>
          <w:szCs w:val="22"/>
        </w:rPr>
        <w:t>2.1. предмет закупки;</w:t>
      </w:r>
    </w:p>
    <w:p w14:paraId="0965978D" w14:textId="77777777" w:rsidR="00AB6C1F" w:rsidRPr="00F70480" w:rsidRDefault="00AB6C1F" w:rsidP="00F70480">
      <w:pPr>
        <w:pStyle w:val="5ABCD"/>
        <w:tabs>
          <w:tab w:val="clear" w:pos="567"/>
          <w:tab w:val="left" w:pos="1134"/>
          <w:tab w:val="left" w:pos="1701"/>
          <w:tab w:val="left" w:pos="1985"/>
          <w:tab w:val="left" w:pos="2127"/>
          <w:tab w:val="num" w:pos="4348"/>
        </w:tabs>
        <w:spacing w:line="240" w:lineRule="auto"/>
        <w:ind w:left="0" w:firstLine="851"/>
        <w:rPr>
          <w:sz w:val="22"/>
          <w:szCs w:val="22"/>
        </w:rPr>
      </w:pPr>
      <w:r w:rsidRPr="00F70480">
        <w:rPr>
          <w:sz w:val="22"/>
          <w:szCs w:val="22"/>
        </w:rPr>
        <w:t>2.2. способ закупки;</w:t>
      </w:r>
    </w:p>
    <w:p w14:paraId="1973BBB1" w14:textId="77777777" w:rsidR="00AB6C1F" w:rsidRPr="00F70480" w:rsidRDefault="00AB6C1F" w:rsidP="00F70480">
      <w:pPr>
        <w:pStyle w:val="5ABCD"/>
        <w:tabs>
          <w:tab w:val="clear" w:pos="567"/>
          <w:tab w:val="left" w:pos="1134"/>
          <w:tab w:val="left" w:pos="1701"/>
          <w:tab w:val="left" w:pos="1985"/>
          <w:tab w:val="left" w:pos="2127"/>
          <w:tab w:val="num" w:pos="4348"/>
        </w:tabs>
        <w:spacing w:line="240" w:lineRule="auto"/>
        <w:ind w:left="0" w:firstLine="851"/>
        <w:rPr>
          <w:sz w:val="22"/>
          <w:szCs w:val="22"/>
        </w:rPr>
      </w:pPr>
      <w:r w:rsidRPr="00F70480">
        <w:rPr>
          <w:sz w:val="22"/>
          <w:szCs w:val="22"/>
        </w:rPr>
        <w:t>2.3. сроки проведения закупки;</w:t>
      </w:r>
    </w:p>
    <w:p w14:paraId="07F42303" w14:textId="77777777" w:rsidR="00AB6C1F" w:rsidRPr="00F70480" w:rsidRDefault="00AB6C1F" w:rsidP="00F70480">
      <w:pPr>
        <w:pStyle w:val="5ABCD"/>
        <w:tabs>
          <w:tab w:val="clear" w:pos="567"/>
          <w:tab w:val="left" w:pos="1134"/>
          <w:tab w:val="left" w:pos="1701"/>
          <w:tab w:val="left" w:pos="1985"/>
          <w:tab w:val="left" w:pos="2127"/>
          <w:tab w:val="num" w:pos="4348"/>
        </w:tabs>
        <w:spacing w:line="240" w:lineRule="auto"/>
        <w:ind w:left="0" w:firstLine="851"/>
        <w:rPr>
          <w:sz w:val="22"/>
          <w:szCs w:val="22"/>
        </w:rPr>
      </w:pPr>
      <w:r w:rsidRPr="00F70480">
        <w:rPr>
          <w:sz w:val="22"/>
          <w:szCs w:val="22"/>
        </w:rPr>
        <w:t xml:space="preserve">2.4. начальная (максимальная) цена договора (лота); </w:t>
      </w:r>
    </w:p>
    <w:p w14:paraId="3BEFD5EC" w14:textId="77777777" w:rsidR="00AB6C1F" w:rsidRPr="00F70480" w:rsidRDefault="00AB6C1F" w:rsidP="00F70480">
      <w:pPr>
        <w:pStyle w:val="5ABCD"/>
        <w:tabs>
          <w:tab w:val="clear" w:pos="567"/>
          <w:tab w:val="left" w:pos="1134"/>
          <w:tab w:val="left" w:pos="1701"/>
          <w:tab w:val="left" w:pos="1985"/>
          <w:tab w:val="left" w:pos="2127"/>
          <w:tab w:val="num" w:pos="4348"/>
        </w:tabs>
        <w:spacing w:line="240" w:lineRule="auto"/>
        <w:ind w:left="0" w:firstLine="851"/>
        <w:rPr>
          <w:sz w:val="22"/>
          <w:szCs w:val="22"/>
        </w:rPr>
      </w:pPr>
      <w:r w:rsidRPr="00F70480">
        <w:rPr>
          <w:sz w:val="22"/>
          <w:szCs w:val="22"/>
        </w:rPr>
        <w:t xml:space="preserve">2.5. существенные условия закупки (требования к </w:t>
      </w:r>
      <w:r w:rsidR="00E9102B" w:rsidRPr="00F70480">
        <w:rPr>
          <w:sz w:val="22"/>
          <w:szCs w:val="22"/>
        </w:rPr>
        <w:t>закупаемым товарам, работам, услугам</w:t>
      </w:r>
      <w:r w:rsidRPr="00F70480">
        <w:rPr>
          <w:sz w:val="22"/>
          <w:szCs w:val="22"/>
        </w:rPr>
        <w:t>, требования к условиям договора, требования к участникам закупки, требования к условиям проводимых закупок);</w:t>
      </w:r>
    </w:p>
    <w:p w14:paraId="7AEEA289" w14:textId="77777777" w:rsidR="00AB6C1F" w:rsidRPr="00F70480" w:rsidRDefault="00AB6C1F" w:rsidP="00F70480">
      <w:pPr>
        <w:pStyle w:val="5ABCD"/>
        <w:tabs>
          <w:tab w:val="clear" w:pos="567"/>
          <w:tab w:val="left" w:pos="1134"/>
          <w:tab w:val="left" w:pos="1701"/>
          <w:tab w:val="left" w:pos="1985"/>
          <w:tab w:val="left" w:pos="2127"/>
          <w:tab w:val="num" w:pos="4348"/>
        </w:tabs>
        <w:spacing w:line="240" w:lineRule="auto"/>
        <w:ind w:left="0" w:firstLine="851"/>
        <w:rPr>
          <w:sz w:val="22"/>
          <w:szCs w:val="22"/>
        </w:rPr>
      </w:pPr>
      <w:r w:rsidRPr="00F70480">
        <w:rPr>
          <w:sz w:val="22"/>
          <w:szCs w:val="22"/>
        </w:rPr>
        <w:t xml:space="preserve">2.6. иные необходимые условия. </w:t>
      </w:r>
    </w:p>
    <w:p w14:paraId="2FDE5FE0"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0110E2D4" w14:textId="77777777" w:rsidR="00652BB5" w:rsidRPr="00F70480" w:rsidRDefault="00AB6C1F" w:rsidP="00F70480">
      <w:pPr>
        <w:pStyle w:val="3"/>
        <w:spacing w:before="0" w:line="240" w:lineRule="auto"/>
        <w:ind w:firstLine="567"/>
        <w:jc w:val="both"/>
        <w:rPr>
          <w:rFonts w:ascii="Times New Roman" w:hAnsi="Times New Roman"/>
          <w:color w:val="auto"/>
          <w:sz w:val="22"/>
          <w:szCs w:val="22"/>
        </w:rPr>
      </w:pPr>
      <w:bookmarkStart w:id="52" w:name="_Toc379470914"/>
      <w:bookmarkStart w:id="53" w:name="_Toc526521179"/>
      <w:bookmarkStart w:id="54" w:name="_Toc23950724"/>
      <w:r w:rsidRPr="00F70480">
        <w:rPr>
          <w:rFonts w:ascii="Times New Roman" w:hAnsi="Times New Roman"/>
          <w:color w:val="auto"/>
          <w:sz w:val="22"/>
          <w:szCs w:val="22"/>
        </w:rPr>
        <w:t>Статья 1</w:t>
      </w:r>
      <w:r w:rsidR="00345B74" w:rsidRPr="00F70480">
        <w:rPr>
          <w:rFonts w:ascii="Times New Roman" w:hAnsi="Times New Roman"/>
          <w:color w:val="auto"/>
          <w:sz w:val="22"/>
          <w:szCs w:val="22"/>
        </w:rPr>
        <w:t>2</w:t>
      </w:r>
      <w:r w:rsidRPr="00F70480">
        <w:rPr>
          <w:rFonts w:ascii="Times New Roman" w:hAnsi="Times New Roman"/>
          <w:color w:val="auto"/>
          <w:sz w:val="22"/>
          <w:szCs w:val="22"/>
        </w:rPr>
        <w:t xml:space="preserve">. </w:t>
      </w:r>
      <w:bookmarkEnd w:id="52"/>
      <w:r w:rsidR="001955D1" w:rsidRPr="00F70480">
        <w:rPr>
          <w:rFonts w:ascii="Times New Roman" w:hAnsi="Times New Roman"/>
          <w:color w:val="auto"/>
          <w:sz w:val="22"/>
          <w:szCs w:val="22"/>
        </w:rPr>
        <w:t xml:space="preserve">Содержание документации о </w:t>
      </w:r>
      <w:r w:rsidR="004C6725" w:rsidRPr="00F70480">
        <w:rPr>
          <w:rFonts w:ascii="Times New Roman" w:hAnsi="Times New Roman"/>
          <w:color w:val="auto"/>
          <w:sz w:val="22"/>
          <w:szCs w:val="22"/>
        </w:rPr>
        <w:t xml:space="preserve">конкурентной </w:t>
      </w:r>
      <w:r w:rsidR="001955D1" w:rsidRPr="00F70480">
        <w:rPr>
          <w:rFonts w:ascii="Times New Roman" w:hAnsi="Times New Roman"/>
          <w:color w:val="auto"/>
          <w:sz w:val="22"/>
          <w:szCs w:val="22"/>
        </w:rPr>
        <w:t xml:space="preserve">закупке и извещения </w:t>
      </w:r>
      <w:r w:rsidR="004C6725" w:rsidRPr="00F70480">
        <w:rPr>
          <w:rFonts w:ascii="Times New Roman" w:hAnsi="Times New Roman"/>
          <w:color w:val="auto"/>
          <w:sz w:val="22"/>
          <w:szCs w:val="22"/>
        </w:rPr>
        <w:t xml:space="preserve">об осуществлении конкурентной </w:t>
      </w:r>
      <w:r w:rsidR="001955D1" w:rsidRPr="00F70480">
        <w:rPr>
          <w:rFonts w:ascii="Times New Roman" w:hAnsi="Times New Roman"/>
          <w:color w:val="auto"/>
          <w:sz w:val="22"/>
          <w:szCs w:val="22"/>
        </w:rPr>
        <w:t>закупк</w:t>
      </w:r>
      <w:bookmarkEnd w:id="53"/>
      <w:r w:rsidR="004C6725" w:rsidRPr="00F70480">
        <w:rPr>
          <w:rFonts w:ascii="Times New Roman" w:hAnsi="Times New Roman"/>
          <w:color w:val="auto"/>
          <w:sz w:val="22"/>
          <w:szCs w:val="22"/>
        </w:rPr>
        <w:t>и</w:t>
      </w:r>
      <w:bookmarkEnd w:id="54"/>
    </w:p>
    <w:p w14:paraId="7FDA994E" w14:textId="77777777" w:rsidR="00652BB5" w:rsidRPr="00F70480" w:rsidRDefault="00652BB5" w:rsidP="00F70480">
      <w:pPr>
        <w:pStyle w:val="5ABCD"/>
        <w:tabs>
          <w:tab w:val="clear" w:pos="567"/>
          <w:tab w:val="left" w:pos="1134"/>
          <w:tab w:val="left" w:pos="1701"/>
          <w:tab w:val="left" w:pos="1985"/>
          <w:tab w:val="left" w:pos="2127"/>
          <w:tab w:val="num" w:pos="4348"/>
        </w:tabs>
        <w:spacing w:line="240" w:lineRule="auto"/>
        <w:ind w:left="0" w:firstLine="567"/>
        <w:rPr>
          <w:b/>
          <w:bCs/>
          <w:sz w:val="22"/>
          <w:szCs w:val="22"/>
          <w:lang w:val="x-none" w:eastAsia="x-none"/>
        </w:rPr>
      </w:pPr>
    </w:p>
    <w:p w14:paraId="003851AF" w14:textId="77777777" w:rsidR="001955D1" w:rsidRPr="00F70480" w:rsidRDefault="004D20D0" w:rsidP="00F70480">
      <w:pPr>
        <w:pStyle w:val="5ABCD"/>
        <w:tabs>
          <w:tab w:val="clear" w:pos="567"/>
          <w:tab w:val="left" w:pos="1134"/>
          <w:tab w:val="left" w:pos="1701"/>
          <w:tab w:val="left" w:pos="1985"/>
          <w:tab w:val="left" w:pos="2127"/>
          <w:tab w:val="num" w:pos="4348"/>
        </w:tabs>
        <w:spacing w:line="240" w:lineRule="auto"/>
        <w:ind w:left="0" w:firstLine="567"/>
        <w:rPr>
          <w:sz w:val="22"/>
          <w:szCs w:val="22"/>
        </w:rPr>
      </w:pPr>
      <w:r w:rsidRPr="00F70480">
        <w:rPr>
          <w:sz w:val="22"/>
          <w:szCs w:val="22"/>
        </w:rPr>
        <w:t>1</w:t>
      </w:r>
      <w:r w:rsidR="001955D1" w:rsidRPr="00F70480">
        <w:rPr>
          <w:sz w:val="22"/>
          <w:szCs w:val="22"/>
        </w:rPr>
        <w:t>. Для осущ</w:t>
      </w:r>
      <w:r w:rsidR="00C72050" w:rsidRPr="00F70480">
        <w:rPr>
          <w:sz w:val="22"/>
          <w:szCs w:val="22"/>
        </w:rPr>
        <w:t xml:space="preserve">ествления конкурентной закупки </w:t>
      </w:r>
      <w:r w:rsidR="00A86F57" w:rsidRPr="00F70480">
        <w:rPr>
          <w:sz w:val="22"/>
          <w:szCs w:val="22"/>
        </w:rPr>
        <w:t>Заказчик</w:t>
      </w:r>
      <w:r w:rsidR="001955D1" w:rsidRPr="00F70480">
        <w:rPr>
          <w:sz w:val="22"/>
          <w:szCs w:val="22"/>
        </w:rPr>
        <w:t xml:space="preserve"> разрабатывает и утверждает документацию о </w:t>
      </w:r>
      <w:r w:rsidR="008C5345" w:rsidRPr="00F70480">
        <w:rPr>
          <w:sz w:val="22"/>
          <w:szCs w:val="22"/>
        </w:rPr>
        <w:t xml:space="preserve">конкурентной </w:t>
      </w:r>
      <w:r w:rsidR="001955D1" w:rsidRPr="00F70480">
        <w:rPr>
          <w:sz w:val="22"/>
          <w:szCs w:val="22"/>
        </w:rPr>
        <w:t>закупке</w:t>
      </w:r>
      <w:r w:rsidR="006E6C71" w:rsidRPr="00F70480">
        <w:rPr>
          <w:sz w:val="22"/>
          <w:szCs w:val="22"/>
        </w:rPr>
        <w:t>,</w:t>
      </w:r>
      <w:r w:rsidR="001955D1" w:rsidRPr="00F70480">
        <w:rPr>
          <w:sz w:val="22"/>
          <w:szCs w:val="22"/>
        </w:rPr>
        <w:t xml:space="preserve"> которая размещается в единой информационной системе вместе с извещением об осуществлении закупки и включает в себя сведения, </w:t>
      </w:r>
      <w:r w:rsidR="00FA425F" w:rsidRPr="00F70480">
        <w:rPr>
          <w:sz w:val="22"/>
          <w:szCs w:val="22"/>
        </w:rPr>
        <w:t>предусмотренные,</w:t>
      </w:r>
      <w:r w:rsidR="001955D1" w:rsidRPr="00F70480">
        <w:rPr>
          <w:sz w:val="22"/>
          <w:szCs w:val="22"/>
        </w:rPr>
        <w:t xml:space="preserve"> в том числе </w:t>
      </w:r>
      <w:hyperlink r:id="rId11" w:history="1">
        <w:r w:rsidR="00C72050" w:rsidRPr="00F70480">
          <w:rPr>
            <w:sz w:val="22"/>
            <w:szCs w:val="22"/>
          </w:rPr>
          <w:t>ч.</w:t>
        </w:r>
        <w:r w:rsidR="001955D1" w:rsidRPr="00F70480">
          <w:rPr>
            <w:sz w:val="22"/>
            <w:szCs w:val="22"/>
          </w:rPr>
          <w:t>10 ст. 4</w:t>
        </w:r>
      </w:hyperlink>
      <w:r w:rsidR="001955D1" w:rsidRPr="00F70480">
        <w:rPr>
          <w:sz w:val="22"/>
          <w:szCs w:val="22"/>
        </w:rPr>
        <w:t xml:space="preserve"> </w:t>
      </w:r>
      <w:r w:rsidR="006E6C71" w:rsidRPr="00F70480">
        <w:rPr>
          <w:sz w:val="22"/>
          <w:szCs w:val="22"/>
        </w:rPr>
        <w:t>Закона о закупках</w:t>
      </w:r>
      <w:r w:rsidR="001955D1" w:rsidRPr="00F70480">
        <w:rPr>
          <w:sz w:val="22"/>
          <w:szCs w:val="22"/>
        </w:rPr>
        <w:t>.</w:t>
      </w:r>
    </w:p>
    <w:p w14:paraId="0BA24779" w14:textId="77777777" w:rsidR="001955D1" w:rsidRPr="00F70480" w:rsidRDefault="004D20D0" w:rsidP="00F70480">
      <w:pPr>
        <w:pStyle w:val="5ABCD"/>
        <w:tabs>
          <w:tab w:val="clear" w:pos="567"/>
          <w:tab w:val="left" w:pos="1134"/>
          <w:tab w:val="left" w:pos="1701"/>
          <w:tab w:val="left" w:pos="1985"/>
          <w:tab w:val="left" w:pos="2127"/>
          <w:tab w:val="num" w:pos="4348"/>
        </w:tabs>
        <w:spacing w:line="240" w:lineRule="auto"/>
        <w:ind w:left="0" w:firstLine="567"/>
        <w:rPr>
          <w:sz w:val="22"/>
          <w:szCs w:val="22"/>
        </w:rPr>
      </w:pPr>
      <w:r w:rsidRPr="00F70480">
        <w:rPr>
          <w:sz w:val="22"/>
          <w:szCs w:val="22"/>
        </w:rPr>
        <w:t>2</w:t>
      </w:r>
      <w:r w:rsidR="001955D1" w:rsidRPr="00F70480">
        <w:rPr>
          <w:sz w:val="22"/>
          <w:szCs w:val="22"/>
        </w:rPr>
        <w:t xml:space="preserve">. Документация о конкурентной закупке утверждается руководителем </w:t>
      </w:r>
      <w:r w:rsidR="00A86F57" w:rsidRPr="00F70480">
        <w:rPr>
          <w:sz w:val="22"/>
          <w:szCs w:val="22"/>
        </w:rPr>
        <w:t>Заказчик</w:t>
      </w:r>
      <w:r w:rsidR="001955D1" w:rsidRPr="00F70480">
        <w:rPr>
          <w:sz w:val="22"/>
          <w:szCs w:val="22"/>
        </w:rPr>
        <w:t xml:space="preserve">а или иным лицом, уполномоченным руководителем </w:t>
      </w:r>
      <w:r w:rsidR="00A86F57" w:rsidRPr="00F70480">
        <w:rPr>
          <w:sz w:val="22"/>
          <w:szCs w:val="22"/>
        </w:rPr>
        <w:t>Заказчик</w:t>
      </w:r>
      <w:r w:rsidR="001955D1" w:rsidRPr="00F70480">
        <w:rPr>
          <w:sz w:val="22"/>
          <w:szCs w:val="22"/>
        </w:rPr>
        <w:t xml:space="preserve">а. Лицо, утвердившее документацию о </w:t>
      </w:r>
      <w:r w:rsidR="00DB3EE8" w:rsidRPr="00F70480">
        <w:rPr>
          <w:sz w:val="22"/>
          <w:szCs w:val="22"/>
        </w:rPr>
        <w:t xml:space="preserve">конкурентной </w:t>
      </w:r>
      <w:r w:rsidR="001955D1" w:rsidRPr="00F70480">
        <w:rPr>
          <w:sz w:val="22"/>
          <w:szCs w:val="22"/>
        </w:rPr>
        <w:t xml:space="preserve">закупке, несет ответственность за сведения, содержащиеся в ней, и за их соответствие настоящему Положению и </w:t>
      </w:r>
      <w:r w:rsidR="006E6C71" w:rsidRPr="00F70480">
        <w:rPr>
          <w:sz w:val="22"/>
          <w:szCs w:val="22"/>
        </w:rPr>
        <w:t>Закону о закупках</w:t>
      </w:r>
      <w:r w:rsidR="001955D1" w:rsidRPr="00F70480">
        <w:rPr>
          <w:sz w:val="22"/>
          <w:szCs w:val="22"/>
        </w:rPr>
        <w:t>.</w:t>
      </w:r>
    </w:p>
    <w:p w14:paraId="6B9C9677" w14:textId="77777777" w:rsidR="001955D1" w:rsidRPr="00F70480" w:rsidRDefault="004D20D0" w:rsidP="00F70480">
      <w:pPr>
        <w:widowControl w:val="0"/>
        <w:autoSpaceDE w:val="0"/>
        <w:autoSpaceDN w:val="0"/>
        <w:spacing w:after="0" w:line="240" w:lineRule="auto"/>
        <w:ind w:firstLine="567"/>
        <w:contextualSpacing/>
        <w:jc w:val="both"/>
        <w:rPr>
          <w:rFonts w:ascii="Times New Roman" w:hAnsi="Times New Roman"/>
          <w:lang w:eastAsia="ru-RU"/>
        </w:rPr>
      </w:pPr>
      <w:bookmarkStart w:id="55" w:name="P204"/>
      <w:bookmarkEnd w:id="55"/>
      <w:r w:rsidRPr="00F70480">
        <w:rPr>
          <w:rFonts w:ascii="Times New Roman" w:hAnsi="Times New Roman"/>
          <w:lang w:eastAsia="ru-RU"/>
        </w:rPr>
        <w:t>3</w:t>
      </w:r>
      <w:r w:rsidR="001955D1" w:rsidRPr="00F70480">
        <w:rPr>
          <w:rFonts w:ascii="Times New Roman" w:hAnsi="Times New Roman"/>
          <w:lang w:eastAsia="ru-RU"/>
        </w:rPr>
        <w:t xml:space="preserve">. В документации о </w:t>
      </w:r>
      <w:r w:rsidR="00DB3EE8" w:rsidRPr="00F70480">
        <w:rPr>
          <w:rFonts w:ascii="Times New Roman" w:hAnsi="Times New Roman"/>
        </w:rPr>
        <w:t>конкурентной</w:t>
      </w:r>
      <w:r w:rsidR="00DB3EE8" w:rsidRPr="00F70480">
        <w:t xml:space="preserve"> </w:t>
      </w:r>
      <w:r w:rsidR="001955D1" w:rsidRPr="00F70480">
        <w:rPr>
          <w:rFonts w:ascii="Times New Roman" w:hAnsi="Times New Roman"/>
          <w:lang w:eastAsia="ru-RU"/>
        </w:rPr>
        <w:t>закупке указываются следующие сведения:</w:t>
      </w:r>
    </w:p>
    <w:p w14:paraId="71455392"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3.1</w:t>
      </w:r>
      <w:r w:rsidR="0060226E" w:rsidRPr="00F70480">
        <w:rPr>
          <w:rFonts w:ascii="Times New Roman" w:hAnsi="Times New Roman"/>
          <w:lang w:eastAsia="ru-RU"/>
        </w:rPr>
        <w:t>.</w:t>
      </w:r>
      <w:r w:rsidR="001955D1" w:rsidRPr="00F70480">
        <w:rPr>
          <w:rFonts w:ascii="Times New Roman" w:hAnsi="Times New Roman"/>
          <w:lang w:eastAsia="ru-RU"/>
        </w:rPr>
        <w:t xml:space="preserve"> требования к </w:t>
      </w:r>
      <w:r w:rsidR="005B3FAA" w:rsidRPr="00F70480">
        <w:rPr>
          <w:rFonts w:ascii="Times New Roman" w:hAnsi="Times New Roman"/>
          <w:lang w:eastAsia="ru-RU"/>
        </w:rPr>
        <w:t xml:space="preserve">безопасности, </w:t>
      </w:r>
      <w:r w:rsidR="001955D1" w:rsidRPr="00F70480">
        <w:rPr>
          <w:rFonts w:ascii="Times New Roman" w:hAnsi="Times New Roman"/>
          <w:lang w:eastAsia="ru-RU"/>
        </w:rPr>
        <w:t xml:space="preserve">качеству, техническим характеристикам товара, работы, услуги, функциональным характеристикам (потребительским свойствам) товара, размерам, упаковке, отгрузке товара, результатам работы, установленные </w:t>
      </w:r>
      <w:r w:rsidR="00A86F57" w:rsidRPr="00F70480">
        <w:rPr>
          <w:rFonts w:ascii="Times New Roman" w:hAnsi="Times New Roman"/>
          <w:lang w:eastAsia="ru-RU"/>
        </w:rPr>
        <w:t>Заказчик</w:t>
      </w:r>
      <w:r w:rsidR="001955D1" w:rsidRPr="00F70480">
        <w:rPr>
          <w:rFonts w:ascii="Times New Roman" w:hAnsi="Times New Roman"/>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в соответствии с законодательством Российской Федерации о стандартизации, и иные требования, связанные с определением соответствия поставляемого товара (выполняемой работы, оказываемой услуги) потребностям </w:t>
      </w:r>
      <w:r w:rsidR="00A86F57" w:rsidRPr="00F70480">
        <w:rPr>
          <w:rFonts w:ascii="Times New Roman" w:hAnsi="Times New Roman"/>
          <w:lang w:eastAsia="ru-RU"/>
        </w:rPr>
        <w:t>Заказчик</w:t>
      </w:r>
      <w:r w:rsidR="001955D1" w:rsidRPr="00F70480">
        <w:rPr>
          <w:rFonts w:ascii="Times New Roman" w:hAnsi="Times New Roman"/>
          <w:lang w:eastAsia="ru-RU"/>
        </w:rPr>
        <w:t>а.</w:t>
      </w:r>
    </w:p>
    <w:p w14:paraId="0BA3FECE"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В случае</w:t>
      </w:r>
      <w:r w:rsidR="005B3FAA" w:rsidRPr="00F70480">
        <w:rPr>
          <w:rFonts w:ascii="Times New Roman" w:hAnsi="Times New Roman"/>
          <w:lang w:eastAsia="ru-RU"/>
        </w:rPr>
        <w:t>,</w:t>
      </w:r>
      <w:r w:rsidRPr="00F70480">
        <w:rPr>
          <w:rFonts w:ascii="Times New Roman" w:hAnsi="Times New Roman"/>
          <w:lang w:eastAsia="ru-RU"/>
        </w:rPr>
        <w:t xml:space="preserve"> когда в документации о </w:t>
      </w:r>
      <w:r w:rsidR="005B3FAA" w:rsidRPr="00F70480">
        <w:rPr>
          <w:rFonts w:ascii="Times New Roman" w:hAnsi="Times New Roman"/>
        </w:rPr>
        <w:t>конкурентной</w:t>
      </w:r>
      <w:r w:rsidR="005B3FAA" w:rsidRPr="00F70480">
        <w:t xml:space="preserve"> </w:t>
      </w:r>
      <w:r w:rsidRPr="00F70480">
        <w:rPr>
          <w:rFonts w:ascii="Times New Roman" w:hAnsi="Times New Roman"/>
          <w:lang w:eastAsia="ru-RU"/>
        </w:rPr>
        <w:t>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2D72D491"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3.2</w:t>
      </w:r>
      <w:r w:rsidR="0060226E" w:rsidRPr="00F70480">
        <w:rPr>
          <w:rFonts w:ascii="Times New Roman" w:hAnsi="Times New Roman"/>
          <w:lang w:eastAsia="ru-RU"/>
        </w:rPr>
        <w:t>.</w:t>
      </w:r>
      <w:r w:rsidR="001955D1" w:rsidRPr="00F70480">
        <w:rPr>
          <w:rFonts w:ascii="Times New Roman" w:hAnsi="Times New Roman"/>
          <w:lang w:eastAsia="ru-RU"/>
        </w:rPr>
        <w:t xml:space="preserve"> требования к содержанию, форме, оформлению и составу заявки на участие в закупке;</w:t>
      </w:r>
    </w:p>
    <w:p w14:paraId="29518D34"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3.3</w:t>
      </w:r>
      <w:r w:rsidR="0060226E" w:rsidRPr="00F70480">
        <w:rPr>
          <w:rFonts w:ascii="Times New Roman" w:hAnsi="Times New Roman"/>
          <w:lang w:eastAsia="ru-RU"/>
        </w:rPr>
        <w:t>.</w:t>
      </w:r>
      <w:r w:rsidR="001955D1" w:rsidRPr="00F70480">
        <w:rPr>
          <w:rFonts w:ascii="Times New Roman" w:hAnsi="Times New Roman"/>
          <w:lang w:eastAsia="ru-RU"/>
        </w:rPr>
        <w:t xml:space="preserve">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38A2C527"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3.4</w:t>
      </w:r>
      <w:r w:rsidR="0060226E" w:rsidRPr="00F70480">
        <w:rPr>
          <w:rFonts w:ascii="Times New Roman" w:hAnsi="Times New Roman"/>
          <w:lang w:eastAsia="ru-RU"/>
        </w:rPr>
        <w:t>.</w:t>
      </w:r>
      <w:r w:rsidR="001955D1" w:rsidRPr="00F70480">
        <w:rPr>
          <w:rFonts w:ascii="Times New Roman" w:hAnsi="Times New Roman"/>
          <w:lang w:eastAsia="ru-RU"/>
        </w:rPr>
        <w:t xml:space="preserve"> место, условия и сроки (периоды) поставки товара</w:t>
      </w:r>
      <w:r w:rsidR="005B3FAA" w:rsidRPr="00F70480">
        <w:rPr>
          <w:rFonts w:ascii="Times New Roman" w:hAnsi="Times New Roman"/>
          <w:lang w:eastAsia="ru-RU"/>
        </w:rPr>
        <w:t>,</w:t>
      </w:r>
      <w:r w:rsidR="001955D1" w:rsidRPr="00F70480">
        <w:rPr>
          <w:rFonts w:ascii="Times New Roman" w:hAnsi="Times New Roman"/>
          <w:lang w:eastAsia="ru-RU"/>
        </w:rPr>
        <w:t xml:space="preserve"> выполнения работы, оказания услуги;</w:t>
      </w:r>
    </w:p>
    <w:p w14:paraId="57724B06"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3.5</w:t>
      </w:r>
      <w:r w:rsidR="0060226E" w:rsidRPr="00F70480">
        <w:rPr>
          <w:rFonts w:ascii="Times New Roman" w:hAnsi="Times New Roman"/>
          <w:lang w:eastAsia="ru-RU"/>
        </w:rPr>
        <w:t>.</w:t>
      </w:r>
      <w:r w:rsidR="001955D1" w:rsidRPr="00F70480">
        <w:rPr>
          <w:rFonts w:ascii="Times New Roman" w:hAnsi="Times New Roman"/>
          <w:lang w:eastAsia="ru-RU"/>
        </w:rPr>
        <w:t xml:space="preserve"> сведения о начальной (максимальной) цене договора (цене лота), либо формула цены, устанавливающая правила расчета сумм, подлежащих уплате </w:t>
      </w:r>
      <w:r w:rsidR="00A86F57" w:rsidRPr="00F70480">
        <w:rPr>
          <w:rFonts w:ascii="Times New Roman" w:hAnsi="Times New Roman"/>
          <w:lang w:eastAsia="ru-RU"/>
        </w:rPr>
        <w:t>Заказчик</w:t>
      </w:r>
      <w:r w:rsidR="001955D1" w:rsidRPr="00F70480">
        <w:rPr>
          <w:rFonts w:ascii="Times New Roman" w:hAnsi="Times New Roman"/>
          <w:lang w:eastAsia="ru-RU"/>
        </w:rPr>
        <w:t xml:space="preserve">ом поставщику (подрядчику, исполнителю) в ходе исполнения договора </w:t>
      </w:r>
      <w:r w:rsidR="009C11BF" w:rsidRPr="00F70480">
        <w:rPr>
          <w:rFonts w:ascii="Times New Roman" w:hAnsi="Times New Roman"/>
          <w:lang w:eastAsia="ru-RU"/>
        </w:rPr>
        <w:t xml:space="preserve">и </w:t>
      </w:r>
      <w:r w:rsidR="001955D1" w:rsidRPr="00F70480">
        <w:rPr>
          <w:rFonts w:ascii="Times New Roman" w:hAnsi="Times New Roman"/>
          <w:lang w:eastAsia="ru-RU"/>
        </w:rPr>
        <w:t>максимальное значение цены договора</w:t>
      </w:r>
      <w:r w:rsidR="009C11BF" w:rsidRPr="00F70480">
        <w:rPr>
          <w:rFonts w:ascii="Times New Roman" w:hAnsi="Times New Roman"/>
          <w:lang w:eastAsia="ru-RU"/>
        </w:rPr>
        <w:t>,</w:t>
      </w:r>
      <w:r w:rsidR="001955D1" w:rsidRPr="00F70480">
        <w:rPr>
          <w:rFonts w:ascii="Times New Roman" w:hAnsi="Times New Roman"/>
          <w:lang w:eastAsia="ru-RU"/>
        </w:rPr>
        <w:t xml:space="preserve"> </w:t>
      </w:r>
      <w:r w:rsidR="009C11BF" w:rsidRPr="00F70480">
        <w:rPr>
          <w:rFonts w:ascii="Times New Roman" w:hAnsi="Times New Roman"/>
          <w:lang w:eastAsia="ru-RU"/>
        </w:rPr>
        <w:t xml:space="preserve">либо </w:t>
      </w:r>
      <w:r w:rsidR="001955D1" w:rsidRPr="00F70480">
        <w:rPr>
          <w:rFonts w:ascii="Times New Roman" w:hAnsi="Times New Roman"/>
          <w:lang w:eastAsia="ru-RU"/>
        </w:rPr>
        <w:t>цена единицы товара</w:t>
      </w:r>
      <w:r w:rsidR="009C11BF" w:rsidRPr="00F70480">
        <w:rPr>
          <w:rFonts w:ascii="Times New Roman" w:hAnsi="Times New Roman"/>
          <w:lang w:eastAsia="ru-RU"/>
        </w:rPr>
        <w:t>,</w:t>
      </w:r>
      <w:r w:rsidR="001955D1" w:rsidRPr="00F70480">
        <w:rPr>
          <w:rFonts w:ascii="Times New Roman" w:hAnsi="Times New Roman"/>
          <w:lang w:eastAsia="ru-RU"/>
        </w:rPr>
        <w:t xml:space="preserve"> работы, услуги</w:t>
      </w:r>
      <w:r w:rsidR="009C11BF" w:rsidRPr="00F70480">
        <w:rPr>
          <w:rFonts w:ascii="Times New Roman" w:hAnsi="Times New Roman"/>
          <w:color w:val="FF0000"/>
          <w:lang w:eastAsia="ru-RU"/>
        </w:rPr>
        <w:t xml:space="preserve"> </w:t>
      </w:r>
      <w:r w:rsidR="009C11BF" w:rsidRPr="00F70480">
        <w:rPr>
          <w:rFonts w:ascii="Times New Roman" w:hAnsi="Times New Roman"/>
          <w:lang w:eastAsia="ru-RU"/>
        </w:rPr>
        <w:t>и</w:t>
      </w:r>
      <w:r w:rsidR="009C11BF" w:rsidRPr="00F70480">
        <w:rPr>
          <w:rFonts w:ascii="Times New Roman" w:hAnsi="Times New Roman"/>
          <w:color w:val="FF0000"/>
          <w:lang w:eastAsia="ru-RU"/>
        </w:rPr>
        <w:t xml:space="preserve"> </w:t>
      </w:r>
      <w:r w:rsidR="009C11BF" w:rsidRPr="00F70480">
        <w:rPr>
          <w:rFonts w:ascii="Times New Roman" w:hAnsi="Times New Roman"/>
          <w:lang w:eastAsia="ru-RU"/>
        </w:rPr>
        <w:t>максимальное значение цены договора</w:t>
      </w:r>
      <w:r w:rsidR="001955D1" w:rsidRPr="00F70480">
        <w:rPr>
          <w:rFonts w:ascii="Times New Roman" w:hAnsi="Times New Roman"/>
          <w:lang w:eastAsia="ru-RU"/>
        </w:rPr>
        <w:t>;</w:t>
      </w:r>
    </w:p>
    <w:p w14:paraId="56B5078F"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3.6</w:t>
      </w:r>
      <w:r w:rsidR="0060226E" w:rsidRPr="00F70480">
        <w:rPr>
          <w:rFonts w:ascii="Times New Roman" w:hAnsi="Times New Roman"/>
          <w:lang w:eastAsia="ru-RU"/>
        </w:rPr>
        <w:t>.</w:t>
      </w:r>
      <w:r w:rsidR="001955D1" w:rsidRPr="00F70480">
        <w:rPr>
          <w:rFonts w:ascii="Times New Roman" w:hAnsi="Times New Roman"/>
          <w:lang w:eastAsia="ru-RU"/>
        </w:rPr>
        <w:t xml:space="preserve"> форма, сроки и порядок оплаты товара, работы, услуги;</w:t>
      </w:r>
    </w:p>
    <w:p w14:paraId="79EFE5BE"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lastRenderedPageBreak/>
        <w:t>3.7</w:t>
      </w:r>
      <w:r w:rsidR="0060226E" w:rsidRPr="00F70480">
        <w:rPr>
          <w:rFonts w:ascii="Times New Roman" w:hAnsi="Times New Roman"/>
          <w:lang w:eastAsia="ru-RU"/>
        </w:rPr>
        <w:t>.</w:t>
      </w:r>
      <w:r w:rsidR="001955D1" w:rsidRPr="00F70480">
        <w:rPr>
          <w:rFonts w:ascii="Times New Roman" w:hAnsi="Times New Roman"/>
          <w:lang w:eastAsia="ru-RU"/>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034DA057"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3.8</w:t>
      </w:r>
      <w:r w:rsidR="0060226E" w:rsidRPr="00F70480">
        <w:rPr>
          <w:rFonts w:ascii="Times New Roman" w:hAnsi="Times New Roman"/>
          <w:lang w:eastAsia="ru-RU"/>
        </w:rPr>
        <w:t>.</w:t>
      </w:r>
      <w:r w:rsidR="001955D1" w:rsidRPr="00F70480">
        <w:rPr>
          <w:rFonts w:ascii="Times New Roman" w:hAnsi="Times New Roman"/>
          <w:lang w:eastAsia="ru-RU"/>
        </w:rPr>
        <w:t xml:space="preserve">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540CD5E3"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3.9</w:t>
      </w:r>
      <w:r w:rsidR="0060226E" w:rsidRPr="00F70480">
        <w:rPr>
          <w:rFonts w:ascii="Times New Roman" w:hAnsi="Times New Roman"/>
          <w:lang w:eastAsia="ru-RU"/>
        </w:rPr>
        <w:t>.</w:t>
      </w:r>
      <w:r w:rsidR="001955D1" w:rsidRPr="00F70480">
        <w:rPr>
          <w:rFonts w:ascii="Times New Roman" w:hAnsi="Times New Roman"/>
          <w:lang w:eastAsia="ru-RU"/>
        </w:rPr>
        <w:t xml:space="preserve"> требования к участникам закупки;</w:t>
      </w:r>
    </w:p>
    <w:p w14:paraId="0B764CB9"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3.1</w:t>
      </w:r>
      <w:r w:rsidR="00C65734" w:rsidRPr="00F70480">
        <w:rPr>
          <w:rFonts w:ascii="Times New Roman" w:hAnsi="Times New Roman"/>
          <w:lang w:eastAsia="ru-RU"/>
        </w:rPr>
        <w:t>0</w:t>
      </w:r>
      <w:r w:rsidR="0060226E" w:rsidRPr="00F70480">
        <w:rPr>
          <w:rFonts w:ascii="Times New Roman" w:hAnsi="Times New Roman"/>
          <w:lang w:eastAsia="ru-RU"/>
        </w:rPr>
        <w:t>.</w:t>
      </w:r>
      <w:r w:rsidR="001955D1" w:rsidRPr="00F70480">
        <w:rPr>
          <w:rFonts w:ascii="Times New Roman" w:hAnsi="Times New Roman"/>
          <w:lang w:eastAsia="ru-RU"/>
        </w:rPr>
        <w:t xml:space="preserve"> форма, порядок, дата и время окончания срока предоставления участникам закупки разъяснений положений документации о закупке;</w:t>
      </w:r>
    </w:p>
    <w:p w14:paraId="546A04DC"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3.1</w:t>
      </w:r>
      <w:r w:rsidR="00FC047F" w:rsidRPr="00F70480">
        <w:rPr>
          <w:rFonts w:ascii="Times New Roman" w:hAnsi="Times New Roman"/>
          <w:lang w:eastAsia="ru-RU"/>
        </w:rPr>
        <w:t>1</w:t>
      </w:r>
      <w:r w:rsidR="0060226E" w:rsidRPr="00F70480">
        <w:rPr>
          <w:rFonts w:ascii="Times New Roman" w:hAnsi="Times New Roman"/>
          <w:lang w:eastAsia="ru-RU"/>
        </w:rPr>
        <w:t>.</w:t>
      </w:r>
      <w:r w:rsidR="001955D1" w:rsidRPr="00F70480">
        <w:rPr>
          <w:rFonts w:ascii="Times New Roman" w:hAnsi="Times New Roman"/>
          <w:lang w:eastAsia="ru-RU"/>
        </w:rPr>
        <w:t xml:space="preserve"> место, дата и время проведения аукциона, порядок его проведения, величина понижения начальной (максимальной) цены договора (</w:t>
      </w:r>
      <w:r w:rsidR="006E6C71" w:rsidRPr="00F70480">
        <w:rPr>
          <w:rFonts w:ascii="Times New Roman" w:hAnsi="Times New Roman"/>
          <w:lang w:eastAsia="ru-RU"/>
        </w:rPr>
        <w:t>«</w:t>
      </w:r>
      <w:r w:rsidR="001955D1" w:rsidRPr="00F70480">
        <w:rPr>
          <w:rFonts w:ascii="Times New Roman" w:hAnsi="Times New Roman"/>
          <w:lang w:eastAsia="ru-RU"/>
        </w:rPr>
        <w:t>шаг аукциона</w:t>
      </w:r>
      <w:r w:rsidR="006E6C71" w:rsidRPr="00F70480">
        <w:rPr>
          <w:rFonts w:ascii="Times New Roman" w:hAnsi="Times New Roman"/>
          <w:lang w:eastAsia="ru-RU"/>
        </w:rPr>
        <w:t>»</w:t>
      </w:r>
      <w:r w:rsidR="001955D1" w:rsidRPr="00F70480">
        <w:rPr>
          <w:rFonts w:ascii="Times New Roman" w:hAnsi="Times New Roman"/>
          <w:lang w:eastAsia="ru-RU"/>
        </w:rPr>
        <w:t>) - если проводится аукцион;</w:t>
      </w:r>
    </w:p>
    <w:p w14:paraId="024959D9" w14:textId="77777777" w:rsidR="00C65734" w:rsidRPr="00F70480" w:rsidRDefault="00C65734"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3.1</w:t>
      </w:r>
      <w:r w:rsidR="00FC047F" w:rsidRPr="00F70480">
        <w:rPr>
          <w:rFonts w:ascii="Times New Roman" w:hAnsi="Times New Roman"/>
          <w:lang w:eastAsia="ru-RU"/>
        </w:rPr>
        <w:t>2</w:t>
      </w:r>
      <w:r w:rsidRPr="00F70480">
        <w:rPr>
          <w:rFonts w:ascii="Times New Roman" w:hAnsi="Times New Roman"/>
          <w:lang w:eastAsia="ru-RU"/>
        </w:rPr>
        <w:t>. место, дата и время проведения запроса котировок, порядок его проведения,</w:t>
      </w:r>
      <w:r w:rsidR="005C2118" w:rsidRPr="00F70480">
        <w:rPr>
          <w:rFonts w:ascii="Times New Roman" w:hAnsi="Times New Roman"/>
          <w:lang w:eastAsia="ru-RU"/>
        </w:rPr>
        <w:t xml:space="preserve"> величина понижения начальной (максимальной) цены </w:t>
      </w:r>
      <w:r w:rsidR="00C805BE" w:rsidRPr="00F70480">
        <w:rPr>
          <w:rFonts w:ascii="Times New Roman" w:hAnsi="Times New Roman"/>
          <w:lang w:eastAsia="ru-RU"/>
        </w:rPr>
        <w:t>договора</w:t>
      </w:r>
      <w:r w:rsidR="005C2118" w:rsidRPr="00F70480">
        <w:rPr>
          <w:rFonts w:ascii="Times New Roman" w:hAnsi="Times New Roman"/>
          <w:lang w:eastAsia="ru-RU"/>
        </w:rPr>
        <w:t xml:space="preserve"> - если проводится запрос котировок;</w:t>
      </w:r>
    </w:p>
    <w:p w14:paraId="530878DA"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3.1</w:t>
      </w:r>
      <w:r w:rsidR="00FC047F" w:rsidRPr="00F70480">
        <w:rPr>
          <w:rFonts w:ascii="Times New Roman" w:hAnsi="Times New Roman"/>
          <w:lang w:eastAsia="ru-RU"/>
        </w:rPr>
        <w:t>3</w:t>
      </w:r>
      <w:r w:rsidR="0060226E" w:rsidRPr="00F70480">
        <w:rPr>
          <w:rFonts w:ascii="Times New Roman" w:hAnsi="Times New Roman"/>
          <w:lang w:eastAsia="ru-RU"/>
        </w:rPr>
        <w:t>.</w:t>
      </w:r>
      <w:r w:rsidR="001955D1" w:rsidRPr="00F70480">
        <w:rPr>
          <w:rFonts w:ascii="Times New Roman" w:hAnsi="Times New Roman"/>
          <w:lang w:eastAsia="ru-RU"/>
        </w:rPr>
        <w:t xml:space="preserve"> иные сведения в соответствии с настоящим Положением о закупке.</w:t>
      </w:r>
    </w:p>
    <w:p w14:paraId="071124AF" w14:textId="77777777" w:rsidR="001955D1" w:rsidRPr="00F70480" w:rsidRDefault="004D20D0" w:rsidP="00F70480">
      <w:pPr>
        <w:widowControl w:val="0"/>
        <w:autoSpaceDE w:val="0"/>
        <w:autoSpaceDN w:val="0"/>
        <w:spacing w:after="0" w:line="240" w:lineRule="auto"/>
        <w:ind w:firstLine="567"/>
        <w:contextualSpacing/>
        <w:jc w:val="both"/>
        <w:rPr>
          <w:rFonts w:ascii="Times New Roman" w:hAnsi="Times New Roman"/>
          <w:lang w:eastAsia="ru-RU"/>
        </w:rPr>
      </w:pPr>
      <w:bookmarkStart w:id="56" w:name="P225"/>
      <w:bookmarkEnd w:id="56"/>
      <w:r w:rsidRPr="00F70480">
        <w:rPr>
          <w:rFonts w:ascii="Times New Roman" w:hAnsi="Times New Roman"/>
          <w:lang w:eastAsia="ru-RU"/>
        </w:rPr>
        <w:t>4.</w:t>
      </w:r>
      <w:r w:rsidR="001955D1" w:rsidRPr="00F70480">
        <w:rPr>
          <w:rFonts w:ascii="Times New Roman" w:hAnsi="Times New Roman"/>
          <w:lang w:eastAsia="ru-RU"/>
        </w:rPr>
        <w:t xml:space="preserve"> Документация о </w:t>
      </w:r>
      <w:r w:rsidR="007B76AB" w:rsidRPr="00F70480">
        <w:rPr>
          <w:rFonts w:ascii="Times New Roman" w:hAnsi="Times New Roman"/>
        </w:rPr>
        <w:t>конкурентной</w:t>
      </w:r>
      <w:r w:rsidR="007B76AB" w:rsidRPr="00F70480">
        <w:rPr>
          <w:rFonts w:ascii="Times New Roman" w:hAnsi="Times New Roman"/>
          <w:lang w:eastAsia="ru-RU"/>
        </w:rPr>
        <w:t xml:space="preserve"> </w:t>
      </w:r>
      <w:r w:rsidR="001955D1" w:rsidRPr="00F70480">
        <w:rPr>
          <w:rFonts w:ascii="Times New Roman" w:hAnsi="Times New Roman"/>
          <w:lang w:eastAsia="ru-RU"/>
        </w:rPr>
        <w:t>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37B8FDC1" w14:textId="77777777" w:rsidR="001955D1" w:rsidRPr="00F70480" w:rsidRDefault="004D20D0"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5.</w:t>
      </w:r>
      <w:r w:rsidR="001955D1" w:rsidRPr="00F70480">
        <w:rPr>
          <w:rFonts w:ascii="Times New Roman" w:hAnsi="Times New Roman"/>
          <w:lang w:eastAsia="ru-RU"/>
        </w:rPr>
        <w:t xml:space="preserve">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4EEBA716" w14:textId="77777777" w:rsidR="003643F4" w:rsidRPr="00F70480" w:rsidRDefault="005C2118" w:rsidP="00F70480">
      <w:pPr>
        <w:widowControl w:val="0"/>
        <w:autoSpaceDE w:val="0"/>
        <w:autoSpaceDN w:val="0"/>
        <w:spacing w:after="0" w:line="240" w:lineRule="auto"/>
        <w:ind w:firstLine="567"/>
        <w:contextualSpacing/>
        <w:jc w:val="both"/>
        <w:rPr>
          <w:rFonts w:ascii="Times New Roman" w:hAnsi="Times New Roman"/>
          <w:color w:val="FF0000"/>
          <w:lang w:eastAsia="ru-RU"/>
        </w:rPr>
      </w:pPr>
      <w:r w:rsidRPr="00F70480">
        <w:rPr>
          <w:rFonts w:ascii="Times New Roman" w:hAnsi="Times New Roman"/>
          <w:lang w:eastAsia="ru-RU"/>
        </w:rPr>
        <w:t>6</w:t>
      </w:r>
      <w:r w:rsidR="001955D1" w:rsidRPr="00F70480">
        <w:rPr>
          <w:rFonts w:ascii="Times New Roman" w:hAnsi="Times New Roman"/>
          <w:lang w:eastAsia="ru-RU"/>
        </w:rPr>
        <w:t xml:space="preserve">. </w:t>
      </w:r>
      <w:r w:rsidR="00A86F57" w:rsidRPr="00F70480">
        <w:rPr>
          <w:rFonts w:ascii="Times New Roman" w:hAnsi="Times New Roman"/>
          <w:lang w:eastAsia="ru-RU"/>
        </w:rPr>
        <w:t>Заказчик</w:t>
      </w:r>
      <w:r w:rsidR="001955D1" w:rsidRPr="00F70480">
        <w:rPr>
          <w:rFonts w:ascii="Times New Roman" w:hAnsi="Times New Roman"/>
          <w:lang w:eastAsia="ru-RU"/>
        </w:rPr>
        <w:t xml:space="preserve">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5 000 000,00 (пять миллионов</w:t>
      </w:r>
      <w:r w:rsidR="003643F4" w:rsidRPr="00F70480">
        <w:rPr>
          <w:rFonts w:ascii="Times New Roman" w:hAnsi="Times New Roman"/>
          <w:lang w:eastAsia="ru-RU"/>
        </w:rPr>
        <w:t>) рублей.</w:t>
      </w:r>
    </w:p>
    <w:p w14:paraId="4175C5E4"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В случае если начальная (максимальная) цена договора превышает 5</w:t>
      </w:r>
      <w:r w:rsidR="003559F7" w:rsidRPr="00F70480">
        <w:rPr>
          <w:rFonts w:ascii="Times New Roman" w:hAnsi="Times New Roman"/>
          <w:lang w:eastAsia="ru-RU"/>
        </w:rPr>
        <w:t> </w:t>
      </w:r>
      <w:r w:rsidRPr="00F70480">
        <w:rPr>
          <w:rFonts w:ascii="Times New Roman" w:hAnsi="Times New Roman"/>
          <w:lang w:eastAsia="ru-RU"/>
        </w:rPr>
        <w:t>000</w:t>
      </w:r>
      <w:r w:rsidR="003559F7" w:rsidRPr="00F70480">
        <w:rPr>
          <w:rFonts w:ascii="Times New Roman" w:hAnsi="Times New Roman"/>
          <w:lang w:eastAsia="ru-RU"/>
        </w:rPr>
        <w:t> </w:t>
      </w:r>
      <w:r w:rsidRPr="00F70480">
        <w:rPr>
          <w:rFonts w:ascii="Times New Roman" w:hAnsi="Times New Roman"/>
          <w:lang w:eastAsia="ru-RU"/>
        </w:rPr>
        <w:t>000</w:t>
      </w:r>
      <w:r w:rsidR="003559F7" w:rsidRPr="00F70480">
        <w:rPr>
          <w:rFonts w:ascii="Times New Roman" w:hAnsi="Times New Roman"/>
          <w:lang w:eastAsia="ru-RU"/>
        </w:rPr>
        <w:t xml:space="preserve">,00 </w:t>
      </w:r>
      <w:r w:rsidRPr="00F70480">
        <w:rPr>
          <w:rFonts w:ascii="Times New Roman" w:hAnsi="Times New Roman"/>
          <w:lang w:eastAsia="ru-RU"/>
        </w:rPr>
        <w:t xml:space="preserve">(пять миллионов) рублей, </w:t>
      </w:r>
      <w:r w:rsidR="00A86F57" w:rsidRPr="00F70480">
        <w:rPr>
          <w:rFonts w:ascii="Times New Roman" w:hAnsi="Times New Roman"/>
          <w:lang w:eastAsia="ru-RU"/>
        </w:rPr>
        <w:t>Заказчик</w:t>
      </w:r>
      <w:r w:rsidRPr="00F70480">
        <w:rPr>
          <w:rFonts w:ascii="Times New Roman" w:hAnsi="Times New Roman"/>
          <w:lang w:eastAsia="ru-RU"/>
        </w:rPr>
        <w:t xml:space="preserve"> вправе установить в документации о </w:t>
      </w:r>
      <w:r w:rsidR="003643F4" w:rsidRPr="00F70480">
        <w:rPr>
          <w:rFonts w:ascii="Times New Roman" w:hAnsi="Times New Roman"/>
        </w:rPr>
        <w:t>конкурентной</w:t>
      </w:r>
      <w:r w:rsidR="003643F4" w:rsidRPr="00F70480">
        <w:rPr>
          <w:rFonts w:ascii="Times New Roman" w:hAnsi="Times New Roman"/>
          <w:lang w:eastAsia="ru-RU"/>
        </w:rPr>
        <w:t xml:space="preserve"> </w:t>
      </w:r>
      <w:r w:rsidRPr="00F70480">
        <w:rPr>
          <w:rFonts w:ascii="Times New Roman" w:hAnsi="Times New Roman"/>
          <w:lang w:eastAsia="ru-RU"/>
        </w:rPr>
        <w:t>закупке требование к обеспечению заявок на участие в закупке в размере не более 5 (пяти) процентов начальной (максимальной) цены договора.</w:t>
      </w:r>
    </w:p>
    <w:p w14:paraId="5E359FEE"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В извещении об осуществлении закупки, документации о</w:t>
      </w:r>
      <w:r w:rsidR="003643F4" w:rsidRPr="00F70480">
        <w:rPr>
          <w:rFonts w:ascii="Times New Roman" w:hAnsi="Times New Roman"/>
        </w:rPr>
        <w:t xml:space="preserve"> конкурентной</w:t>
      </w:r>
      <w:r w:rsidRPr="00F70480">
        <w:rPr>
          <w:rFonts w:ascii="Times New Roman" w:hAnsi="Times New Roman"/>
          <w:lang w:eastAsia="ru-RU"/>
        </w:rPr>
        <w:t xml:space="preserve">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14:paraId="4A456113"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w:t>
      </w:r>
      <w:r w:rsidR="00D23F39" w:rsidRPr="00F70480">
        <w:rPr>
          <w:rFonts w:ascii="Times New Roman" w:hAnsi="Times New Roman"/>
        </w:rPr>
        <w:t>конкурентной</w:t>
      </w:r>
      <w:r w:rsidR="00D23F39" w:rsidRPr="00F70480">
        <w:rPr>
          <w:rFonts w:ascii="Times New Roman" w:hAnsi="Times New Roman"/>
          <w:lang w:eastAsia="ru-RU"/>
        </w:rPr>
        <w:t xml:space="preserve"> </w:t>
      </w:r>
      <w:r w:rsidRPr="00F70480">
        <w:rPr>
          <w:rFonts w:ascii="Times New Roman" w:hAnsi="Times New Roman"/>
          <w:lang w:eastAsia="ru-RU"/>
        </w:rPr>
        <w:t xml:space="preserve">закупке), предоставления банковской гарантии или иным способом, предусмотренным Гражданским </w:t>
      </w:r>
      <w:hyperlink r:id="rId12" w:history="1">
        <w:r w:rsidRPr="00F70480">
          <w:rPr>
            <w:rFonts w:ascii="Times New Roman" w:hAnsi="Times New Roman"/>
            <w:lang w:eastAsia="ru-RU"/>
          </w:rPr>
          <w:t>кодексом</w:t>
        </w:r>
      </w:hyperlink>
      <w:r w:rsidR="00FC047F" w:rsidRPr="00F70480">
        <w:rPr>
          <w:rFonts w:ascii="Times New Roman" w:hAnsi="Times New Roman"/>
          <w:lang w:eastAsia="ru-RU"/>
        </w:rPr>
        <w:t xml:space="preserve"> Российской Федерации</w:t>
      </w:r>
      <w:r w:rsidRPr="00F70480">
        <w:rPr>
          <w:rFonts w:ascii="Times New Roman" w:hAnsi="Times New Roman"/>
          <w:lang w:eastAsia="ru-RU"/>
        </w:rPr>
        <w:t xml:space="preserve">. Выбор способа обеспечения заявки на участие в конкурентной закупке осуществляется участником закупки из числа предусмотренных </w:t>
      </w:r>
      <w:r w:rsidR="00A86F57" w:rsidRPr="00F70480">
        <w:rPr>
          <w:rFonts w:ascii="Times New Roman" w:hAnsi="Times New Roman"/>
          <w:lang w:eastAsia="ru-RU"/>
        </w:rPr>
        <w:t>Заказчик</w:t>
      </w:r>
      <w:r w:rsidRPr="00F70480">
        <w:rPr>
          <w:rFonts w:ascii="Times New Roman" w:hAnsi="Times New Roman"/>
          <w:lang w:eastAsia="ru-RU"/>
        </w:rPr>
        <w:t xml:space="preserve">ом в извещении об осуществлении закупки, документации о </w:t>
      </w:r>
      <w:r w:rsidR="00D23F39" w:rsidRPr="00F70480">
        <w:rPr>
          <w:rFonts w:ascii="Times New Roman" w:hAnsi="Times New Roman"/>
        </w:rPr>
        <w:t>конкурентной</w:t>
      </w:r>
      <w:r w:rsidR="00D23F39" w:rsidRPr="00F70480">
        <w:rPr>
          <w:rFonts w:ascii="Times New Roman" w:hAnsi="Times New Roman"/>
          <w:lang w:eastAsia="ru-RU"/>
        </w:rPr>
        <w:t xml:space="preserve"> </w:t>
      </w:r>
      <w:r w:rsidRPr="00F70480">
        <w:rPr>
          <w:rFonts w:ascii="Times New Roman" w:hAnsi="Times New Roman"/>
          <w:lang w:eastAsia="ru-RU"/>
        </w:rPr>
        <w:t>закупке.</w:t>
      </w:r>
    </w:p>
    <w:p w14:paraId="62A9FA28"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Обеспечение заявки на участие в закупке не возвращается участнику в следующих случаях:</w:t>
      </w:r>
    </w:p>
    <w:p w14:paraId="2DEEABB8" w14:textId="77777777" w:rsidR="001955D1" w:rsidRPr="00F70480" w:rsidRDefault="004D20D0"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1)</w:t>
      </w:r>
      <w:r w:rsidR="001955D1" w:rsidRPr="00F70480">
        <w:rPr>
          <w:rFonts w:ascii="Times New Roman" w:hAnsi="Times New Roman"/>
          <w:lang w:eastAsia="ru-RU"/>
        </w:rPr>
        <w:t xml:space="preserve"> уклонение или отказ участника закупки от заключения договора;</w:t>
      </w:r>
    </w:p>
    <w:p w14:paraId="383E8DDB"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xml:space="preserve">2) </w:t>
      </w:r>
      <w:r w:rsidR="00C2461E" w:rsidRPr="00F70480">
        <w:rPr>
          <w:rFonts w:ascii="Times New Roman" w:hAnsi="Times New Roman"/>
          <w:lang w:eastAsia="ru-RU"/>
        </w:rPr>
        <w:t>не предоставление</w:t>
      </w:r>
      <w:r w:rsidRPr="00F70480">
        <w:rPr>
          <w:rFonts w:ascii="Times New Roman" w:hAnsi="Times New Roman"/>
          <w:lang w:eastAsia="ru-RU"/>
        </w:rPr>
        <w:t xml:space="preserve"> или предоставление с нарушением условий, установленных </w:t>
      </w:r>
      <w:hyperlink r:id="rId13" w:history="1">
        <w:r w:rsidR="006E6C71" w:rsidRPr="00F70480">
          <w:rPr>
            <w:rFonts w:ascii="Times New Roman" w:hAnsi="Times New Roman"/>
            <w:lang w:eastAsia="ru-RU"/>
          </w:rPr>
          <w:t>З</w:t>
        </w:r>
        <w:r w:rsidRPr="00F70480">
          <w:rPr>
            <w:rFonts w:ascii="Times New Roman" w:hAnsi="Times New Roman"/>
            <w:lang w:eastAsia="ru-RU"/>
          </w:rPr>
          <w:t>аконом</w:t>
        </w:r>
      </w:hyperlink>
      <w:r w:rsidRPr="00F70480">
        <w:rPr>
          <w:rFonts w:ascii="Times New Roman" w:hAnsi="Times New Roman"/>
          <w:lang w:eastAsia="ru-RU"/>
        </w:rPr>
        <w:t xml:space="preserve"> </w:t>
      </w:r>
      <w:r w:rsidR="006E6C71" w:rsidRPr="00F70480">
        <w:rPr>
          <w:rFonts w:ascii="Times New Roman" w:hAnsi="Times New Roman"/>
          <w:lang w:eastAsia="ru-RU"/>
        </w:rPr>
        <w:t>о закупках</w:t>
      </w:r>
      <w:r w:rsidRPr="00F70480">
        <w:rPr>
          <w:rFonts w:ascii="Times New Roman" w:hAnsi="Times New Roman"/>
          <w:lang w:eastAsia="ru-RU"/>
        </w:rPr>
        <w:t xml:space="preserve">, до заключения договора </w:t>
      </w:r>
      <w:r w:rsidR="00A86F57" w:rsidRPr="00F70480">
        <w:rPr>
          <w:rFonts w:ascii="Times New Roman" w:hAnsi="Times New Roman"/>
          <w:lang w:eastAsia="ru-RU"/>
        </w:rPr>
        <w:t>Заказчик</w:t>
      </w:r>
      <w:r w:rsidRPr="00F70480">
        <w:rPr>
          <w:rFonts w:ascii="Times New Roman" w:hAnsi="Times New Roman"/>
          <w:lang w:eastAsia="ru-RU"/>
        </w:rPr>
        <w:t xml:space="preserve">у обеспечения исполнения договора (если в извещении об осуществлении закупки, документации о </w:t>
      </w:r>
      <w:r w:rsidR="00D429BD" w:rsidRPr="00F70480">
        <w:rPr>
          <w:rFonts w:ascii="Times New Roman" w:hAnsi="Times New Roman"/>
        </w:rPr>
        <w:t>конкурентной</w:t>
      </w:r>
      <w:r w:rsidR="00D429BD" w:rsidRPr="00F70480">
        <w:rPr>
          <w:rFonts w:ascii="Times New Roman" w:hAnsi="Times New Roman"/>
          <w:lang w:eastAsia="ru-RU"/>
        </w:rPr>
        <w:t xml:space="preserve"> </w:t>
      </w:r>
      <w:r w:rsidRPr="00F70480">
        <w:rPr>
          <w:rFonts w:ascii="Times New Roman" w:hAnsi="Times New Roman"/>
          <w:lang w:eastAsia="ru-RU"/>
        </w:rPr>
        <w:t>закупке установлены требования об обеспечении исполнения договора и срок его предоставления до заключения договора).</w:t>
      </w:r>
    </w:p>
    <w:p w14:paraId="52D4E67F" w14:textId="77777777" w:rsidR="001955D1" w:rsidRPr="00F70480" w:rsidRDefault="005C2118" w:rsidP="00F70480">
      <w:pPr>
        <w:widowControl w:val="0"/>
        <w:autoSpaceDE w:val="0"/>
        <w:autoSpaceDN w:val="0"/>
        <w:spacing w:after="0" w:line="240" w:lineRule="auto"/>
        <w:ind w:firstLine="567"/>
        <w:contextualSpacing/>
        <w:jc w:val="both"/>
        <w:rPr>
          <w:rFonts w:ascii="Times New Roman" w:hAnsi="Times New Roman"/>
          <w:lang w:eastAsia="ru-RU"/>
        </w:rPr>
      </w:pPr>
      <w:bookmarkStart w:id="57" w:name="P234"/>
      <w:bookmarkEnd w:id="57"/>
      <w:r w:rsidRPr="00F70480">
        <w:rPr>
          <w:rFonts w:ascii="Times New Roman" w:hAnsi="Times New Roman"/>
          <w:lang w:eastAsia="ru-RU"/>
        </w:rPr>
        <w:t>7</w:t>
      </w:r>
      <w:r w:rsidR="001955D1" w:rsidRPr="00F70480">
        <w:rPr>
          <w:rFonts w:ascii="Times New Roman" w:hAnsi="Times New Roman"/>
          <w:lang w:eastAsia="ru-RU"/>
        </w:rPr>
        <w:t xml:space="preserve">. </w:t>
      </w:r>
      <w:r w:rsidR="00A86F57" w:rsidRPr="00F70480">
        <w:rPr>
          <w:rFonts w:ascii="Times New Roman" w:hAnsi="Times New Roman"/>
          <w:lang w:eastAsia="ru-RU"/>
        </w:rPr>
        <w:t>Заказчик</w:t>
      </w:r>
      <w:r w:rsidR="001955D1" w:rsidRPr="00F70480">
        <w:rPr>
          <w:rFonts w:ascii="Times New Roman" w:hAnsi="Times New Roman"/>
          <w:lang w:eastAsia="ru-RU"/>
        </w:rPr>
        <w:t xml:space="preserve"> возвращает обеспечение заявки в течение 7 (семи) рабочих дней:</w:t>
      </w:r>
    </w:p>
    <w:p w14:paraId="4C9B6B1B"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со дня заключения договора - победителю закупки и участнику закупки, заявке которого присвоено второе место после победителя;</w:t>
      </w:r>
    </w:p>
    <w:p w14:paraId="0168C3E7"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2B302745"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со дня подписания протокола рассмотрения заявок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715F5E4D"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со дня окончания приема заявок - участникам закупки, заявки которых в соответствии с настоящим Положением о закупке оставлены без рассмотрения, а также участникам, отозвавшим свои заявки;</w:t>
      </w:r>
    </w:p>
    <w:p w14:paraId="72B1AC50"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252C76B8" w14:textId="77777777" w:rsidR="00A318AD" w:rsidRPr="00F70480" w:rsidRDefault="005C2118" w:rsidP="00F70480">
      <w:pPr>
        <w:widowControl w:val="0"/>
        <w:autoSpaceDE w:val="0"/>
        <w:autoSpaceDN w:val="0"/>
        <w:spacing w:after="0" w:line="240" w:lineRule="auto"/>
        <w:ind w:firstLine="567"/>
        <w:contextualSpacing/>
        <w:jc w:val="both"/>
        <w:rPr>
          <w:rFonts w:ascii="Times New Roman" w:hAnsi="Times New Roman"/>
          <w:lang w:eastAsia="ru-RU"/>
        </w:rPr>
      </w:pPr>
      <w:bookmarkStart w:id="58" w:name="P240"/>
      <w:bookmarkEnd w:id="58"/>
      <w:r w:rsidRPr="00F70480">
        <w:rPr>
          <w:rFonts w:ascii="Times New Roman" w:hAnsi="Times New Roman"/>
          <w:lang w:eastAsia="ru-RU"/>
        </w:rPr>
        <w:t>8</w:t>
      </w:r>
      <w:r w:rsidR="001955D1" w:rsidRPr="00F70480">
        <w:rPr>
          <w:rFonts w:ascii="Times New Roman" w:hAnsi="Times New Roman"/>
          <w:lang w:eastAsia="ru-RU"/>
        </w:rPr>
        <w:t>. Извещение о</w:t>
      </w:r>
      <w:r w:rsidR="00A318AD" w:rsidRPr="00F70480">
        <w:rPr>
          <w:rFonts w:ascii="Times New Roman" w:hAnsi="Times New Roman"/>
          <w:lang w:eastAsia="ru-RU"/>
        </w:rPr>
        <w:t>б осуществлении конкурентной закупки</w:t>
      </w:r>
      <w:r w:rsidR="001955D1" w:rsidRPr="00F70480">
        <w:rPr>
          <w:rFonts w:ascii="Times New Roman" w:hAnsi="Times New Roman"/>
          <w:lang w:eastAsia="ru-RU"/>
        </w:rPr>
        <w:t xml:space="preserve"> является неотъемлемой частью </w:t>
      </w:r>
      <w:r w:rsidR="001955D1" w:rsidRPr="00F70480">
        <w:rPr>
          <w:rFonts w:ascii="Times New Roman" w:hAnsi="Times New Roman"/>
          <w:lang w:eastAsia="ru-RU"/>
        </w:rPr>
        <w:lastRenderedPageBreak/>
        <w:t xml:space="preserve">документации о </w:t>
      </w:r>
      <w:r w:rsidR="00A318AD" w:rsidRPr="00F70480">
        <w:rPr>
          <w:rFonts w:ascii="Times New Roman" w:hAnsi="Times New Roman"/>
        </w:rPr>
        <w:t>конкурентной</w:t>
      </w:r>
      <w:r w:rsidR="00A318AD" w:rsidRPr="00F70480">
        <w:rPr>
          <w:rFonts w:ascii="Times New Roman" w:hAnsi="Times New Roman"/>
          <w:lang w:eastAsia="ru-RU"/>
        </w:rPr>
        <w:t xml:space="preserve"> </w:t>
      </w:r>
      <w:r w:rsidR="001955D1" w:rsidRPr="00F70480">
        <w:rPr>
          <w:rFonts w:ascii="Times New Roman" w:hAnsi="Times New Roman"/>
          <w:lang w:eastAsia="ru-RU"/>
        </w:rPr>
        <w:t xml:space="preserve">закупке. Сведения, содержащиеся в извещении о закупке, должны соответствовать сведениям, включенным в документацию о </w:t>
      </w:r>
      <w:r w:rsidR="00A318AD" w:rsidRPr="00F70480">
        <w:rPr>
          <w:rFonts w:ascii="Times New Roman" w:hAnsi="Times New Roman"/>
        </w:rPr>
        <w:t>конкурентной</w:t>
      </w:r>
      <w:r w:rsidR="00A318AD" w:rsidRPr="00F70480">
        <w:rPr>
          <w:rFonts w:ascii="Times New Roman" w:hAnsi="Times New Roman"/>
          <w:lang w:eastAsia="ru-RU"/>
        </w:rPr>
        <w:t xml:space="preserve"> </w:t>
      </w:r>
      <w:r w:rsidR="001955D1" w:rsidRPr="00F70480">
        <w:rPr>
          <w:rFonts w:ascii="Times New Roman" w:hAnsi="Times New Roman"/>
          <w:lang w:eastAsia="ru-RU"/>
        </w:rPr>
        <w:t>закупке.</w:t>
      </w:r>
    </w:p>
    <w:p w14:paraId="35D33BD9"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 xml:space="preserve">В </w:t>
      </w:r>
      <w:r w:rsidR="00A318AD" w:rsidRPr="00F70480">
        <w:rPr>
          <w:rFonts w:ascii="Times New Roman" w:hAnsi="Times New Roman"/>
          <w:lang w:eastAsia="ru-RU"/>
        </w:rPr>
        <w:t xml:space="preserve">извещении об осуществлении конкурентной закупки </w:t>
      </w:r>
      <w:r w:rsidRPr="00F70480">
        <w:rPr>
          <w:rFonts w:ascii="Times New Roman" w:hAnsi="Times New Roman"/>
          <w:lang w:eastAsia="ru-RU"/>
        </w:rPr>
        <w:t>отражаются:</w:t>
      </w:r>
    </w:p>
    <w:p w14:paraId="03ABC6DB"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способ осуществления закупки;</w:t>
      </w:r>
    </w:p>
    <w:p w14:paraId="6FF87CEC"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xml:space="preserve">- наименование, место нахождения, почтовый адрес, адрес электронной почты, номер контактного телефона </w:t>
      </w:r>
      <w:r w:rsidR="00A86F57" w:rsidRPr="00F70480">
        <w:rPr>
          <w:rFonts w:ascii="Times New Roman" w:hAnsi="Times New Roman"/>
          <w:lang w:eastAsia="ru-RU"/>
        </w:rPr>
        <w:t>Заказчик</w:t>
      </w:r>
      <w:r w:rsidRPr="00F70480">
        <w:rPr>
          <w:rFonts w:ascii="Times New Roman" w:hAnsi="Times New Roman"/>
          <w:lang w:eastAsia="ru-RU"/>
        </w:rPr>
        <w:t>а;</w:t>
      </w:r>
    </w:p>
    <w:p w14:paraId="2ADD60DF"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Pr="00F70480">
          <w:rPr>
            <w:rFonts w:ascii="Times New Roman" w:hAnsi="Times New Roman"/>
            <w:lang w:eastAsia="ru-RU"/>
          </w:rPr>
          <w:t>ч. 6.1 ст. 3</w:t>
        </w:r>
      </w:hyperlink>
      <w:r w:rsidRPr="00F70480">
        <w:rPr>
          <w:rFonts w:ascii="Times New Roman" w:hAnsi="Times New Roman"/>
          <w:lang w:eastAsia="ru-RU"/>
        </w:rPr>
        <w:t xml:space="preserve"> </w:t>
      </w:r>
      <w:r w:rsidR="006E6C71" w:rsidRPr="00F70480">
        <w:rPr>
          <w:rFonts w:ascii="Times New Roman" w:hAnsi="Times New Roman"/>
          <w:lang w:eastAsia="ru-RU"/>
        </w:rPr>
        <w:t>З</w:t>
      </w:r>
      <w:r w:rsidRPr="00F70480">
        <w:rPr>
          <w:rFonts w:ascii="Times New Roman" w:hAnsi="Times New Roman"/>
          <w:lang w:eastAsia="ru-RU"/>
        </w:rPr>
        <w:t xml:space="preserve">акона </w:t>
      </w:r>
      <w:r w:rsidR="006E6C71" w:rsidRPr="00F70480">
        <w:rPr>
          <w:rFonts w:ascii="Times New Roman" w:hAnsi="Times New Roman"/>
          <w:lang w:eastAsia="ru-RU"/>
        </w:rPr>
        <w:t>о закупках</w:t>
      </w:r>
      <w:r w:rsidRPr="00F70480">
        <w:rPr>
          <w:rFonts w:ascii="Times New Roman" w:hAnsi="Times New Roman"/>
          <w:lang w:eastAsia="ru-RU"/>
        </w:rPr>
        <w:t xml:space="preserve"> (при необходимости);</w:t>
      </w:r>
    </w:p>
    <w:p w14:paraId="09DA1DA9" w14:textId="77777777" w:rsidR="004C5FE2"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место поставки товара (выполнения работы, оказания у</w:t>
      </w:r>
      <w:r w:rsidR="004C5FE2" w:rsidRPr="00F70480">
        <w:rPr>
          <w:rFonts w:ascii="Times New Roman" w:hAnsi="Times New Roman"/>
          <w:lang w:eastAsia="ru-RU"/>
        </w:rPr>
        <w:t>слуги);</w:t>
      </w:r>
    </w:p>
    <w:p w14:paraId="0FB09D49"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w:t>
      </w:r>
      <w:r w:rsidR="00A86F57" w:rsidRPr="00F70480">
        <w:rPr>
          <w:rFonts w:ascii="Times New Roman" w:hAnsi="Times New Roman"/>
          <w:lang w:eastAsia="ru-RU"/>
        </w:rPr>
        <w:t>Заказчик</w:t>
      </w:r>
      <w:r w:rsidRPr="00F70480">
        <w:rPr>
          <w:rFonts w:ascii="Times New Roman" w:hAnsi="Times New Roman"/>
          <w:lang w:eastAsia="ru-RU"/>
        </w:rPr>
        <w:t xml:space="preserve">ом поставщику (подрядчику, исполнителю) в ходе исполнения договора, </w:t>
      </w:r>
      <w:r w:rsidR="001B4C87" w:rsidRPr="00F70480">
        <w:rPr>
          <w:rFonts w:ascii="Times New Roman" w:eastAsia="Calibri" w:hAnsi="Times New Roman"/>
          <w:lang w:eastAsia="ru-RU"/>
        </w:rPr>
        <w:t>и максимальное значение цены договора, либо цена единицы товара, работы, услуги и максимальное значение цены договора</w:t>
      </w:r>
      <w:r w:rsidRPr="00F70480">
        <w:rPr>
          <w:rFonts w:ascii="Times New Roman" w:hAnsi="Times New Roman"/>
          <w:lang w:eastAsia="ru-RU"/>
        </w:rPr>
        <w:t>;</w:t>
      </w:r>
    </w:p>
    <w:p w14:paraId="058EB88A"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xml:space="preserve">- срок, место и порядок предоставления документации о закупке, размер, порядок и сроки внесения платы, взимаемой </w:t>
      </w:r>
      <w:r w:rsidR="00A86F57" w:rsidRPr="00F70480">
        <w:rPr>
          <w:rFonts w:ascii="Times New Roman" w:hAnsi="Times New Roman"/>
          <w:lang w:eastAsia="ru-RU"/>
        </w:rPr>
        <w:t>Заказчик</w:t>
      </w:r>
      <w:r w:rsidRPr="00F70480">
        <w:rPr>
          <w:rFonts w:ascii="Times New Roman" w:hAnsi="Times New Roman"/>
          <w:lang w:eastAsia="ru-RU"/>
        </w:rPr>
        <w:t>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4F4A3064"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C2F5740" w14:textId="77777777" w:rsidR="001955D1" w:rsidRPr="00F70480" w:rsidRDefault="001955D1"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 адрес электронной</w:t>
      </w:r>
      <w:r w:rsidR="001D20CE" w:rsidRPr="00F70480">
        <w:rPr>
          <w:rFonts w:ascii="Times New Roman" w:hAnsi="Times New Roman"/>
          <w:bCs/>
          <w:color w:val="FF0000"/>
          <w:spacing w:val="-3"/>
          <w:kern w:val="32"/>
          <w:lang w:eastAsia="ru-RU"/>
        </w:rPr>
        <w:t xml:space="preserve"> </w:t>
      </w:r>
      <w:r w:rsidR="001D20CE" w:rsidRPr="00F70480">
        <w:rPr>
          <w:rFonts w:ascii="Times New Roman" w:hAnsi="Times New Roman"/>
          <w:bCs/>
          <w:spacing w:val="-3"/>
          <w:kern w:val="32"/>
          <w:lang w:eastAsia="ru-RU"/>
        </w:rPr>
        <w:t>торговой</w:t>
      </w:r>
      <w:r w:rsidRPr="00F70480">
        <w:rPr>
          <w:rFonts w:ascii="Times New Roman" w:hAnsi="Times New Roman"/>
          <w:lang w:eastAsia="ru-RU"/>
        </w:rPr>
        <w:t xml:space="preserve"> площадки в информационно-телекоммуникационной сети </w:t>
      </w:r>
      <w:r w:rsidR="006E6C71" w:rsidRPr="00F70480">
        <w:rPr>
          <w:rFonts w:ascii="Times New Roman" w:hAnsi="Times New Roman"/>
          <w:lang w:eastAsia="ru-RU"/>
        </w:rPr>
        <w:t>«</w:t>
      </w:r>
      <w:r w:rsidRPr="00F70480">
        <w:rPr>
          <w:rFonts w:ascii="Times New Roman" w:hAnsi="Times New Roman"/>
          <w:lang w:eastAsia="ru-RU"/>
        </w:rPr>
        <w:t>Интернет</w:t>
      </w:r>
      <w:r w:rsidR="006E6C71" w:rsidRPr="00F70480">
        <w:rPr>
          <w:rFonts w:ascii="Times New Roman" w:hAnsi="Times New Roman"/>
          <w:lang w:eastAsia="ru-RU"/>
        </w:rPr>
        <w:t>»</w:t>
      </w:r>
      <w:r w:rsidRPr="00F70480">
        <w:rPr>
          <w:rFonts w:ascii="Times New Roman" w:hAnsi="Times New Roman"/>
          <w:lang w:eastAsia="ru-RU"/>
        </w:rPr>
        <w:t xml:space="preserve"> (при осуществлении конкурентной закупки в эл</w:t>
      </w:r>
      <w:r w:rsidR="001B4C87" w:rsidRPr="00F70480">
        <w:rPr>
          <w:rFonts w:ascii="Times New Roman" w:hAnsi="Times New Roman"/>
          <w:lang w:eastAsia="ru-RU"/>
        </w:rPr>
        <w:t>ектронной форме).</w:t>
      </w:r>
    </w:p>
    <w:p w14:paraId="6F3313CE" w14:textId="77777777" w:rsidR="001955D1" w:rsidRPr="00F70480" w:rsidRDefault="005C2118"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9</w:t>
      </w:r>
      <w:r w:rsidR="001955D1" w:rsidRPr="00F70480">
        <w:rPr>
          <w:rFonts w:ascii="Times New Roman" w:hAnsi="Times New Roman"/>
          <w:lang w:eastAsia="ru-RU"/>
        </w:rPr>
        <w:t xml:space="preserve">. Документация о </w:t>
      </w:r>
      <w:r w:rsidR="00A318AD" w:rsidRPr="00F70480">
        <w:rPr>
          <w:rFonts w:ascii="Times New Roman" w:hAnsi="Times New Roman"/>
        </w:rPr>
        <w:t>конкурентной</w:t>
      </w:r>
      <w:r w:rsidR="00A318AD" w:rsidRPr="00F70480">
        <w:rPr>
          <w:rFonts w:ascii="Times New Roman" w:hAnsi="Times New Roman"/>
          <w:lang w:eastAsia="ru-RU"/>
        </w:rPr>
        <w:t xml:space="preserve"> </w:t>
      </w:r>
      <w:r w:rsidR="001955D1" w:rsidRPr="00F70480">
        <w:rPr>
          <w:rFonts w:ascii="Times New Roman" w:hAnsi="Times New Roman"/>
          <w:lang w:eastAsia="ru-RU"/>
        </w:rPr>
        <w:t xml:space="preserve">закупке и извещение </w:t>
      </w:r>
      <w:r w:rsidR="00AF5F4D" w:rsidRPr="00F70480">
        <w:rPr>
          <w:rFonts w:ascii="Times New Roman" w:hAnsi="Times New Roman"/>
          <w:lang w:eastAsia="ru-RU"/>
        </w:rPr>
        <w:t>об осуществлении конкурентной</w:t>
      </w:r>
      <w:r w:rsidR="00AF5F4D" w:rsidRPr="00F70480">
        <w:rPr>
          <w:rFonts w:ascii="Times New Roman" w:hAnsi="Times New Roman"/>
          <w:color w:val="FF0000"/>
          <w:lang w:eastAsia="ru-RU"/>
        </w:rPr>
        <w:t xml:space="preserve"> </w:t>
      </w:r>
      <w:r w:rsidR="001955D1" w:rsidRPr="00F70480">
        <w:rPr>
          <w:rFonts w:ascii="Times New Roman" w:hAnsi="Times New Roman"/>
          <w:lang w:eastAsia="ru-RU"/>
        </w:rPr>
        <w:t>закупки размещаются в единой информационной системе и доступны для ознакомления без взимания платы.</w:t>
      </w:r>
    </w:p>
    <w:p w14:paraId="158BB2DC" w14:textId="77777777" w:rsidR="001955D1" w:rsidRPr="00F70480" w:rsidRDefault="001955D1" w:rsidP="00F70480">
      <w:pPr>
        <w:autoSpaceDE w:val="0"/>
        <w:autoSpaceDN w:val="0"/>
        <w:adjustRightInd w:val="0"/>
        <w:spacing w:after="0" w:line="240" w:lineRule="auto"/>
        <w:ind w:firstLine="567"/>
        <w:jc w:val="both"/>
        <w:rPr>
          <w:rFonts w:ascii="Times New Roman" w:eastAsia="Calibri" w:hAnsi="Times New Roman"/>
          <w:lang w:eastAsia="ru-RU"/>
        </w:rPr>
      </w:pPr>
      <w:r w:rsidRPr="00F70480">
        <w:rPr>
          <w:rFonts w:ascii="Times New Roman" w:hAnsi="Times New Roman"/>
          <w:lang w:eastAsia="ru-RU"/>
        </w:rPr>
        <w:t>1</w:t>
      </w:r>
      <w:r w:rsidR="005C2118" w:rsidRPr="00F70480">
        <w:rPr>
          <w:rFonts w:ascii="Times New Roman" w:hAnsi="Times New Roman"/>
          <w:lang w:eastAsia="ru-RU"/>
        </w:rPr>
        <w:t>0</w:t>
      </w:r>
      <w:r w:rsidRPr="00F70480">
        <w:rPr>
          <w:rFonts w:ascii="Times New Roman" w:hAnsi="Times New Roman"/>
          <w:lang w:eastAsia="ru-RU"/>
        </w:rPr>
        <w:t xml:space="preserve">. Любой участник конкурентной закупки вправе направить </w:t>
      </w:r>
      <w:r w:rsidR="00A86F57" w:rsidRPr="00F70480">
        <w:rPr>
          <w:rFonts w:ascii="Times New Roman" w:hAnsi="Times New Roman"/>
          <w:lang w:eastAsia="ru-RU"/>
        </w:rPr>
        <w:t>Заказчик</w:t>
      </w:r>
      <w:r w:rsidRPr="00F70480">
        <w:rPr>
          <w:rFonts w:ascii="Times New Roman" w:hAnsi="Times New Roman"/>
          <w:lang w:eastAsia="ru-RU"/>
        </w:rPr>
        <w:t xml:space="preserve">у запрос о даче разъяснений положений </w:t>
      </w:r>
      <w:r w:rsidR="00AF5F4D" w:rsidRPr="00F70480">
        <w:rPr>
          <w:rFonts w:ascii="Times New Roman" w:eastAsia="Calibri" w:hAnsi="Times New Roman"/>
          <w:lang w:eastAsia="ru-RU"/>
        </w:rPr>
        <w:t xml:space="preserve">извещения об осуществлении закупки и (или) </w:t>
      </w:r>
      <w:r w:rsidR="00AF5F4D" w:rsidRPr="00F70480">
        <w:rPr>
          <w:rFonts w:ascii="Times New Roman" w:hAnsi="Times New Roman"/>
          <w:lang w:eastAsia="ru-RU"/>
        </w:rPr>
        <w:t>д</w:t>
      </w:r>
      <w:r w:rsidRPr="00F70480">
        <w:rPr>
          <w:rFonts w:ascii="Times New Roman" w:hAnsi="Times New Roman"/>
          <w:lang w:eastAsia="ru-RU"/>
        </w:rPr>
        <w:t>окументации</w:t>
      </w:r>
      <w:r w:rsidR="00AF5F4D" w:rsidRPr="00F70480">
        <w:rPr>
          <w:rFonts w:ascii="Times New Roman" w:hAnsi="Times New Roman"/>
          <w:lang w:eastAsia="ru-RU"/>
        </w:rPr>
        <w:t xml:space="preserve"> о </w:t>
      </w:r>
      <w:r w:rsidR="00AF5F4D" w:rsidRPr="00F70480">
        <w:rPr>
          <w:rFonts w:ascii="Times New Roman" w:hAnsi="Times New Roman"/>
        </w:rPr>
        <w:t>конкурентной</w:t>
      </w:r>
      <w:r w:rsidR="00AF5F4D" w:rsidRPr="00F70480">
        <w:rPr>
          <w:rFonts w:ascii="Times New Roman" w:hAnsi="Times New Roman"/>
          <w:lang w:eastAsia="ru-RU"/>
        </w:rPr>
        <w:t xml:space="preserve"> закупке</w:t>
      </w:r>
      <w:r w:rsidR="00FC047F" w:rsidRPr="00F70480">
        <w:rPr>
          <w:rFonts w:ascii="Times New Roman" w:hAnsi="Times New Roman"/>
          <w:lang w:eastAsia="ru-RU"/>
        </w:rPr>
        <w:t>,</w:t>
      </w:r>
      <w:r w:rsidRPr="00F70480">
        <w:rPr>
          <w:rFonts w:ascii="Times New Roman" w:hAnsi="Times New Roman"/>
          <w:lang w:eastAsia="ru-RU"/>
        </w:rPr>
        <w:t xml:space="preserve"> </w:t>
      </w:r>
      <w:r w:rsidR="00FC047F" w:rsidRPr="00F70480">
        <w:rPr>
          <w:rFonts w:ascii="Times New Roman" w:hAnsi="Times New Roman"/>
          <w:lang w:eastAsia="ru-RU"/>
        </w:rPr>
        <w:t xml:space="preserve">посредством электронной </w:t>
      </w:r>
      <w:r w:rsidR="00AF5F4D" w:rsidRPr="00F70480">
        <w:rPr>
          <w:rFonts w:ascii="Times New Roman" w:hAnsi="Times New Roman"/>
          <w:lang w:eastAsia="ru-RU"/>
        </w:rPr>
        <w:t xml:space="preserve">торговой </w:t>
      </w:r>
      <w:r w:rsidR="00FC047F" w:rsidRPr="00F70480">
        <w:rPr>
          <w:rFonts w:ascii="Times New Roman" w:hAnsi="Times New Roman"/>
          <w:lang w:eastAsia="ru-RU"/>
        </w:rPr>
        <w:t>площадки</w:t>
      </w:r>
      <w:r w:rsidRPr="00F70480">
        <w:rPr>
          <w:rFonts w:ascii="Times New Roman" w:hAnsi="Times New Roman"/>
          <w:lang w:eastAsia="ru-RU"/>
        </w:rPr>
        <w:t>.</w:t>
      </w:r>
    </w:p>
    <w:p w14:paraId="2B59607D" w14:textId="77777777" w:rsidR="001955D1" w:rsidRPr="00F70480" w:rsidRDefault="001955D1" w:rsidP="00F70480">
      <w:pPr>
        <w:widowControl w:val="0"/>
        <w:shd w:val="clear" w:color="auto" w:fill="FFFFFF"/>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5C2118" w:rsidRPr="00F70480">
        <w:rPr>
          <w:rFonts w:ascii="Times New Roman" w:hAnsi="Times New Roman"/>
          <w:lang w:eastAsia="ru-RU"/>
        </w:rPr>
        <w:t>1</w:t>
      </w:r>
      <w:r w:rsidRPr="00F70480">
        <w:rPr>
          <w:rFonts w:ascii="Times New Roman" w:hAnsi="Times New Roman"/>
          <w:lang w:eastAsia="ru-RU"/>
        </w:rPr>
        <w:t xml:space="preserve">. В течение 3 (трех) рабочих дней с даты поступления такого запроса </w:t>
      </w:r>
      <w:r w:rsidR="00A86F57" w:rsidRPr="00F70480">
        <w:rPr>
          <w:rFonts w:ascii="Times New Roman" w:hAnsi="Times New Roman"/>
          <w:lang w:eastAsia="ru-RU"/>
        </w:rPr>
        <w:t>Заказчик</w:t>
      </w:r>
      <w:r w:rsidRPr="00F70480">
        <w:rPr>
          <w:rFonts w:ascii="Times New Roman" w:hAnsi="Times New Roman"/>
          <w:lang w:eastAsia="ru-RU"/>
        </w:rPr>
        <w:t xml:space="preserve"> осуществляет разъяснение положений документации </w:t>
      </w:r>
      <w:r w:rsidR="00813751" w:rsidRPr="00F70480">
        <w:rPr>
          <w:rFonts w:ascii="Times New Roman" w:hAnsi="Times New Roman"/>
          <w:lang w:eastAsia="ru-RU"/>
        </w:rPr>
        <w:t xml:space="preserve">о </w:t>
      </w:r>
      <w:r w:rsidR="00813751" w:rsidRPr="00F70480">
        <w:rPr>
          <w:rFonts w:ascii="Times New Roman" w:hAnsi="Times New Roman"/>
        </w:rPr>
        <w:t>конкурентной</w:t>
      </w:r>
      <w:r w:rsidR="00813751" w:rsidRPr="00F70480">
        <w:rPr>
          <w:rFonts w:ascii="Times New Roman" w:hAnsi="Times New Roman"/>
          <w:lang w:eastAsia="ru-RU"/>
        </w:rPr>
        <w:t xml:space="preserve"> закупке </w:t>
      </w:r>
      <w:r w:rsidRPr="00F70480">
        <w:rPr>
          <w:rFonts w:ascii="Times New Roman" w:hAnsi="Times New Roman"/>
          <w:lang w:eastAsia="ru-RU"/>
        </w:rPr>
        <w:t xml:space="preserve">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A86F57" w:rsidRPr="00F70480">
        <w:rPr>
          <w:rFonts w:ascii="Times New Roman" w:hAnsi="Times New Roman"/>
          <w:lang w:eastAsia="ru-RU"/>
        </w:rPr>
        <w:t>Заказчик</w:t>
      </w:r>
      <w:r w:rsidRPr="00F70480">
        <w:rPr>
          <w:rFonts w:ascii="Times New Roman" w:hAnsi="Times New Roman"/>
          <w:lang w:eastAsia="ru-RU"/>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1ED76897"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5C2118" w:rsidRPr="00F70480">
        <w:rPr>
          <w:rFonts w:ascii="Times New Roman" w:hAnsi="Times New Roman"/>
          <w:lang w:eastAsia="ru-RU"/>
        </w:rPr>
        <w:t>2</w:t>
      </w:r>
      <w:r w:rsidRPr="00F70480">
        <w:rPr>
          <w:rFonts w:ascii="Times New Roman" w:hAnsi="Times New Roman"/>
          <w:lang w:eastAsia="ru-RU"/>
        </w:rPr>
        <w:t xml:space="preserve">. </w:t>
      </w:r>
      <w:r w:rsidR="00A86F57" w:rsidRPr="00F70480">
        <w:rPr>
          <w:rFonts w:ascii="Times New Roman" w:hAnsi="Times New Roman"/>
          <w:lang w:eastAsia="ru-RU"/>
        </w:rPr>
        <w:t>Заказчик</w:t>
      </w:r>
      <w:r w:rsidRPr="00F70480">
        <w:rPr>
          <w:rFonts w:ascii="Times New Roman" w:hAnsi="Times New Roman"/>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w:t>
      </w:r>
      <w:r w:rsidR="00BA462D" w:rsidRPr="00F70480">
        <w:rPr>
          <w:rFonts w:ascii="Times New Roman" w:hAnsi="Times New Roman"/>
        </w:rPr>
        <w:t>конкурентной</w:t>
      </w:r>
      <w:r w:rsidR="00BA462D" w:rsidRPr="00F70480">
        <w:rPr>
          <w:rFonts w:ascii="Times New Roman" w:hAnsi="Times New Roman"/>
          <w:lang w:eastAsia="ru-RU"/>
        </w:rPr>
        <w:t xml:space="preserve"> </w:t>
      </w:r>
      <w:r w:rsidRPr="00F70480">
        <w:rPr>
          <w:rFonts w:ascii="Times New Roman" w:hAnsi="Times New Roman"/>
          <w:lang w:eastAsia="ru-RU"/>
        </w:rPr>
        <w:t>закупке. Изменять предмет закупки не допускается.</w:t>
      </w:r>
    </w:p>
    <w:p w14:paraId="48D41FC7"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4D3F55" w:rsidRPr="00F70480">
        <w:rPr>
          <w:rFonts w:ascii="Times New Roman" w:hAnsi="Times New Roman"/>
          <w:lang w:eastAsia="ru-RU"/>
        </w:rPr>
        <w:t>3</w:t>
      </w:r>
      <w:r w:rsidRPr="00F70480">
        <w:rPr>
          <w:rFonts w:ascii="Times New Roman" w:hAnsi="Times New Roman"/>
          <w:lang w:eastAsia="ru-RU"/>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A86F57" w:rsidRPr="00F70480">
        <w:rPr>
          <w:rFonts w:ascii="Times New Roman" w:hAnsi="Times New Roman"/>
          <w:lang w:eastAsia="ru-RU"/>
        </w:rPr>
        <w:t>Заказчик</w:t>
      </w:r>
      <w:r w:rsidRPr="00F70480">
        <w:rPr>
          <w:rFonts w:ascii="Times New Roman" w:hAnsi="Times New Roman"/>
          <w:lang w:eastAsia="ru-RU"/>
        </w:rPr>
        <w:t>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w:t>
      </w:r>
    </w:p>
    <w:p w14:paraId="0CD3F49B"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r w:rsidR="00B50C71" w:rsidRPr="00F70480">
        <w:rPr>
          <w:rFonts w:ascii="Times New Roman" w:hAnsi="Times New Roman"/>
          <w:lang w:eastAsia="ru-RU"/>
        </w:rPr>
        <w:t>.</w:t>
      </w:r>
    </w:p>
    <w:p w14:paraId="3A5B9395"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6E6834" w:rsidRPr="00F70480">
        <w:rPr>
          <w:rFonts w:ascii="Times New Roman" w:hAnsi="Times New Roman"/>
          <w:lang w:eastAsia="ru-RU"/>
        </w:rPr>
        <w:t>4</w:t>
      </w:r>
      <w:r w:rsidRPr="00F70480">
        <w:rPr>
          <w:rFonts w:ascii="Times New Roman" w:hAnsi="Times New Roman"/>
          <w:lang w:eastAsia="ru-RU"/>
        </w:rPr>
        <w:t xml:space="preserve">. </w:t>
      </w:r>
      <w:r w:rsidR="00A86F57" w:rsidRPr="00F70480">
        <w:rPr>
          <w:rFonts w:ascii="Times New Roman" w:hAnsi="Times New Roman"/>
          <w:lang w:eastAsia="ru-RU"/>
        </w:rPr>
        <w:t>Заказчик</w:t>
      </w:r>
      <w:r w:rsidRPr="00F70480">
        <w:rPr>
          <w:rFonts w:ascii="Times New Roman" w:hAnsi="Times New Roman"/>
          <w:lang w:eastAsia="ru-RU"/>
        </w:rPr>
        <w:t xml:space="preserve"> не несет ответственности, если участник закупки не ознакомился с включенными в извещение и документацию о </w:t>
      </w:r>
      <w:r w:rsidR="00BA462D" w:rsidRPr="00F70480">
        <w:rPr>
          <w:rFonts w:ascii="Times New Roman" w:hAnsi="Times New Roman"/>
        </w:rPr>
        <w:t>конкурентной</w:t>
      </w:r>
      <w:r w:rsidR="00BA462D" w:rsidRPr="00F70480">
        <w:rPr>
          <w:rFonts w:ascii="Times New Roman" w:hAnsi="Times New Roman"/>
          <w:lang w:eastAsia="ru-RU"/>
        </w:rPr>
        <w:t xml:space="preserve"> </w:t>
      </w:r>
      <w:r w:rsidRPr="00F70480">
        <w:rPr>
          <w:rFonts w:ascii="Times New Roman" w:hAnsi="Times New Roman"/>
          <w:lang w:eastAsia="ru-RU"/>
        </w:rPr>
        <w:t>закупке изменениями, которые размещены надлежащим образом.</w:t>
      </w:r>
    </w:p>
    <w:p w14:paraId="66399A96"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6E6834" w:rsidRPr="00F70480">
        <w:rPr>
          <w:rFonts w:ascii="Times New Roman" w:hAnsi="Times New Roman"/>
          <w:lang w:eastAsia="ru-RU"/>
        </w:rPr>
        <w:t>5</w:t>
      </w:r>
      <w:r w:rsidRPr="00F70480">
        <w:rPr>
          <w:rFonts w:ascii="Times New Roman" w:hAnsi="Times New Roman"/>
          <w:lang w:eastAsia="ru-RU"/>
        </w:rPr>
        <w:t xml:space="preserve">. </w:t>
      </w:r>
      <w:r w:rsidR="00A86F57" w:rsidRPr="00F70480">
        <w:rPr>
          <w:rFonts w:ascii="Times New Roman" w:hAnsi="Times New Roman"/>
          <w:lang w:eastAsia="ru-RU"/>
        </w:rPr>
        <w:t>Заказчик</w:t>
      </w:r>
      <w:r w:rsidRPr="00F70480">
        <w:rPr>
          <w:rFonts w:ascii="Times New Roman" w:hAnsi="Times New Roman"/>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единой информационной системе в день его </w:t>
      </w:r>
      <w:r w:rsidRPr="00F70480">
        <w:rPr>
          <w:rFonts w:ascii="Times New Roman" w:hAnsi="Times New Roman"/>
          <w:lang w:eastAsia="ru-RU"/>
        </w:rPr>
        <w:lastRenderedPageBreak/>
        <w:t>принятия.</w:t>
      </w:r>
    </w:p>
    <w:p w14:paraId="4AEC5611"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 xml:space="preserve">После окончания срока подачи заявок на участие в конкурентной закупке </w:t>
      </w:r>
      <w:r w:rsidR="00A86F57" w:rsidRPr="00F70480">
        <w:rPr>
          <w:rFonts w:ascii="Times New Roman" w:hAnsi="Times New Roman"/>
          <w:lang w:eastAsia="ru-RU"/>
        </w:rPr>
        <w:t>Заказчик</w:t>
      </w:r>
      <w:r w:rsidRPr="00F70480">
        <w:rPr>
          <w:rFonts w:ascii="Times New Roman" w:hAnsi="Times New Roman"/>
          <w:lang w:eastAsia="ru-RU"/>
        </w:rPr>
        <w:t xml:space="preserve">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7AEA164"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6E6834" w:rsidRPr="00F70480">
        <w:rPr>
          <w:rFonts w:ascii="Times New Roman" w:hAnsi="Times New Roman"/>
          <w:lang w:eastAsia="ru-RU"/>
        </w:rPr>
        <w:t>6</w:t>
      </w:r>
      <w:r w:rsidRPr="00F70480">
        <w:rPr>
          <w:rFonts w:ascii="Times New Roman" w:hAnsi="Times New Roman"/>
          <w:lang w:eastAsia="ru-RU"/>
        </w:rPr>
        <w:t>. В проект договора, который является неотъемлемой частью документации о</w:t>
      </w:r>
      <w:r w:rsidR="00BA462D" w:rsidRPr="00F70480">
        <w:rPr>
          <w:rFonts w:ascii="Times New Roman" w:hAnsi="Times New Roman"/>
          <w:lang w:eastAsia="ru-RU"/>
        </w:rPr>
        <w:t xml:space="preserve"> </w:t>
      </w:r>
      <w:r w:rsidR="00BA462D" w:rsidRPr="00F70480">
        <w:rPr>
          <w:rFonts w:ascii="Times New Roman" w:hAnsi="Times New Roman"/>
        </w:rPr>
        <w:t>конкурентной</w:t>
      </w:r>
      <w:r w:rsidRPr="00F70480">
        <w:rPr>
          <w:rFonts w:ascii="Times New Roman" w:hAnsi="Times New Roman"/>
          <w:lang w:eastAsia="ru-RU"/>
        </w:rPr>
        <w:t xml:space="preserve"> закупк</w:t>
      </w:r>
      <w:r w:rsidR="00BA462D" w:rsidRPr="00F70480">
        <w:rPr>
          <w:rFonts w:ascii="Times New Roman" w:hAnsi="Times New Roman"/>
          <w:lang w:eastAsia="ru-RU"/>
        </w:rPr>
        <w:t>е</w:t>
      </w:r>
      <w:r w:rsidRPr="00F70480">
        <w:rPr>
          <w:rFonts w:ascii="Times New Roman" w:hAnsi="Times New Roman"/>
          <w:lang w:eastAsia="ru-RU"/>
        </w:rPr>
        <w:t>, включаются все существенные условия, кроме тех, которые определяются в процессе проведения закупки.</w:t>
      </w:r>
    </w:p>
    <w:p w14:paraId="317263A7" w14:textId="77777777" w:rsidR="001955D1" w:rsidRPr="00F70480" w:rsidRDefault="001955D1"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w:t>
      </w:r>
      <w:r w:rsidR="006E6834" w:rsidRPr="00F70480">
        <w:rPr>
          <w:rFonts w:ascii="Times New Roman" w:hAnsi="Times New Roman"/>
          <w:lang w:eastAsia="ru-RU"/>
        </w:rPr>
        <w:t>7</w:t>
      </w:r>
      <w:r w:rsidRPr="00F70480">
        <w:rPr>
          <w:rFonts w:ascii="Times New Roman" w:hAnsi="Times New Roman"/>
          <w:lang w:eastAsia="ru-RU"/>
        </w:rPr>
        <w:t xml:space="preserve">. </w:t>
      </w:r>
      <w:r w:rsidR="00A86F57" w:rsidRPr="00F70480">
        <w:rPr>
          <w:rFonts w:ascii="Times New Roman" w:hAnsi="Times New Roman"/>
          <w:lang w:eastAsia="ru-RU"/>
        </w:rPr>
        <w:t>Заказчик</w:t>
      </w:r>
      <w:r w:rsidRPr="00F70480">
        <w:rPr>
          <w:rFonts w:ascii="Times New Roman" w:hAnsi="Times New Roman"/>
          <w:lang w:eastAsia="ru-RU"/>
        </w:rPr>
        <w:t xml:space="preserve"> вправе предусмотреть в проекте договора и документации о </w:t>
      </w:r>
      <w:r w:rsidR="00BA462D" w:rsidRPr="00F70480">
        <w:rPr>
          <w:rFonts w:ascii="Times New Roman" w:hAnsi="Times New Roman"/>
        </w:rPr>
        <w:t>конкурентной</w:t>
      </w:r>
      <w:r w:rsidR="00BA462D" w:rsidRPr="00F70480">
        <w:rPr>
          <w:rFonts w:ascii="Times New Roman" w:hAnsi="Times New Roman"/>
          <w:lang w:eastAsia="ru-RU"/>
        </w:rPr>
        <w:t xml:space="preserve"> </w:t>
      </w:r>
      <w:r w:rsidRPr="00F70480">
        <w:rPr>
          <w:rFonts w:ascii="Times New Roman" w:hAnsi="Times New Roman"/>
          <w:lang w:eastAsia="ru-RU"/>
        </w:rPr>
        <w:t xml:space="preserve">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15" w:history="1">
        <w:r w:rsidRPr="00F70480">
          <w:rPr>
            <w:rFonts w:ascii="Times New Roman" w:hAnsi="Times New Roman"/>
            <w:lang w:eastAsia="ru-RU"/>
          </w:rPr>
          <w:t>кодекса</w:t>
        </w:r>
      </w:hyperlink>
      <w:r w:rsidRPr="00F70480">
        <w:rPr>
          <w:rFonts w:ascii="Times New Roman" w:hAnsi="Times New Roman"/>
          <w:lang w:eastAsia="ru-RU"/>
        </w:rPr>
        <w:t xml:space="preserve"> Российской Федерации. Размер обеспечения исполнения договора и срок, на который оно предоставляется, указываются в проекте договора и в документации о </w:t>
      </w:r>
      <w:r w:rsidR="00BA462D" w:rsidRPr="00F70480">
        <w:rPr>
          <w:rFonts w:ascii="Times New Roman" w:hAnsi="Times New Roman"/>
        </w:rPr>
        <w:t>конкурентной</w:t>
      </w:r>
      <w:r w:rsidR="00BA462D" w:rsidRPr="00F70480">
        <w:rPr>
          <w:rFonts w:ascii="Times New Roman" w:hAnsi="Times New Roman"/>
          <w:lang w:eastAsia="ru-RU"/>
        </w:rPr>
        <w:t xml:space="preserve"> </w:t>
      </w:r>
      <w:r w:rsidRPr="00F70480">
        <w:rPr>
          <w:rFonts w:ascii="Times New Roman" w:hAnsi="Times New Roman"/>
          <w:lang w:eastAsia="ru-RU"/>
        </w:rPr>
        <w:t>закупке.</w:t>
      </w:r>
    </w:p>
    <w:p w14:paraId="0C65CDD8" w14:textId="77777777" w:rsidR="001955D1" w:rsidRPr="00F70480" w:rsidRDefault="006E6834" w:rsidP="00F70480">
      <w:pPr>
        <w:widowControl w:val="0"/>
        <w:autoSpaceDE w:val="0"/>
        <w:autoSpaceDN w:val="0"/>
        <w:spacing w:after="0" w:line="240" w:lineRule="auto"/>
        <w:ind w:firstLine="567"/>
        <w:contextualSpacing/>
        <w:jc w:val="both"/>
        <w:rPr>
          <w:rFonts w:ascii="Times New Roman" w:hAnsi="Times New Roman"/>
          <w:lang w:eastAsia="ru-RU"/>
        </w:rPr>
      </w:pPr>
      <w:bookmarkStart w:id="59" w:name="P261"/>
      <w:bookmarkStart w:id="60" w:name="P264"/>
      <w:bookmarkEnd w:id="59"/>
      <w:bookmarkEnd w:id="60"/>
      <w:r w:rsidRPr="00F70480">
        <w:rPr>
          <w:rFonts w:ascii="Times New Roman" w:hAnsi="Times New Roman"/>
          <w:lang w:eastAsia="ru-RU"/>
        </w:rPr>
        <w:t>1</w:t>
      </w:r>
      <w:r w:rsidR="00097DE4" w:rsidRPr="00F70480">
        <w:rPr>
          <w:rFonts w:ascii="Times New Roman" w:hAnsi="Times New Roman"/>
          <w:lang w:eastAsia="ru-RU"/>
        </w:rPr>
        <w:t>8</w:t>
      </w:r>
      <w:r w:rsidR="001955D1" w:rsidRPr="00F70480">
        <w:rPr>
          <w:rFonts w:ascii="Times New Roman" w:hAnsi="Times New Roman"/>
          <w:lang w:eastAsia="ru-RU"/>
        </w:rPr>
        <w:t xml:space="preserve">. В соответствии с </w:t>
      </w:r>
      <w:hyperlink r:id="rId16" w:history="1">
        <w:r w:rsidR="001955D1" w:rsidRPr="00F70480">
          <w:rPr>
            <w:rFonts w:ascii="Times New Roman" w:hAnsi="Times New Roman"/>
            <w:lang w:eastAsia="ru-RU"/>
          </w:rPr>
          <w:t>постановлением</w:t>
        </w:r>
      </w:hyperlink>
      <w:r w:rsidR="001955D1" w:rsidRPr="00F70480">
        <w:rPr>
          <w:rFonts w:ascii="Times New Roman" w:hAnsi="Times New Roman"/>
          <w:lang w:eastAsia="ru-RU"/>
        </w:rPr>
        <w:t xml:space="preserve"> Правительства Российской Федерации от 16.09.2016 </w:t>
      </w:r>
      <w:r w:rsidR="004D20D0" w:rsidRPr="00F70480">
        <w:rPr>
          <w:rFonts w:ascii="Times New Roman" w:hAnsi="Times New Roman"/>
          <w:lang w:eastAsia="ru-RU"/>
        </w:rPr>
        <w:t>№ </w:t>
      </w:r>
      <w:r w:rsidR="001955D1" w:rsidRPr="00F70480">
        <w:rPr>
          <w:rFonts w:ascii="Times New Roman" w:hAnsi="Times New Roman"/>
          <w:lang w:eastAsia="ru-RU"/>
        </w:rPr>
        <w:t xml:space="preserve">925 </w:t>
      </w:r>
      <w:r w:rsidR="006E6C71" w:rsidRPr="00F70480">
        <w:rPr>
          <w:rFonts w:ascii="Times New Roman" w:hAnsi="Times New Roman"/>
          <w:lang w:eastAsia="ru-RU"/>
        </w:rPr>
        <w:t>«</w:t>
      </w:r>
      <w:r w:rsidR="001955D1" w:rsidRPr="00F70480">
        <w:rPr>
          <w:rFonts w:ascii="Times New Roman" w:hAnsi="Times New Roman"/>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6E6C71" w:rsidRPr="00F70480">
        <w:rPr>
          <w:rFonts w:ascii="Times New Roman" w:hAnsi="Times New Roman"/>
          <w:lang w:eastAsia="ru-RU"/>
        </w:rPr>
        <w:t>оказываемым иностранными лицами»</w:t>
      </w:r>
      <w:r w:rsidR="001955D1" w:rsidRPr="00F70480">
        <w:rPr>
          <w:rFonts w:ascii="Times New Roman" w:hAnsi="Times New Roman"/>
          <w:lang w:eastAsia="ru-RU"/>
        </w:rPr>
        <w:t xml:space="preserve"> при осуществлении закупок товаров, работ, услуг путем проведения аукциона, запроса котировок </w:t>
      </w:r>
      <w:r w:rsidR="00A86F57" w:rsidRPr="00F70480">
        <w:rPr>
          <w:rFonts w:ascii="Times New Roman" w:hAnsi="Times New Roman"/>
          <w:lang w:eastAsia="ru-RU"/>
        </w:rPr>
        <w:t>Заказчик</w:t>
      </w:r>
      <w:r w:rsidR="001955D1" w:rsidRPr="00F70480">
        <w:rPr>
          <w:rFonts w:ascii="Times New Roman" w:hAnsi="Times New Roman"/>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8969895" w14:textId="77777777" w:rsidR="001955D1" w:rsidRPr="00F70480" w:rsidRDefault="00097DE4" w:rsidP="00F70480">
      <w:pPr>
        <w:widowControl w:val="0"/>
        <w:autoSpaceDE w:val="0"/>
        <w:autoSpaceDN w:val="0"/>
        <w:spacing w:after="0" w:line="240" w:lineRule="auto"/>
        <w:ind w:firstLine="567"/>
        <w:contextualSpacing/>
        <w:jc w:val="both"/>
        <w:rPr>
          <w:rFonts w:ascii="Times New Roman" w:hAnsi="Times New Roman"/>
          <w:lang w:eastAsia="ru-RU"/>
        </w:rPr>
      </w:pPr>
      <w:r w:rsidRPr="00F70480">
        <w:rPr>
          <w:rFonts w:ascii="Times New Roman" w:hAnsi="Times New Roman"/>
          <w:lang w:eastAsia="ru-RU"/>
        </w:rPr>
        <w:t>19</w:t>
      </w:r>
      <w:r w:rsidR="001955D1" w:rsidRPr="00F70480">
        <w:rPr>
          <w:rFonts w:ascii="Times New Roman" w:hAnsi="Times New Roman"/>
          <w:lang w:eastAsia="ru-RU"/>
        </w:rPr>
        <w:t>. Приоритет не предоставляется в следующих случаях:</w:t>
      </w:r>
    </w:p>
    <w:p w14:paraId="0468600D" w14:textId="77777777" w:rsidR="001955D1" w:rsidRPr="00F70480" w:rsidRDefault="00097DE4"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19</w:t>
      </w:r>
      <w:r w:rsidR="004D20D0" w:rsidRPr="00F70480">
        <w:rPr>
          <w:rFonts w:ascii="Times New Roman" w:hAnsi="Times New Roman"/>
          <w:lang w:eastAsia="ru-RU"/>
        </w:rPr>
        <w:t>.1</w:t>
      </w:r>
      <w:r w:rsidR="0060226E" w:rsidRPr="00F70480">
        <w:rPr>
          <w:rFonts w:ascii="Times New Roman" w:hAnsi="Times New Roman"/>
          <w:lang w:eastAsia="ru-RU"/>
        </w:rPr>
        <w:t>.</w:t>
      </w:r>
      <w:r w:rsidR="001955D1" w:rsidRPr="00F70480">
        <w:rPr>
          <w:rFonts w:ascii="Times New Roman" w:hAnsi="Times New Roman"/>
          <w:lang w:eastAsia="ru-RU"/>
        </w:rPr>
        <w:t xml:space="preserve"> закупка признана несостоявшейся и договор заключается с единственным участником закупки;</w:t>
      </w:r>
    </w:p>
    <w:p w14:paraId="333996FC" w14:textId="77777777" w:rsidR="001955D1" w:rsidRPr="00F70480" w:rsidRDefault="00097DE4"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19</w:t>
      </w:r>
      <w:r w:rsidR="004D20D0" w:rsidRPr="00F70480">
        <w:rPr>
          <w:rFonts w:ascii="Times New Roman" w:hAnsi="Times New Roman"/>
          <w:lang w:eastAsia="ru-RU"/>
        </w:rPr>
        <w:t>.2</w:t>
      </w:r>
      <w:r w:rsidR="0060226E" w:rsidRPr="00F70480">
        <w:rPr>
          <w:rFonts w:ascii="Times New Roman" w:hAnsi="Times New Roman"/>
          <w:lang w:eastAsia="ru-RU"/>
        </w:rPr>
        <w:t>.</w:t>
      </w:r>
      <w:r w:rsidR="001955D1" w:rsidRPr="00F70480">
        <w:rPr>
          <w:rFonts w:ascii="Times New Roman" w:hAnsi="Times New Roman"/>
          <w:lang w:eastAsia="ru-RU"/>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362073B" w14:textId="77777777" w:rsidR="00A8785A" w:rsidRPr="00F70480" w:rsidRDefault="00097DE4"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19</w:t>
      </w:r>
      <w:r w:rsidR="004D20D0" w:rsidRPr="00F70480">
        <w:rPr>
          <w:rFonts w:ascii="Times New Roman" w:hAnsi="Times New Roman"/>
          <w:lang w:eastAsia="ru-RU"/>
        </w:rPr>
        <w:t>.3</w:t>
      </w:r>
      <w:r w:rsidR="0060226E" w:rsidRPr="00F70480">
        <w:rPr>
          <w:rFonts w:ascii="Times New Roman" w:hAnsi="Times New Roman"/>
          <w:lang w:eastAsia="ru-RU"/>
        </w:rPr>
        <w:t>.</w:t>
      </w:r>
      <w:r w:rsidR="001955D1" w:rsidRPr="00F70480">
        <w:rPr>
          <w:rFonts w:ascii="Times New Roman" w:hAnsi="Times New Roman"/>
          <w:lang w:eastAsia="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61" w:name="P269"/>
      <w:bookmarkEnd w:id="61"/>
    </w:p>
    <w:p w14:paraId="22BC396D" w14:textId="77777777" w:rsidR="00A8785A" w:rsidRPr="00F70480" w:rsidRDefault="00097DE4" w:rsidP="00F70480">
      <w:pPr>
        <w:widowControl w:val="0"/>
        <w:autoSpaceDE w:val="0"/>
        <w:autoSpaceDN w:val="0"/>
        <w:spacing w:after="0" w:line="240" w:lineRule="auto"/>
        <w:ind w:firstLine="851"/>
        <w:contextualSpacing/>
        <w:jc w:val="both"/>
        <w:rPr>
          <w:rFonts w:ascii="Times New Roman" w:hAnsi="Times New Roman"/>
          <w:lang w:eastAsia="ru-RU"/>
        </w:rPr>
      </w:pPr>
      <w:r w:rsidRPr="00F70480">
        <w:rPr>
          <w:rFonts w:ascii="Times New Roman" w:hAnsi="Times New Roman"/>
          <w:lang w:eastAsia="ru-RU"/>
        </w:rPr>
        <w:t>19</w:t>
      </w:r>
      <w:r w:rsidR="004D20D0" w:rsidRPr="00F70480">
        <w:rPr>
          <w:rFonts w:ascii="Times New Roman" w:hAnsi="Times New Roman"/>
          <w:lang w:eastAsia="ru-RU"/>
        </w:rPr>
        <w:t>.4</w:t>
      </w:r>
      <w:r w:rsidR="0060226E" w:rsidRPr="00F70480">
        <w:rPr>
          <w:rFonts w:ascii="Times New Roman" w:hAnsi="Times New Roman"/>
          <w:lang w:eastAsia="ru-RU"/>
        </w:rPr>
        <w:t>.</w:t>
      </w:r>
      <w:r w:rsidR="001955D1" w:rsidRPr="00F70480">
        <w:rPr>
          <w:rFonts w:ascii="Times New Roman" w:hAnsi="Times New Roman"/>
          <w:lang w:eastAsia="ru-RU"/>
        </w:rPr>
        <w:t xml:space="preserve"> </w:t>
      </w:r>
      <w:r w:rsidR="00A8785A" w:rsidRPr="00F70480">
        <w:rPr>
          <w:rFonts w:ascii="Times New Roman" w:eastAsia="Calibri" w:hAnsi="Times New Roman"/>
          <w:lang w:eastAsia="ru-RU"/>
        </w:rPr>
        <w:t>в заявке на участие в закупке, представленной участником аукциона или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9F3E005" w14:textId="77777777" w:rsidR="00A8785A" w:rsidRPr="00F70480" w:rsidRDefault="00A8785A" w:rsidP="00F70480">
      <w:pPr>
        <w:widowControl w:val="0"/>
        <w:autoSpaceDE w:val="0"/>
        <w:autoSpaceDN w:val="0"/>
        <w:spacing w:after="0" w:line="240" w:lineRule="auto"/>
        <w:ind w:firstLine="851"/>
        <w:contextualSpacing/>
        <w:jc w:val="both"/>
        <w:rPr>
          <w:rFonts w:ascii="Times New Roman" w:hAnsi="Times New Roman"/>
          <w:lang w:eastAsia="ru-RU"/>
        </w:rPr>
      </w:pPr>
    </w:p>
    <w:p w14:paraId="0BE5D5FE" w14:textId="77777777" w:rsidR="00161CF7" w:rsidRPr="00F70480" w:rsidRDefault="00161CF7" w:rsidP="00F70480">
      <w:pPr>
        <w:pStyle w:val="3"/>
        <w:spacing w:before="0" w:line="240" w:lineRule="auto"/>
        <w:ind w:firstLine="567"/>
        <w:jc w:val="both"/>
        <w:rPr>
          <w:rFonts w:ascii="Times New Roman" w:hAnsi="Times New Roman"/>
          <w:color w:val="auto"/>
          <w:sz w:val="22"/>
          <w:szCs w:val="22"/>
          <w:lang w:val="ru-RU"/>
        </w:rPr>
      </w:pPr>
      <w:bookmarkStart w:id="62" w:name="_Toc23950725"/>
      <w:r w:rsidRPr="00F70480">
        <w:rPr>
          <w:rFonts w:ascii="Times New Roman" w:hAnsi="Times New Roman"/>
          <w:color w:val="auto"/>
          <w:sz w:val="22"/>
          <w:szCs w:val="22"/>
        </w:rPr>
        <w:t>Статья 1</w:t>
      </w:r>
      <w:r w:rsidRPr="00F70480">
        <w:rPr>
          <w:rFonts w:ascii="Times New Roman" w:hAnsi="Times New Roman"/>
          <w:color w:val="auto"/>
          <w:sz w:val="22"/>
          <w:szCs w:val="22"/>
          <w:lang w:val="ru-RU"/>
        </w:rPr>
        <w:t>3</w:t>
      </w:r>
      <w:r w:rsidRPr="00F70480">
        <w:rPr>
          <w:rFonts w:ascii="Times New Roman" w:hAnsi="Times New Roman"/>
          <w:color w:val="auto"/>
          <w:sz w:val="22"/>
          <w:szCs w:val="22"/>
        </w:rPr>
        <w:t xml:space="preserve">. Порядок формирования начальной (максимальной) цены </w:t>
      </w:r>
      <w:r w:rsidR="007C5FD4" w:rsidRPr="00F70480">
        <w:rPr>
          <w:rFonts w:ascii="Times New Roman" w:hAnsi="Times New Roman"/>
          <w:color w:val="auto"/>
          <w:sz w:val="22"/>
          <w:szCs w:val="22"/>
          <w:lang w:val="ru-RU"/>
        </w:rPr>
        <w:t>договора</w:t>
      </w:r>
      <w:bookmarkEnd w:id="62"/>
      <w:r w:rsidR="00D627B4" w:rsidRPr="00F70480">
        <w:rPr>
          <w:rFonts w:ascii="Times New Roman" w:hAnsi="Times New Roman"/>
          <w:color w:val="auto"/>
          <w:sz w:val="22"/>
          <w:szCs w:val="22"/>
          <w:lang w:val="ru-RU"/>
        </w:rPr>
        <w:t>.</w:t>
      </w:r>
    </w:p>
    <w:p w14:paraId="0B4F3144" w14:textId="77777777" w:rsidR="00161CF7" w:rsidRPr="00F70480" w:rsidRDefault="00161CF7" w:rsidP="00F70480">
      <w:pPr>
        <w:pStyle w:val="a9"/>
        <w:tabs>
          <w:tab w:val="clear" w:pos="1418"/>
          <w:tab w:val="clear" w:pos="1844"/>
          <w:tab w:val="left" w:pos="1701"/>
        </w:tabs>
        <w:spacing w:line="240" w:lineRule="auto"/>
        <w:ind w:left="0" w:firstLine="851"/>
        <w:rPr>
          <w:snapToGrid w:val="0"/>
          <w:sz w:val="22"/>
          <w:szCs w:val="22"/>
        </w:rPr>
      </w:pPr>
    </w:p>
    <w:p w14:paraId="7821B5D2" w14:textId="77777777" w:rsidR="00F96BDD" w:rsidRPr="00F70480" w:rsidRDefault="00161CF7"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1. Начальная (максимальная) цена договора (цена лота) (далее – НМЦ</w:t>
      </w:r>
      <w:r w:rsidR="00E35641" w:rsidRPr="00F70480">
        <w:rPr>
          <w:snapToGrid w:val="0"/>
          <w:sz w:val="22"/>
          <w:szCs w:val="22"/>
        </w:rPr>
        <w:t>Д</w:t>
      </w:r>
      <w:r w:rsidRPr="00F70480">
        <w:rPr>
          <w:snapToGrid w:val="0"/>
          <w:sz w:val="22"/>
          <w:szCs w:val="22"/>
        </w:rPr>
        <w:t xml:space="preserve">) определяется и обосновывается </w:t>
      </w:r>
      <w:r w:rsidR="00A86F57" w:rsidRPr="00F70480">
        <w:rPr>
          <w:snapToGrid w:val="0"/>
          <w:sz w:val="22"/>
          <w:szCs w:val="22"/>
        </w:rPr>
        <w:t>Заказчик</w:t>
      </w:r>
      <w:r w:rsidRPr="00F70480">
        <w:rPr>
          <w:snapToGrid w:val="0"/>
          <w:sz w:val="22"/>
          <w:szCs w:val="22"/>
        </w:rPr>
        <w:t>ом посредством применения следующего метода или нескольких следующих методов.</w:t>
      </w:r>
    </w:p>
    <w:p w14:paraId="40493B5D" w14:textId="77777777" w:rsidR="00F96BDD" w:rsidRPr="00F70480" w:rsidRDefault="00161CF7"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1</w:t>
      </w:r>
      <w:r w:rsidR="006E0515" w:rsidRPr="00F70480">
        <w:rPr>
          <w:snapToGrid w:val="0"/>
          <w:sz w:val="22"/>
          <w:szCs w:val="22"/>
        </w:rPr>
        <w:t>.1.</w:t>
      </w:r>
      <w:r w:rsidRPr="00F70480">
        <w:rPr>
          <w:snapToGrid w:val="0"/>
          <w:sz w:val="22"/>
          <w:szCs w:val="22"/>
        </w:rPr>
        <w:t xml:space="preserve"> </w:t>
      </w:r>
      <w:r w:rsidR="007C5FD4" w:rsidRPr="00F70480">
        <w:rPr>
          <w:snapToGrid w:val="0"/>
          <w:sz w:val="22"/>
          <w:szCs w:val="22"/>
        </w:rPr>
        <w:t>М</w:t>
      </w:r>
      <w:r w:rsidRPr="00F70480">
        <w:rPr>
          <w:snapToGrid w:val="0"/>
          <w:sz w:val="22"/>
          <w:szCs w:val="22"/>
        </w:rPr>
        <w:t xml:space="preserve">етод сопоставимых рыночных цен (анализа рынка) - </w:t>
      </w:r>
      <w:r w:rsidR="00094486" w:rsidRPr="00F70480">
        <w:rPr>
          <w:snapToGrid w:val="0"/>
          <w:sz w:val="22"/>
          <w:szCs w:val="22"/>
        </w:rPr>
        <w:t xml:space="preserve">заключается в установлении начальной (максимальной) цены </w:t>
      </w:r>
      <w:r w:rsidR="00C805BE" w:rsidRPr="00F70480">
        <w:rPr>
          <w:snapToGrid w:val="0"/>
          <w:sz w:val="22"/>
          <w:szCs w:val="22"/>
        </w:rPr>
        <w:t>договора</w:t>
      </w:r>
      <w:r w:rsidR="00094486" w:rsidRPr="00F70480">
        <w:rPr>
          <w:snapToGrid w:val="0"/>
          <w:sz w:val="22"/>
          <w:szCs w:val="22"/>
        </w:rPr>
        <w:t xml:space="preserve">, цены </w:t>
      </w:r>
      <w:r w:rsidR="00C805BE" w:rsidRPr="00F70480">
        <w:rPr>
          <w:snapToGrid w:val="0"/>
          <w:sz w:val="22"/>
          <w:szCs w:val="22"/>
        </w:rPr>
        <w:t>договора</w:t>
      </w:r>
      <w:r w:rsidR="00094486" w:rsidRPr="00F70480">
        <w:rPr>
          <w:snapToGrid w:val="0"/>
          <w:sz w:val="22"/>
          <w:szCs w:val="22"/>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r w:rsidR="00F96BDD" w:rsidRPr="00F70480">
        <w:rPr>
          <w:snapToGrid w:val="0"/>
          <w:sz w:val="22"/>
          <w:szCs w:val="22"/>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r w:rsidRPr="00F70480">
        <w:rPr>
          <w:snapToGrid w:val="0"/>
          <w:sz w:val="22"/>
          <w:szCs w:val="22"/>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на товары, работы, услуги, полученная по запросу </w:t>
      </w:r>
      <w:r w:rsidR="00A86F57" w:rsidRPr="00F70480">
        <w:rPr>
          <w:snapToGrid w:val="0"/>
          <w:sz w:val="22"/>
          <w:szCs w:val="22"/>
        </w:rPr>
        <w:t>Заказчик</w:t>
      </w:r>
      <w:r w:rsidRPr="00F70480">
        <w:rPr>
          <w:snapToGrid w:val="0"/>
          <w:sz w:val="22"/>
          <w:szCs w:val="22"/>
        </w:rPr>
        <w:t>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на товары, работы, услуги в ЕИС;</w:t>
      </w:r>
    </w:p>
    <w:p w14:paraId="54774536" w14:textId="77777777" w:rsidR="003C0EC6" w:rsidRPr="00F70480" w:rsidRDefault="00F96BDD"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 xml:space="preserve">1.2. Нормативный </w:t>
      </w:r>
      <w:hyperlink r:id="rId17" w:history="1">
        <w:r w:rsidRPr="00F70480">
          <w:rPr>
            <w:snapToGrid w:val="0"/>
            <w:sz w:val="22"/>
            <w:szCs w:val="22"/>
          </w:rPr>
          <w:t>метод</w:t>
        </w:r>
      </w:hyperlink>
      <w:r w:rsidRPr="00F70480">
        <w:rPr>
          <w:snapToGrid w:val="0"/>
          <w:sz w:val="22"/>
          <w:szCs w:val="22"/>
        </w:rPr>
        <w:t xml:space="preserve"> заключается в расчете начальной (максимальной) цены </w:t>
      </w:r>
      <w:r w:rsidR="00C805BE" w:rsidRPr="00F70480">
        <w:rPr>
          <w:snapToGrid w:val="0"/>
          <w:sz w:val="22"/>
          <w:szCs w:val="22"/>
        </w:rPr>
        <w:t>договора</w:t>
      </w:r>
      <w:r w:rsidRPr="00F70480">
        <w:rPr>
          <w:snapToGrid w:val="0"/>
          <w:sz w:val="22"/>
          <w:szCs w:val="22"/>
        </w:rPr>
        <w:t xml:space="preserve">, цены </w:t>
      </w:r>
      <w:r w:rsidR="00C805BE" w:rsidRPr="00F70480">
        <w:rPr>
          <w:snapToGrid w:val="0"/>
          <w:sz w:val="22"/>
          <w:szCs w:val="22"/>
        </w:rPr>
        <w:lastRenderedPageBreak/>
        <w:t>договора</w:t>
      </w:r>
      <w:r w:rsidRPr="00F70480">
        <w:rPr>
          <w:snapToGrid w:val="0"/>
          <w:sz w:val="22"/>
          <w:szCs w:val="22"/>
        </w:rPr>
        <w:t xml:space="preserve">, заключаемого с единственным поставщиком (подрядчиком, исполнителем), на основе требований к закупаемым товарам, работам, услугам, установленных </w:t>
      </w:r>
      <w:r w:rsidR="003C0EC6" w:rsidRPr="00F70480">
        <w:rPr>
          <w:snapToGrid w:val="0"/>
          <w:sz w:val="22"/>
          <w:szCs w:val="22"/>
        </w:rPr>
        <w:t>правительством Российской Федерации</w:t>
      </w:r>
      <w:r w:rsidRPr="00F70480">
        <w:rPr>
          <w:snapToGrid w:val="0"/>
          <w:sz w:val="22"/>
          <w:szCs w:val="22"/>
        </w:rPr>
        <w:t>;</w:t>
      </w:r>
    </w:p>
    <w:p w14:paraId="7EA70E11" w14:textId="77777777" w:rsidR="00A129F8" w:rsidRPr="00F70480" w:rsidRDefault="006E0515"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1.</w:t>
      </w:r>
      <w:r w:rsidR="003C0EC6" w:rsidRPr="00F70480">
        <w:rPr>
          <w:snapToGrid w:val="0"/>
          <w:sz w:val="22"/>
          <w:szCs w:val="22"/>
        </w:rPr>
        <w:t>3</w:t>
      </w:r>
      <w:r w:rsidRPr="00F70480">
        <w:rPr>
          <w:snapToGrid w:val="0"/>
          <w:sz w:val="22"/>
          <w:szCs w:val="22"/>
        </w:rPr>
        <w:t>.</w:t>
      </w:r>
      <w:r w:rsidR="00161CF7" w:rsidRPr="00F70480">
        <w:rPr>
          <w:snapToGrid w:val="0"/>
          <w:sz w:val="22"/>
          <w:szCs w:val="22"/>
        </w:rPr>
        <w:t xml:space="preserve"> </w:t>
      </w:r>
      <w:r w:rsidR="00A81E21" w:rsidRPr="00F70480">
        <w:rPr>
          <w:snapToGrid w:val="0"/>
          <w:sz w:val="22"/>
          <w:szCs w:val="22"/>
        </w:rPr>
        <w:t>Т</w:t>
      </w:r>
      <w:r w:rsidR="00161CF7" w:rsidRPr="00F70480">
        <w:rPr>
          <w:snapToGrid w:val="0"/>
          <w:sz w:val="22"/>
          <w:szCs w:val="22"/>
        </w:rPr>
        <w:t xml:space="preserve">арифный метод - применяется </w:t>
      </w:r>
      <w:r w:rsidR="00A86F57" w:rsidRPr="00F70480">
        <w:rPr>
          <w:snapToGrid w:val="0"/>
          <w:sz w:val="22"/>
          <w:szCs w:val="22"/>
        </w:rPr>
        <w:t>Заказчик</w:t>
      </w:r>
      <w:r w:rsidR="00161CF7" w:rsidRPr="00F70480">
        <w:rPr>
          <w:snapToGrid w:val="0"/>
          <w:sz w:val="22"/>
          <w:szCs w:val="22"/>
        </w:rPr>
        <w:t xml:space="preserve">ом, если в соответствии с законодательством Российской Федерации цены закупаемых товаров, работ, услуг для обеспечения государственных нужд подлежат государственному регулированию. </w:t>
      </w:r>
      <w:r w:rsidR="003C0EC6" w:rsidRPr="00F70480">
        <w:rPr>
          <w:snapToGrid w:val="0"/>
          <w:sz w:val="22"/>
          <w:szCs w:val="22"/>
        </w:rPr>
        <w:t xml:space="preserve">В этом случае </w:t>
      </w:r>
      <w:r w:rsidR="00A129F8" w:rsidRPr="00F70480">
        <w:rPr>
          <w:snapToGrid w:val="0"/>
          <w:sz w:val="22"/>
          <w:szCs w:val="22"/>
        </w:rPr>
        <w:t>НМЦ</w:t>
      </w:r>
      <w:r w:rsidR="00E35641" w:rsidRPr="00F70480">
        <w:rPr>
          <w:snapToGrid w:val="0"/>
          <w:sz w:val="22"/>
          <w:szCs w:val="22"/>
        </w:rPr>
        <w:t>Д</w:t>
      </w:r>
      <w:r w:rsidR="003C0EC6" w:rsidRPr="00F70480">
        <w:rPr>
          <w:snapToGrid w:val="0"/>
          <w:sz w:val="22"/>
          <w:szCs w:val="22"/>
        </w:rPr>
        <w:t xml:space="preserve"> </w:t>
      </w:r>
      <w:r w:rsidR="00C805BE" w:rsidRPr="00F70480">
        <w:rPr>
          <w:snapToGrid w:val="0"/>
          <w:sz w:val="22"/>
          <w:szCs w:val="22"/>
        </w:rPr>
        <w:t>договора</w:t>
      </w:r>
      <w:r w:rsidR="003C0EC6" w:rsidRPr="00F70480">
        <w:rPr>
          <w:snapToGrid w:val="0"/>
          <w:sz w:val="22"/>
          <w:szCs w:val="22"/>
        </w:rPr>
        <w:t xml:space="preserve">, цена </w:t>
      </w:r>
      <w:r w:rsidR="00C805BE" w:rsidRPr="00F70480">
        <w:rPr>
          <w:snapToGrid w:val="0"/>
          <w:sz w:val="22"/>
          <w:szCs w:val="22"/>
        </w:rPr>
        <w:t>договора</w:t>
      </w:r>
      <w:r w:rsidR="003C0EC6" w:rsidRPr="00F70480">
        <w:rPr>
          <w:snapToGrid w:val="0"/>
          <w:sz w:val="22"/>
          <w:szCs w:val="22"/>
        </w:rPr>
        <w:t>, заключаемого с единственным поставщиком (подрядчиком, исполнителем), определяются по регулируемым ценам (тарифам) на товары, работы, услуги;</w:t>
      </w:r>
    </w:p>
    <w:p w14:paraId="69D3A021" w14:textId="77777777" w:rsidR="006327E2" w:rsidRPr="00F70480" w:rsidRDefault="006E0515"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1.</w:t>
      </w:r>
      <w:r w:rsidR="003C0EC6" w:rsidRPr="00F70480">
        <w:rPr>
          <w:snapToGrid w:val="0"/>
          <w:sz w:val="22"/>
          <w:szCs w:val="22"/>
        </w:rPr>
        <w:t>4</w:t>
      </w:r>
      <w:r w:rsidRPr="00F70480">
        <w:rPr>
          <w:snapToGrid w:val="0"/>
          <w:sz w:val="22"/>
          <w:szCs w:val="22"/>
        </w:rPr>
        <w:t>.</w:t>
      </w:r>
      <w:r w:rsidR="00A81E21" w:rsidRPr="00F70480">
        <w:rPr>
          <w:snapToGrid w:val="0"/>
          <w:sz w:val="22"/>
          <w:szCs w:val="22"/>
        </w:rPr>
        <w:t xml:space="preserve"> П</w:t>
      </w:r>
      <w:r w:rsidR="00161CF7" w:rsidRPr="00F70480">
        <w:rPr>
          <w:snapToGrid w:val="0"/>
          <w:sz w:val="22"/>
          <w:szCs w:val="22"/>
        </w:rPr>
        <w:t xml:space="preserve">роектно-сметный метод - </w:t>
      </w:r>
      <w:r w:rsidR="00A129F8" w:rsidRPr="00F70480">
        <w:rPr>
          <w:snapToGrid w:val="0"/>
          <w:sz w:val="22"/>
          <w:szCs w:val="22"/>
        </w:rPr>
        <w:t xml:space="preserve">применяться при определении и обосновании </w:t>
      </w:r>
      <w:r w:rsidR="006327E2" w:rsidRPr="00F70480">
        <w:rPr>
          <w:snapToGrid w:val="0"/>
          <w:sz w:val="22"/>
          <w:szCs w:val="22"/>
        </w:rPr>
        <w:t>НМЦ</w:t>
      </w:r>
      <w:r w:rsidR="00E35641" w:rsidRPr="00F70480">
        <w:rPr>
          <w:snapToGrid w:val="0"/>
          <w:sz w:val="22"/>
          <w:szCs w:val="22"/>
        </w:rPr>
        <w:t>Д</w:t>
      </w:r>
      <w:r w:rsidR="00A129F8" w:rsidRPr="00F70480">
        <w:rPr>
          <w:snapToGrid w:val="0"/>
          <w:sz w:val="22"/>
          <w:szCs w:val="22"/>
        </w:rPr>
        <w:t xml:space="preserve"> </w:t>
      </w:r>
      <w:r w:rsidR="00C805BE" w:rsidRPr="00F70480">
        <w:rPr>
          <w:snapToGrid w:val="0"/>
          <w:sz w:val="22"/>
          <w:szCs w:val="22"/>
        </w:rPr>
        <w:t>договора</w:t>
      </w:r>
      <w:r w:rsidR="00A129F8" w:rsidRPr="00F70480">
        <w:rPr>
          <w:snapToGrid w:val="0"/>
          <w:sz w:val="22"/>
          <w:szCs w:val="22"/>
        </w:rPr>
        <w:t xml:space="preserve">, цены </w:t>
      </w:r>
      <w:r w:rsidR="00C805BE" w:rsidRPr="00F70480">
        <w:rPr>
          <w:snapToGrid w:val="0"/>
          <w:sz w:val="22"/>
          <w:szCs w:val="22"/>
        </w:rPr>
        <w:t>договора</w:t>
      </w:r>
      <w:r w:rsidR="00A129F8" w:rsidRPr="00F70480">
        <w:rPr>
          <w:snapToGrid w:val="0"/>
          <w:sz w:val="22"/>
          <w:szCs w:val="22"/>
        </w:rPr>
        <w:t>, заключаемого с единственным поставщиком (подрядчиком, исполнителем), на текущий ремонт зданий, строений, сооружений, помещений;</w:t>
      </w:r>
    </w:p>
    <w:p w14:paraId="76B2F8DD" w14:textId="77777777" w:rsidR="00C15179" w:rsidRPr="00F70480" w:rsidRDefault="006E0515"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1.</w:t>
      </w:r>
      <w:r w:rsidR="006327E2" w:rsidRPr="00F70480">
        <w:rPr>
          <w:snapToGrid w:val="0"/>
          <w:sz w:val="22"/>
          <w:szCs w:val="22"/>
        </w:rPr>
        <w:t>5</w:t>
      </w:r>
      <w:r w:rsidRPr="00F70480">
        <w:rPr>
          <w:snapToGrid w:val="0"/>
          <w:sz w:val="22"/>
          <w:szCs w:val="22"/>
        </w:rPr>
        <w:t>.</w:t>
      </w:r>
      <w:r w:rsidR="00A81E21" w:rsidRPr="00F70480">
        <w:rPr>
          <w:snapToGrid w:val="0"/>
          <w:sz w:val="22"/>
          <w:szCs w:val="22"/>
        </w:rPr>
        <w:t xml:space="preserve"> З</w:t>
      </w:r>
      <w:r w:rsidR="00161CF7" w:rsidRPr="00F70480">
        <w:rPr>
          <w:snapToGrid w:val="0"/>
          <w:sz w:val="22"/>
          <w:szCs w:val="22"/>
        </w:rPr>
        <w:t>атратный метод применяется в случае невозможности применения иных методов или в дополнение к иным методам. Данный метод заключается в определении НМЦ</w:t>
      </w:r>
      <w:r w:rsidR="00E35641" w:rsidRPr="00F70480">
        <w:rPr>
          <w:snapToGrid w:val="0"/>
          <w:sz w:val="22"/>
          <w:szCs w:val="22"/>
        </w:rPr>
        <w:t>Д</w:t>
      </w:r>
      <w:r w:rsidR="00161CF7" w:rsidRPr="00F70480">
        <w:rPr>
          <w:snapToGrid w:val="0"/>
          <w:sz w:val="22"/>
          <w:szCs w:val="22"/>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B021F2F" w14:textId="77777777" w:rsidR="00C15179" w:rsidRPr="00F70480" w:rsidRDefault="00C15179"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2.</w:t>
      </w:r>
      <w:r w:rsidR="00161CF7" w:rsidRPr="00F70480">
        <w:rPr>
          <w:snapToGrid w:val="0"/>
          <w:sz w:val="22"/>
          <w:szCs w:val="22"/>
        </w:rPr>
        <w:t xml:space="preserve"> </w:t>
      </w:r>
      <w:r w:rsidRPr="00F70480">
        <w:rPr>
          <w:snapToGrid w:val="0"/>
          <w:sz w:val="22"/>
          <w:szCs w:val="22"/>
        </w:rPr>
        <w:t xml:space="preserve">Информация об обычной прибыли для определенной сферы деятельности может быть получена </w:t>
      </w:r>
      <w:r w:rsidR="00A86F57" w:rsidRPr="00F70480">
        <w:rPr>
          <w:snapToGrid w:val="0"/>
          <w:sz w:val="22"/>
          <w:szCs w:val="22"/>
        </w:rPr>
        <w:t>Заказчик</w:t>
      </w:r>
      <w:r w:rsidRPr="00F70480">
        <w:rPr>
          <w:snapToGrid w:val="0"/>
          <w:sz w:val="22"/>
          <w:szCs w:val="22"/>
        </w:rPr>
        <w:t xml:space="preserve">ом исходя из анализа </w:t>
      </w:r>
      <w:r w:rsidR="00C805BE" w:rsidRPr="00F70480">
        <w:rPr>
          <w:snapToGrid w:val="0"/>
          <w:sz w:val="22"/>
          <w:szCs w:val="22"/>
        </w:rPr>
        <w:t>договоров</w:t>
      </w:r>
      <w:r w:rsidRPr="00F70480">
        <w:rPr>
          <w:snapToGrid w:val="0"/>
          <w:sz w:val="22"/>
          <w:szCs w:val="22"/>
        </w:rPr>
        <w:t xml:space="preserve">,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rsidR="00A86F57" w:rsidRPr="00F70480">
        <w:rPr>
          <w:snapToGrid w:val="0"/>
          <w:sz w:val="22"/>
          <w:szCs w:val="22"/>
        </w:rPr>
        <w:t>Заказчик</w:t>
      </w:r>
      <w:r w:rsidRPr="00F70480">
        <w:rPr>
          <w:snapToGrid w:val="0"/>
          <w:sz w:val="22"/>
          <w:szCs w:val="22"/>
        </w:rPr>
        <w:t>а.</w:t>
      </w:r>
    </w:p>
    <w:p w14:paraId="2B73334E" w14:textId="77777777" w:rsidR="00161CF7" w:rsidRPr="00F70480" w:rsidRDefault="00161CF7"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3. В случае невозможности применения для определения НМЦ</w:t>
      </w:r>
      <w:r w:rsidR="00E35641" w:rsidRPr="00F70480">
        <w:rPr>
          <w:snapToGrid w:val="0"/>
          <w:sz w:val="22"/>
          <w:szCs w:val="22"/>
        </w:rPr>
        <w:t>Д</w:t>
      </w:r>
      <w:r w:rsidRPr="00F70480">
        <w:rPr>
          <w:snapToGrid w:val="0"/>
          <w:sz w:val="22"/>
          <w:szCs w:val="22"/>
        </w:rPr>
        <w:t xml:space="preserve"> указанных методов, </w:t>
      </w:r>
      <w:r w:rsidR="00A86F57" w:rsidRPr="00F70480">
        <w:rPr>
          <w:snapToGrid w:val="0"/>
          <w:sz w:val="22"/>
          <w:szCs w:val="22"/>
        </w:rPr>
        <w:t>Заказчик</w:t>
      </w:r>
      <w:r w:rsidRPr="00F70480">
        <w:rPr>
          <w:snapToGrid w:val="0"/>
          <w:sz w:val="22"/>
          <w:szCs w:val="22"/>
        </w:rPr>
        <w:t xml:space="preserve"> вправе применить иные методы. В этом случае в обоснование НМЦ</w:t>
      </w:r>
      <w:r w:rsidR="00E35641" w:rsidRPr="00F70480">
        <w:rPr>
          <w:snapToGrid w:val="0"/>
          <w:sz w:val="22"/>
          <w:szCs w:val="22"/>
        </w:rPr>
        <w:t>Д</w:t>
      </w:r>
      <w:r w:rsidRPr="00F70480">
        <w:rPr>
          <w:snapToGrid w:val="0"/>
          <w:sz w:val="22"/>
          <w:szCs w:val="22"/>
        </w:rPr>
        <w:t xml:space="preserve"> </w:t>
      </w:r>
      <w:r w:rsidR="00A86F57" w:rsidRPr="00F70480">
        <w:rPr>
          <w:snapToGrid w:val="0"/>
          <w:sz w:val="22"/>
          <w:szCs w:val="22"/>
        </w:rPr>
        <w:t>Заказчик</w:t>
      </w:r>
      <w:r w:rsidRPr="00F70480">
        <w:rPr>
          <w:snapToGrid w:val="0"/>
          <w:sz w:val="22"/>
          <w:szCs w:val="22"/>
        </w:rPr>
        <w:t xml:space="preserve"> обязан включить обоснование невозможности применения указанных методов.</w:t>
      </w:r>
    </w:p>
    <w:p w14:paraId="7D83FA05" w14:textId="77777777" w:rsidR="00161CF7" w:rsidRPr="00F70480" w:rsidRDefault="00161CF7"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4. Для определения НМЦ</w:t>
      </w:r>
      <w:r w:rsidR="00E35641" w:rsidRPr="00F70480">
        <w:rPr>
          <w:snapToGrid w:val="0"/>
          <w:sz w:val="22"/>
          <w:szCs w:val="22"/>
        </w:rPr>
        <w:t>Д</w:t>
      </w:r>
      <w:r w:rsidRPr="00F70480">
        <w:rPr>
          <w:snapToGrid w:val="0"/>
          <w:sz w:val="22"/>
          <w:szCs w:val="22"/>
        </w:rPr>
        <w:t xml:space="preserve"> </w:t>
      </w:r>
      <w:r w:rsidR="00A86F57" w:rsidRPr="00F70480">
        <w:rPr>
          <w:snapToGrid w:val="0"/>
          <w:sz w:val="22"/>
          <w:szCs w:val="22"/>
        </w:rPr>
        <w:t>Заказчик</w:t>
      </w:r>
      <w:r w:rsidRPr="00F70480">
        <w:rPr>
          <w:snapToGrid w:val="0"/>
          <w:sz w:val="22"/>
          <w:szCs w:val="22"/>
        </w:rPr>
        <w:t xml:space="preserve"> вправе использовать общедоступную информацию о ценах на товары, работы, услуги.</w:t>
      </w:r>
    </w:p>
    <w:p w14:paraId="4B1B84FB" w14:textId="77777777" w:rsidR="00097DE4" w:rsidRPr="00F70480" w:rsidRDefault="00097DE4" w:rsidP="00F70480">
      <w:pPr>
        <w:widowControl w:val="0"/>
        <w:autoSpaceDE w:val="0"/>
        <w:autoSpaceDN w:val="0"/>
        <w:spacing w:after="0" w:line="240" w:lineRule="auto"/>
        <w:ind w:firstLine="709"/>
        <w:contextualSpacing/>
        <w:jc w:val="both"/>
        <w:rPr>
          <w:rFonts w:ascii="Times New Roman" w:hAnsi="Times New Roman"/>
          <w:lang w:eastAsia="ru-RU"/>
        </w:rPr>
      </w:pPr>
      <w:r w:rsidRPr="00F70480">
        <w:rPr>
          <w:rFonts w:ascii="Times New Roman" w:hAnsi="Times New Roman"/>
          <w:lang w:eastAsia="ru-RU"/>
        </w:rPr>
        <w:t xml:space="preserve">5. При определении начальной (максимальной) цены договора Заказчик вправе руководствоваться Методическими </w:t>
      </w:r>
      <w:hyperlink r:id="rId18" w:history="1">
        <w:r w:rsidRPr="00F70480">
          <w:rPr>
            <w:rFonts w:ascii="Times New Roman" w:hAnsi="Times New Roman"/>
            <w:lang w:eastAsia="ru-RU"/>
          </w:rPr>
          <w:t>рекомендациями</w:t>
        </w:r>
      </w:hyperlink>
      <w:r w:rsidRPr="00F70480">
        <w:rPr>
          <w:rFonts w:ascii="Times New Roman" w:hAnsi="Times New Roman"/>
          <w:lang w:eastAsia="ru-RU"/>
        </w:rPr>
        <w:t xml:space="preserve">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утвержденными приказом Минэкономразвития России от 02.10.2013 № 567.</w:t>
      </w:r>
    </w:p>
    <w:p w14:paraId="79C97210" w14:textId="77777777" w:rsidR="00097DE4" w:rsidRPr="00F70480" w:rsidRDefault="00097DE4" w:rsidP="00F70480">
      <w:pPr>
        <w:widowControl w:val="0"/>
        <w:autoSpaceDE w:val="0"/>
        <w:autoSpaceDN w:val="0"/>
        <w:spacing w:after="0" w:line="240" w:lineRule="auto"/>
        <w:ind w:firstLine="709"/>
        <w:contextualSpacing/>
        <w:jc w:val="both"/>
        <w:rPr>
          <w:rFonts w:ascii="Times New Roman" w:hAnsi="Times New Roman"/>
          <w:lang w:eastAsia="ru-RU"/>
        </w:rPr>
      </w:pPr>
      <w:r w:rsidRPr="00F70480">
        <w:rPr>
          <w:rFonts w:ascii="Times New Roman" w:hAnsi="Times New Roman"/>
          <w:lang w:eastAsia="ru-RU"/>
        </w:rPr>
        <w:t>Заказчик отдельным приказом может установить иной порядок определения начальной (максимальной) цены договора.</w:t>
      </w:r>
    </w:p>
    <w:p w14:paraId="4029CAB2" w14:textId="77777777" w:rsidR="00097DE4" w:rsidRPr="00F70480" w:rsidRDefault="00097DE4" w:rsidP="00F70480">
      <w:pPr>
        <w:widowControl w:val="0"/>
        <w:autoSpaceDE w:val="0"/>
        <w:autoSpaceDN w:val="0"/>
        <w:spacing w:after="0" w:line="240" w:lineRule="auto"/>
        <w:ind w:firstLine="709"/>
        <w:contextualSpacing/>
        <w:jc w:val="both"/>
        <w:rPr>
          <w:rFonts w:ascii="Times New Roman" w:hAnsi="Times New Roman"/>
          <w:lang w:eastAsia="ru-RU"/>
        </w:rPr>
      </w:pPr>
      <w:r w:rsidRPr="00F70480">
        <w:rPr>
          <w:rFonts w:ascii="Times New Roman" w:hAnsi="Times New Roman"/>
          <w:lang w:eastAsia="ru-RU"/>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3 (трех) лет. Протокол обоснования начальной (максимальной) цены договора может размещаться в единой информационной системе по усмотрению Заказчика.</w:t>
      </w:r>
    </w:p>
    <w:p w14:paraId="1E51E44F" w14:textId="77777777" w:rsidR="00DB2160" w:rsidRPr="00F70480" w:rsidRDefault="00DB2160" w:rsidP="00F70480">
      <w:pPr>
        <w:pStyle w:val="a9"/>
        <w:widowControl w:val="0"/>
        <w:tabs>
          <w:tab w:val="clear" w:pos="1418"/>
          <w:tab w:val="clear" w:pos="1844"/>
          <w:tab w:val="left" w:pos="1701"/>
        </w:tabs>
        <w:spacing w:line="240" w:lineRule="auto"/>
        <w:ind w:left="0" w:firstLine="709"/>
        <w:rPr>
          <w:snapToGrid w:val="0"/>
          <w:sz w:val="22"/>
          <w:szCs w:val="22"/>
        </w:rPr>
      </w:pPr>
      <w:r w:rsidRPr="00F70480">
        <w:rPr>
          <w:snapToGrid w:val="0"/>
          <w:sz w:val="22"/>
          <w:szCs w:val="22"/>
        </w:rPr>
        <w:t xml:space="preserve">6. Основным методом определения НМЦД является метод сопоставимых рыночных цен (рыночный метод). </w:t>
      </w:r>
    </w:p>
    <w:p w14:paraId="46B075C7"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7. Базой применения данного метода является сопоставление цен на товары, работы и услуги, необходимые для обеспечения нужд заказчика, и однородные идентичные товары, работы и услуги, торгуемые на рынке. </w:t>
      </w:r>
    </w:p>
    <w:p w14:paraId="7AA32D47"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8. Реализация Рыночного метода может осуществляться, в том числе на основе системного сбора, обработки, анализа и актуализации информации о ценах на товары, работы и услуги, необходимые для обеспечения нужд заказчика. </w:t>
      </w:r>
    </w:p>
    <w:p w14:paraId="610D02C3"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9. В целях применения Рыночного метода организуется мониторинг цен на идентичные и однородные товары, работы и услуги. </w:t>
      </w:r>
    </w:p>
    <w:p w14:paraId="4B2FEA5A"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10. Идентичными признаются: </w:t>
      </w:r>
    </w:p>
    <w:p w14:paraId="083E4DAC"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10.1. товары, имеющие одинаковые характерные для них основные признаки (функциональные, технические, качественные, а также эксплуатационные характеристики). Незначительные различия во внешнем виде товаров не учитываются; </w:t>
      </w:r>
    </w:p>
    <w:p w14:paraId="59368431"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10.2. работы, услуги, обладающие одинаковыми характерными для них основными признаками </w:t>
      </w:r>
      <w:r w:rsidRPr="00F70480">
        <w:rPr>
          <w:rFonts w:ascii="Times New Roman" w:eastAsia="Calibri" w:hAnsi="Times New Roman"/>
          <w:color w:val="000000"/>
          <w:lang w:eastAsia="ru-RU"/>
        </w:rPr>
        <w:lastRenderedPageBreak/>
        <w:t xml:space="preserve">(качественными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14:paraId="1B7A3B4C"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11. Однородными признаются: </w:t>
      </w:r>
    </w:p>
    <w:p w14:paraId="3B4190E0"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11.1.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производителя товара на рынке; </w:t>
      </w:r>
    </w:p>
    <w:p w14:paraId="5D5FB90A"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11.2.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подрядчика, исполнителя на рынке, а также вид работ, услуг, их объем, уникальность и коммерческая взаимозаменяемость. </w:t>
      </w:r>
    </w:p>
    <w:p w14:paraId="3C4AA267"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12. В целях применения Рыночного метода используется информация о рыночных ценах, полученная от поставщиков, и/или общедоступная информация о рыночных ценах товаров, работ, услуг. </w:t>
      </w:r>
    </w:p>
    <w:p w14:paraId="1645273B"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13. Для применения Рыночного метода используется только информация о рыночных ценах, полученная (в том числе, по электронной почте) не ранее чем за 2 (два) месяца до даты поступления заявки на проведение закупки в подразделение, уполномоченное на организацию закупочной деятельности, не менее чем от 3 (трех) поставщиков, осуществляющих поставки идентичных товаров, работ, услуг, планируемых к закупке, или, при их отсутствии, однородных товаров, работ, услуг. При этом допускается использование информации о рыночных ценах, полученной от одного поставщика, в случае: </w:t>
      </w:r>
    </w:p>
    <w:p w14:paraId="75FEC5CB"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13.1. отсутствия конкуренции на рынке товаров, работ, услуг, закупку которых требуется осуществить для нужд заказчика (при наличии соответствующего обоснования), </w:t>
      </w:r>
    </w:p>
    <w:p w14:paraId="49F6E1E6"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color w:val="000000"/>
          <w:lang w:eastAsia="ru-RU"/>
        </w:rPr>
      </w:pPr>
      <w:r w:rsidRPr="00F70480">
        <w:rPr>
          <w:rFonts w:ascii="Times New Roman" w:eastAsia="Calibri" w:hAnsi="Times New Roman"/>
          <w:color w:val="000000"/>
          <w:lang w:eastAsia="ru-RU"/>
        </w:rPr>
        <w:t xml:space="preserve">13.2. если получение информации о таких ценах не менее чем от 3 (трех) поставщиков невозможно или затруднительно при условии направления заказчиком, организатором закупки в адрес поставщиков повторного запроса,  </w:t>
      </w:r>
    </w:p>
    <w:p w14:paraId="1F4516CA"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13.3. в случае осуществления закупки у единственного поставщика по основаниям, предусмотренным пунктами </w:t>
      </w:r>
      <w:r w:rsidR="00D9274A" w:rsidRPr="00F70480">
        <w:rPr>
          <w:rFonts w:ascii="Times New Roman" w:eastAsia="Calibri" w:hAnsi="Times New Roman"/>
          <w:lang w:eastAsia="ru-RU"/>
        </w:rPr>
        <w:t>2,4,6-8,12,13,15,18,20,2</w:t>
      </w:r>
      <w:r w:rsidR="00A47408" w:rsidRPr="00F70480">
        <w:rPr>
          <w:rFonts w:ascii="Times New Roman" w:eastAsia="Calibri" w:hAnsi="Times New Roman"/>
          <w:lang w:eastAsia="ru-RU"/>
        </w:rPr>
        <w:t>5</w:t>
      </w:r>
      <w:r w:rsidR="00D9274A" w:rsidRPr="00F70480">
        <w:rPr>
          <w:rFonts w:ascii="Times New Roman" w:eastAsia="Calibri" w:hAnsi="Times New Roman"/>
          <w:lang w:eastAsia="ru-RU"/>
        </w:rPr>
        <w:t>,</w:t>
      </w:r>
      <w:r w:rsidR="00A47408" w:rsidRPr="00F70480">
        <w:rPr>
          <w:rFonts w:ascii="Times New Roman" w:eastAsia="Calibri" w:hAnsi="Times New Roman"/>
          <w:lang w:eastAsia="ru-RU"/>
        </w:rPr>
        <w:t xml:space="preserve"> 39</w:t>
      </w:r>
      <w:r w:rsidR="00D9274A" w:rsidRPr="00F70480">
        <w:rPr>
          <w:rFonts w:ascii="Times New Roman" w:eastAsia="Calibri" w:hAnsi="Times New Roman"/>
          <w:lang w:eastAsia="ru-RU"/>
        </w:rPr>
        <w:t>,4</w:t>
      </w:r>
      <w:r w:rsidR="00A47408" w:rsidRPr="00F70480">
        <w:rPr>
          <w:rFonts w:ascii="Times New Roman" w:eastAsia="Calibri" w:hAnsi="Times New Roman"/>
          <w:lang w:eastAsia="ru-RU"/>
        </w:rPr>
        <w:t>0</w:t>
      </w:r>
      <w:r w:rsidR="00D9274A" w:rsidRPr="00F70480">
        <w:rPr>
          <w:rFonts w:ascii="Times New Roman" w:eastAsia="Calibri" w:hAnsi="Times New Roman"/>
          <w:lang w:eastAsia="ru-RU"/>
        </w:rPr>
        <w:t>,4</w:t>
      </w:r>
      <w:r w:rsidR="00A47408" w:rsidRPr="00F70480">
        <w:rPr>
          <w:rFonts w:ascii="Times New Roman" w:eastAsia="Calibri" w:hAnsi="Times New Roman"/>
          <w:lang w:eastAsia="ru-RU"/>
        </w:rPr>
        <w:t>5</w:t>
      </w:r>
      <w:r w:rsidR="00D9274A" w:rsidRPr="00F70480">
        <w:rPr>
          <w:rFonts w:ascii="Times New Roman" w:eastAsia="Calibri" w:hAnsi="Times New Roman"/>
          <w:lang w:eastAsia="ru-RU"/>
        </w:rPr>
        <w:t>-5</w:t>
      </w:r>
      <w:r w:rsidR="00A47408" w:rsidRPr="00F70480">
        <w:rPr>
          <w:rFonts w:ascii="Times New Roman" w:eastAsia="Calibri" w:hAnsi="Times New Roman"/>
          <w:lang w:eastAsia="ru-RU"/>
        </w:rPr>
        <w:t>0</w:t>
      </w:r>
      <w:r w:rsidR="00D9274A" w:rsidRPr="00F70480">
        <w:rPr>
          <w:rFonts w:ascii="Times New Roman" w:eastAsia="Calibri" w:hAnsi="Times New Roman"/>
          <w:lang w:eastAsia="ru-RU"/>
        </w:rPr>
        <w:t xml:space="preserve"> </w:t>
      </w:r>
      <w:r w:rsidRPr="00F70480">
        <w:rPr>
          <w:rFonts w:ascii="Times New Roman" w:eastAsia="Calibri" w:hAnsi="Times New Roman"/>
          <w:lang w:eastAsia="ru-RU"/>
        </w:rPr>
        <w:t xml:space="preserve"> статьи 2</w:t>
      </w:r>
      <w:r w:rsidR="00520100" w:rsidRPr="00F70480">
        <w:rPr>
          <w:rFonts w:ascii="Times New Roman" w:eastAsia="Calibri" w:hAnsi="Times New Roman"/>
          <w:lang w:eastAsia="ru-RU"/>
        </w:rPr>
        <w:t xml:space="preserve">4 </w:t>
      </w:r>
      <w:r w:rsidRPr="00F70480">
        <w:rPr>
          <w:rFonts w:ascii="Times New Roman" w:eastAsia="Calibri" w:hAnsi="Times New Roman"/>
          <w:lang w:eastAsia="ru-RU"/>
        </w:rPr>
        <w:t xml:space="preserve"> настоящего Положения, а также при закупке у единственного поставщика на сумму до 100 тысяч рублей. </w:t>
      </w:r>
    </w:p>
    <w:p w14:paraId="3887FBE1"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 К общедоступной информации о рыночных ценах товаров, работ, услуг относятся, в том числе: </w:t>
      </w:r>
    </w:p>
    <w:p w14:paraId="53D6BEEE"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14.1. сведения об исполненных договорах (контрактах) на поставку товаров, выполнение работ, оказание услуг за последние 3 (три) года, по которым не взыскивались неустойки (штрафы, пени) в размере большем, чем 10 (десять) процентов от цены договора, в связи с неисполнением или ненадлежащим исполнением обязательств, предусмотренных этими контрактами (договорами), содержащиеся в ЕИС; </w:t>
      </w:r>
    </w:p>
    <w:p w14:paraId="70678248"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14.2. информация о рыночных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о котировках на российских биржах и иностранных биржах, электронных площадках; </w:t>
      </w:r>
    </w:p>
    <w:p w14:paraId="4DFDEB7B"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14.3. данные государственной статистической отчетности о ценах товаров, работ, услуг, сведения из официальных источников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Российской Федерации, в официальных источниках информации иностранных государств, международных организаций или иных общедоступных изданиях; </w:t>
      </w:r>
    </w:p>
    <w:p w14:paraId="213FBA1B"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14.4.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 </w:t>
      </w:r>
    </w:p>
    <w:p w14:paraId="24D37148"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14.5. информация информационно-ценовых агентств, общедоступные результаты изучения рынка; </w:t>
      </w:r>
    </w:p>
    <w:p w14:paraId="5EAD97F8"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14.6. информация, полученная по результатам размещения запроса о предоставлении ценовой информации в печатных изданиях, в ЕИС, на сайте электронной площадки, на официальном сайте и (или) на иных сайтах); </w:t>
      </w:r>
    </w:p>
    <w:p w14:paraId="44ABE381"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14.7. иные источники информации (при условии раскрытия методологии расчета цен). </w:t>
      </w:r>
    </w:p>
    <w:p w14:paraId="1143A09C"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lastRenderedPageBreak/>
        <w:t>15. Определение (обоснование) начальной цены договора осуществляется расчетным путем (</w:t>
      </w:r>
      <w:proofErr w:type="spellStart"/>
      <w:r w:rsidRPr="00F70480">
        <w:rPr>
          <w:rFonts w:ascii="Times New Roman" w:eastAsia="Calibri" w:hAnsi="Times New Roman"/>
          <w:lang w:eastAsia="ru-RU"/>
        </w:rPr>
        <w:t>среднеарифметически</w:t>
      </w:r>
      <w:proofErr w:type="spellEnd"/>
      <w:r w:rsidRPr="00F70480">
        <w:rPr>
          <w:rFonts w:ascii="Times New Roman" w:eastAsia="Calibri" w:hAnsi="Times New Roman"/>
          <w:lang w:eastAsia="ru-RU"/>
        </w:rPr>
        <w:t xml:space="preserve">) на основании информации о ценах, полученной из соответствующих источников в соответствии с установленными лимитами денежных средств, предусмотренными на данную закупку. В случае, если начальная цена договора превышает лимит денежных средств, предусмотренных на данную закупку, такая цена устанавливается в размере указанного лимита денежных средств, предусмотренного на данную закупку. </w:t>
      </w:r>
    </w:p>
    <w:p w14:paraId="6A7544DB"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При применении Рыночного метода информация о ценах товаров, работ, услуг должна быть получена на основании описания предмета закупки с учетом сопоставимых с условиями планируемой закупки коммерческих и (или) финансовых условий поставок товаров, выполнения работ, оказания услуг. </w:t>
      </w:r>
    </w:p>
    <w:p w14:paraId="2FDF6AA3"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В ином случае, значения цен, полученные за отчетный период, подлежат актуализации с учетом прогнозируемого изменения цен для соответствующего периода, в том числе с учетом различий в характеристиках товаров, коммерческих и (или) финансовых условий поставок товаров, выполнения работ, оказания услуг, путем применения обоснованных коэффициентов и/или индексов для пересчета. </w:t>
      </w:r>
    </w:p>
    <w:p w14:paraId="290ACA54"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 </w:t>
      </w:r>
    </w:p>
    <w:p w14:paraId="1E00CD90"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16. В случае невозможности применения для определения (обоснования) начальной цены договора Рыночного метода возможно использование иных методов, которыми являются тарифный метод, проектно-сметный метод и затратный метод. </w:t>
      </w:r>
    </w:p>
    <w:p w14:paraId="1FDAC702"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16.1. Тарифный метод применяется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цена договора определяется по регулируемым ценам (тарифам) на товары, работы, услуги. </w:t>
      </w:r>
    </w:p>
    <w:p w14:paraId="27116C53"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16.2. Проектно-сметный метод применяется при закупке работ по строительству, реконструкции, капитальному ремонту объекта капитального строительства. Основанием для применения указанного метода является проектная документация, сметная стоимость работ, разработанная и утвержденная в соответствии с законодательством Российской Федерации. Проектно-сметный метод может также применяться при обосновании начальной цены договора на текущий ремонт зданий, строений, сооружений, помещений, а также иные виды работ, услуг в сфере строительства. </w:t>
      </w:r>
    </w:p>
    <w:p w14:paraId="62756266"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16.3. Затратный метод применяется в случае невозможности применения Рыночного, тарифного или проектно-сметного методов или в дополнение к ним. При применении затратного метода с целью подтверждения объективности его результатов необходимо проведение соответствующей оценки силами заказчика или с привлечением сторонней организации. </w:t>
      </w:r>
    </w:p>
    <w:p w14:paraId="4C4CD060"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39E2CD3D"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Затратный метод может применяться, в том числе для расчета начальной цены договора при проведении двухэтапных конкурсов (конкурсов проектов). </w:t>
      </w:r>
    </w:p>
    <w:p w14:paraId="4CE8793F"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17. В случае, если предметом договора являются сложные, комплексные, уникальные товары, работы и (или) услуги, определения (обоснование) начальной цены договора может осуществляться с применением нескольких методов. </w:t>
      </w:r>
    </w:p>
    <w:p w14:paraId="0D8048CC"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18. В случае невозможности применения для обоснования начальной цены договора вышеуказанных методов, в том числе в связи с принятием в рамках компетенции решения о начальной (максимальной) цене договора постоянно действующим коллегиальным органом Фонда в соответствии с положением о таком органе, заказчик вправе применить иные методы. </w:t>
      </w:r>
    </w:p>
    <w:p w14:paraId="0D756499"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19. В случае проведения закупки с установлением в проекте договора предельной цены договора и цены единицы товара, работы, услуги определению (обоснованию) подлежит как предельная цена договора, так и цена единицы товара, работы, услуги. При этом предельная цена договора может быть определена на основании планируемой потребности в товарах, работах, услугах. </w:t>
      </w:r>
    </w:p>
    <w:p w14:paraId="6BA0F4AE" w14:textId="77777777" w:rsidR="00DB2160" w:rsidRPr="00F70480" w:rsidRDefault="00DB2160"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eastAsia="Calibri" w:hAnsi="Times New Roman"/>
          <w:lang w:eastAsia="ru-RU"/>
        </w:rPr>
        <w:t xml:space="preserve">20. В целях установления более подробного порядка и методики определения (обоснования) начальной цены договора заказчиком, организатором закупки может быть утвержден внутренний нормативный документ. </w:t>
      </w:r>
    </w:p>
    <w:p w14:paraId="18D7B2C5" w14:textId="77777777" w:rsidR="00DB2160" w:rsidRPr="00F70480" w:rsidRDefault="00DB2160" w:rsidP="00F70480">
      <w:pPr>
        <w:pStyle w:val="2"/>
        <w:keepNext w:val="0"/>
        <w:widowControl w:val="0"/>
        <w:spacing w:before="0" w:after="0" w:line="240" w:lineRule="auto"/>
        <w:ind w:firstLine="709"/>
        <w:jc w:val="both"/>
        <w:rPr>
          <w:rFonts w:ascii="Times New Roman" w:hAnsi="Times New Roman" w:cs="Times New Roman"/>
          <w:i w:val="0"/>
          <w:sz w:val="22"/>
          <w:szCs w:val="22"/>
        </w:rPr>
      </w:pPr>
      <w:bookmarkStart w:id="63" w:name="_Toc379470916"/>
      <w:bookmarkStart w:id="64" w:name="_Toc526521180"/>
    </w:p>
    <w:p w14:paraId="25F1F746" w14:textId="77777777" w:rsidR="00AB6C1F" w:rsidRPr="00F70480" w:rsidRDefault="00AB6C1F" w:rsidP="00F70480">
      <w:pPr>
        <w:pStyle w:val="2"/>
        <w:spacing w:before="0" w:after="0" w:line="240" w:lineRule="auto"/>
        <w:ind w:firstLine="567"/>
        <w:jc w:val="both"/>
        <w:rPr>
          <w:rFonts w:ascii="Times New Roman" w:hAnsi="Times New Roman" w:cs="Times New Roman"/>
          <w:i w:val="0"/>
          <w:sz w:val="22"/>
          <w:szCs w:val="22"/>
        </w:rPr>
      </w:pPr>
      <w:bookmarkStart w:id="65" w:name="_Toc23950726"/>
      <w:r w:rsidRPr="00F70480">
        <w:rPr>
          <w:rFonts w:ascii="Times New Roman" w:hAnsi="Times New Roman" w:cs="Times New Roman"/>
          <w:i w:val="0"/>
          <w:sz w:val="22"/>
          <w:szCs w:val="22"/>
        </w:rPr>
        <w:t>Глава 5. Информационное обеспечение</w:t>
      </w:r>
      <w:bookmarkEnd w:id="63"/>
      <w:bookmarkEnd w:id="64"/>
      <w:bookmarkEnd w:id="65"/>
    </w:p>
    <w:p w14:paraId="4EA80BC0"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1FD79DFE" w14:textId="77777777" w:rsidR="00AB6C1F" w:rsidRPr="00F70480" w:rsidRDefault="00AB6C1F" w:rsidP="00F70480">
      <w:pPr>
        <w:pStyle w:val="3"/>
        <w:spacing w:before="0" w:line="240" w:lineRule="auto"/>
        <w:ind w:firstLine="567"/>
        <w:jc w:val="both"/>
        <w:rPr>
          <w:rFonts w:ascii="Times New Roman" w:hAnsi="Times New Roman"/>
          <w:color w:val="auto"/>
          <w:sz w:val="22"/>
          <w:szCs w:val="22"/>
        </w:rPr>
      </w:pPr>
      <w:bookmarkStart w:id="66" w:name="_Toc379470917"/>
      <w:bookmarkStart w:id="67" w:name="_Toc526521181"/>
      <w:bookmarkStart w:id="68" w:name="_Toc23950727"/>
      <w:r w:rsidRPr="00F70480">
        <w:rPr>
          <w:rFonts w:ascii="Times New Roman" w:hAnsi="Times New Roman"/>
          <w:color w:val="auto"/>
          <w:sz w:val="22"/>
          <w:szCs w:val="22"/>
        </w:rPr>
        <w:t>Статья 1</w:t>
      </w:r>
      <w:r w:rsidR="00F17BCF" w:rsidRPr="00F70480">
        <w:rPr>
          <w:rFonts w:ascii="Times New Roman" w:hAnsi="Times New Roman"/>
          <w:color w:val="auto"/>
          <w:sz w:val="22"/>
          <w:szCs w:val="22"/>
          <w:lang w:val="ru-RU"/>
        </w:rPr>
        <w:t>4</w:t>
      </w:r>
      <w:r w:rsidRPr="00F70480">
        <w:rPr>
          <w:rFonts w:ascii="Times New Roman" w:hAnsi="Times New Roman"/>
          <w:color w:val="auto"/>
          <w:sz w:val="22"/>
          <w:szCs w:val="22"/>
        </w:rPr>
        <w:t>. Требования к информационному обеспечению закупок</w:t>
      </w:r>
      <w:bookmarkEnd w:id="66"/>
      <w:bookmarkEnd w:id="67"/>
      <w:bookmarkEnd w:id="68"/>
    </w:p>
    <w:p w14:paraId="2DD4D990" w14:textId="77777777" w:rsidR="00AB6C1F" w:rsidRPr="00F70480" w:rsidRDefault="00AB6C1F" w:rsidP="00F70480">
      <w:pPr>
        <w:widowControl w:val="0"/>
        <w:autoSpaceDE w:val="0"/>
        <w:autoSpaceDN w:val="0"/>
        <w:adjustRightInd w:val="0"/>
        <w:spacing w:after="0" w:line="240" w:lineRule="auto"/>
        <w:ind w:firstLine="567"/>
        <w:jc w:val="both"/>
        <w:rPr>
          <w:rFonts w:ascii="Times New Roman" w:hAnsi="Times New Roman"/>
        </w:rPr>
      </w:pPr>
    </w:p>
    <w:p w14:paraId="59AB3D4E" w14:textId="77777777" w:rsidR="00345B74" w:rsidRPr="00F70480" w:rsidRDefault="00345B74" w:rsidP="00F70480">
      <w:pPr>
        <w:tabs>
          <w:tab w:val="left" w:pos="1418"/>
        </w:tabs>
        <w:spacing w:after="0" w:line="240" w:lineRule="auto"/>
        <w:ind w:firstLine="567"/>
        <w:jc w:val="both"/>
        <w:rPr>
          <w:rFonts w:ascii="Times New Roman" w:hAnsi="Times New Roman"/>
        </w:rPr>
      </w:pPr>
      <w:r w:rsidRPr="00F70480">
        <w:rPr>
          <w:rFonts w:ascii="Times New Roman" w:hAnsi="Times New Roman"/>
        </w:rPr>
        <w:t xml:space="preserve">1. </w:t>
      </w:r>
      <w:r w:rsidR="00A86F57" w:rsidRPr="00F70480">
        <w:rPr>
          <w:rFonts w:ascii="Times New Roman" w:hAnsi="Times New Roman"/>
        </w:rPr>
        <w:t>Заказчик</w:t>
      </w:r>
      <w:r w:rsidRPr="00F70480">
        <w:rPr>
          <w:rFonts w:ascii="Times New Roman" w:hAnsi="Times New Roman"/>
        </w:rPr>
        <w:t xml:space="preserve"> размещает в единой информационной системе:</w:t>
      </w:r>
    </w:p>
    <w:p w14:paraId="195BCAEE"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1.1</w:t>
      </w:r>
      <w:r w:rsidR="0060226E" w:rsidRPr="00F70480">
        <w:rPr>
          <w:rFonts w:ascii="Times New Roman" w:hAnsi="Times New Roman"/>
        </w:rPr>
        <w:t>.</w:t>
      </w:r>
      <w:r w:rsidRPr="00F70480">
        <w:rPr>
          <w:rFonts w:ascii="Times New Roman" w:hAnsi="Times New Roman"/>
        </w:rPr>
        <w:t xml:space="preserve"> настоящее Положение о закупке и изменения, внесенные в него;</w:t>
      </w:r>
    </w:p>
    <w:p w14:paraId="7184CE05"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1.2</w:t>
      </w:r>
      <w:r w:rsidR="0060226E" w:rsidRPr="00F70480">
        <w:rPr>
          <w:rFonts w:ascii="Times New Roman" w:hAnsi="Times New Roman"/>
        </w:rPr>
        <w:t>.</w:t>
      </w:r>
      <w:r w:rsidRPr="00F70480">
        <w:rPr>
          <w:rFonts w:ascii="Times New Roman" w:hAnsi="Times New Roman"/>
        </w:rPr>
        <w:t xml:space="preserve"> планы закупок товаров, работ, услуг на срок не менее одного года;</w:t>
      </w:r>
    </w:p>
    <w:p w14:paraId="0EE0938D"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1.3</w:t>
      </w:r>
      <w:r w:rsidR="0060226E" w:rsidRPr="00F70480">
        <w:rPr>
          <w:rFonts w:ascii="Times New Roman" w:hAnsi="Times New Roman"/>
        </w:rPr>
        <w:t>.</w:t>
      </w:r>
      <w:r w:rsidRPr="00F70480">
        <w:rPr>
          <w:rFonts w:ascii="Times New Roman" w:hAnsi="Times New Roman"/>
        </w:rPr>
        <w:t xml:space="preserve"> извещения о закупках и внесенные в них изменения;</w:t>
      </w:r>
    </w:p>
    <w:p w14:paraId="588933E8"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1.4</w:t>
      </w:r>
      <w:r w:rsidR="0060226E" w:rsidRPr="00F70480">
        <w:rPr>
          <w:rFonts w:ascii="Times New Roman" w:hAnsi="Times New Roman"/>
        </w:rPr>
        <w:t>.</w:t>
      </w:r>
      <w:r w:rsidRPr="00F70480">
        <w:rPr>
          <w:rFonts w:ascii="Times New Roman" w:hAnsi="Times New Roman"/>
        </w:rPr>
        <w:t xml:space="preserve"> документаци</w:t>
      </w:r>
      <w:r w:rsidR="00A27D93" w:rsidRPr="00F70480">
        <w:rPr>
          <w:rFonts w:ascii="Times New Roman" w:hAnsi="Times New Roman"/>
        </w:rPr>
        <w:t>и</w:t>
      </w:r>
      <w:r w:rsidRPr="00F70480">
        <w:rPr>
          <w:rFonts w:ascii="Times New Roman" w:hAnsi="Times New Roman"/>
        </w:rPr>
        <w:t xml:space="preserve"> о </w:t>
      </w:r>
      <w:r w:rsidR="006D501B" w:rsidRPr="00F70480">
        <w:rPr>
          <w:rFonts w:ascii="Times New Roman" w:hAnsi="Times New Roman"/>
        </w:rPr>
        <w:t>конкурентн</w:t>
      </w:r>
      <w:r w:rsidR="00A27D93" w:rsidRPr="00F70480">
        <w:rPr>
          <w:rFonts w:ascii="Times New Roman" w:hAnsi="Times New Roman"/>
        </w:rPr>
        <w:t>ых</w:t>
      </w:r>
      <w:r w:rsidR="006D501B" w:rsidRPr="00F70480">
        <w:rPr>
          <w:rFonts w:ascii="Times New Roman" w:hAnsi="Times New Roman"/>
        </w:rPr>
        <w:t xml:space="preserve"> </w:t>
      </w:r>
      <w:r w:rsidRPr="00F70480">
        <w:rPr>
          <w:rFonts w:ascii="Times New Roman" w:hAnsi="Times New Roman"/>
        </w:rPr>
        <w:t>закупк</w:t>
      </w:r>
      <w:r w:rsidR="00A27D93" w:rsidRPr="00F70480">
        <w:rPr>
          <w:rFonts w:ascii="Times New Roman" w:hAnsi="Times New Roman"/>
        </w:rPr>
        <w:t>ах</w:t>
      </w:r>
      <w:r w:rsidRPr="00F70480">
        <w:rPr>
          <w:rFonts w:ascii="Times New Roman" w:hAnsi="Times New Roman"/>
        </w:rPr>
        <w:t xml:space="preserve"> и внесенные в н</w:t>
      </w:r>
      <w:r w:rsidR="00A27D93" w:rsidRPr="00F70480">
        <w:rPr>
          <w:rFonts w:ascii="Times New Roman" w:hAnsi="Times New Roman"/>
        </w:rPr>
        <w:t>их</w:t>
      </w:r>
      <w:r w:rsidRPr="00F70480">
        <w:rPr>
          <w:rFonts w:ascii="Times New Roman" w:hAnsi="Times New Roman"/>
        </w:rPr>
        <w:t xml:space="preserve"> изменения (за исключением запроса котировок);</w:t>
      </w:r>
    </w:p>
    <w:p w14:paraId="22992127"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1.5</w:t>
      </w:r>
      <w:r w:rsidR="0060226E" w:rsidRPr="00F70480">
        <w:rPr>
          <w:rFonts w:ascii="Times New Roman" w:hAnsi="Times New Roman"/>
        </w:rPr>
        <w:t>.</w:t>
      </w:r>
      <w:r w:rsidRPr="00F70480">
        <w:rPr>
          <w:rFonts w:ascii="Times New Roman" w:hAnsi="Times New Roman"/>
        </w:rPr>
        <w:t xml:space="preserve"> проекты договоров и внесенные в них изменения;</w:t>
      </w:r>
    </w:p>
    <w:p w14:paraId="67998EC9"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1.6</w:t>
      </w:r>
      <w:r w:rsidR="0060226E" w:rsidRPr="00F70480">
        <w:rPr>
          <w:rFonts w:ascii="Times New Roman" w:hAnsi="Times New Roman"/>
        </w:rPr>
        <w:t>.</w:t>
      </w:r>
      <w:r w:rsidRPr="00F70480">
        <w:rPr>
          <w:rFonts w:ascii="Times New Roman" w:hAnsi="Times New Roman"/>
        </w:rPr>
        <w:t xml:space="preserve"> разъяснения документации о закупках;</w:t>
      </w:r>
    </w:p>
    <w:p w14:paraId="0907A903"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1.7</w:t>
      </w:r>
      <w:r w:rsidR="0060226E" w:rsidRPr="00F70480">
        <w:rPr>
          <w:rFonts w:ascii="Times New Roman" w:hAnsi="Times New Roman"/>
        </w:rPr>
        <w:t>.</w:t>
      </w:r>
      <w:r w:rsidRPr="00F70480">
        <w:rPr>
          <w:rFonts w:ascii="Times New Roman" w:hAnsi="Times New Roman"/>
        </w:rPr>
        <w:t xml:space="preserve"> протоколы, составляемые в ходе проведения закупок и по результатам их проведения;</w:t>
      </w:r>
    </w:p>
    <w:p w14:paraId="05EB9276" w14:textId="77777777" w:rsidR="00345B74" w:rsidRPr="00F70480" w:rsidRDefault="00345B74" w:rsidP="00F70480">
      <w:pPr>
        <w:tabs>
          <w:tab w:val="left" w:pos="1418"/>
        </w:tabs>
        <w:spacing w:after="0" w:line="240" w:lineRule="auto"/>
        <w:ind w:firstLine="851"/>
        <w:jc w:val="both"/>
        <w:rPr>
          <w:rFonts w:ascii="Times New Roman" w:hAnsi="Times New Roman"/>
        </w:rPr>
      </w:pPr>
      <w:r w:rsidRPr="00F70480">
        <w:rPr>
          <w:rFonts w:ascii="Times New Roman" w:hAnsi="Times New Roman"/>
        </w:rPr>
        <w:t>1.8</w:t>
      </w:r>
      <w:r w:rsidR="0060226E" w:rsidRPr="00F70480">
        <w:rPr>
          <w:rFonts w:ascii="Times New Roman" w:hAnsi="Times New Roman"/>
        </w:rPr>
        <w:t>.</w:t>
      </w:r>
      <w:r w:rsidR="00043CE7" w:rsidRPr="00F70480">
        <w:rPr>
          <w:rFonts w:ascii="Times New Roman" w:hAnsi="Times New Roman"/>
        </w:rPr>
        <w:t xml:space="preserve"> </w:t>
      </w:r>
      <w:r w:rsidRPr="00F70480">
        <w:rPr>
          <w:rFonts w:ascii="Times New Roman" w:hAnsi="Times New Roman"/>
        </w:rPr>
        <w:t>иную информацию, размещение которой в единой информационной системе</w:t>
      </w:r>
      <w:r w:rsidR="00043CE7" w:rsidRPr="00F70480">
        <w:rPr>
          <w:rFonts w:ascii="Times New Roman" w:hAnsi="Times New Roman"/>
        </w:rPr>
        <w:t xml:space="preserve"> </w:t>
      </w:r>
      <w:r w:rsidRPr="00F70480">
        <w:rPr>
          <w:rFonts w:ascii="Times New Roman" w:hAnsi="Times New Roman"/>
        </w:rPr>
        <w:t xml:space="preserve">предусмотрено </w:t>
      </w:r>
      <w:r w:rsidR="000C1D14" w:rsidRPr="00F70480">
        <w:rPr>
          <w:rFonts w:ascii="Times New Roman" w:hAnsi="Times New Roman"/>
        </w:rPr>
        <w:t>Законом о закупках</w:t>
      </w:r>
      <w:r w:rsidRPr="00F70480">
        <w:rPr>
          <w:rFonts w:ascii="Times New Roman" w:hAnsi="Times New Roman"/>
        </w:rPr>
        <w:t>.</w:t>
      </w:r>
    </w:p>
    <w:p w14:paraId="395E7F73" w14:textId="77777777" w:rsidR="00345B74" w:rsidRPr="00F70480" w:rsidRDefault="00345B74" w:rsidP="00F70480">
      <w:pPr>
        <w:tabs>
          <w:tab w:val="left" w:pos="1418"/>
        </w:tabs>
        <w:spacing w:after="0" w:line="240" w:lineRule="auto"/>
        <w:ind w:firstLine="567"/>
        <w:jc w:val="both"/>
        <w:rPr>
          <w:rFonts w:ascii="Times New Roman" w:hAnsi="Times New Roman"/>
        </w:rPr>
      </w:pPr>
      <w:r w:rsidRPr="00F70480">
        <w:rPr>
          <w:rFonts w:ascii="Times New Roman" w:hAnsi="Times New Roman"/>
        </w:rPr>
        <w:t xml:space="preserve">2. </w:t>
      </w:r>
      <w:r w:rsidR="00A86F57" w:rsidRPr="00F70480">
        <w:rPr>
          <w:rFonts w:ascii="Times New Roman" w:hAnsi="Times New Roman"/>
        </w:rPr>
        <w:t>Заказчик</w:t>
      </w:r>
      <w:r w:rsidRPr="00F70480">
        <w:rPr>
          <w:rFonts w:ascii="Times New Roman" w:hAnsi="Times New Roman"/>
        </w:rPr>
        <w:t xml:space="preserve"> не позднее 10-го числа месяца, следующего за отчетным, размещает в единой информационной системе:</w:t>
      </w:r>
    </w:p>
    <w:p w14:paraId="794C3CA9" w14:textId="77777777" w:rsidR="00345B74" w:rsidRPr="00F70480" w:rsidRDefault="00E3564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2</w:t>
      </w:r>
      <w:r w:rsidR="00345B74" w:rsidRPr="00F70480">
        <w:rPr>
          <w:rFonts w:ascii="Times New Roman" w:hAnsi="Times New Roman"/>
        </w:rPr>
        <w:t>.1</w:t>
      </w:r>
      <w:r w:rsidR="0060226E" w:rsidRPr="00F70480">
        <w:rPr>
          <w:rFonts w:ascii="Times New Roman" w:hAnsi="Times New Roman"/>
        </w:rPr>
        <w:t>.</w:t>
      </w:r>
      <w:r w:rsidR="00345B74" w:rsidRPr="00F70480">
        <w:rPr>
          <w:rFonts w:ascii="Times New Roman" w:hAnsi="Times New Roman"/>
        </w:rPr>
        <w:t xml:space="preserve">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w:t>
      </w:r>
      <w:r w:rsidR="000C1D14" w:rsidRPr="00F70480">
        <w:rPr>
          <w:rFonts w:ascii="Times New Roman" w:hAnsi="Times New Roman"/>
        </w:rPr>
        <w:t>Закона о закупках</w:t>
      </w:r>
      <w:r w:rsidR="00345B74" w:rsidRPr="00F70480">
        <w:rPr>
          <w:rFonts w:ascii="Times New Roman" w:hAnsi="Times New Roman"/>
        </w:rPr>
        <w:t>;</w:t>
      </w:r>
    </w:p>
    <w:p w14:paraId="7CC01015" w14:textId="77777777" w:rsidR="00345B74" w:rsidRPr="00F70480" w:rsidRDefault="00E3564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2</w:t>
      </w:r>
      <w:r w:rsidR="00345B74" w:rsidRPr="00F70480">
        <w:rPr>
          <w:rFonts w:ascii="Times New Roman" w:hAnsi="Times New Roman"/>
        </w:rPr>
        <w:t>.2</w:t>
      </w:r>
      <w:r w:rsidR="0060226E" w:rsidRPr="00F70480">
        <w:rPr>
          <w:rFonts w:ascii="Times New Roman" w:hAnsi="Times New Roman"/>
        </w:rPr>
        <w:t>.</w:t>
      </w:r>
      <w:r w:rsidR="00345B74" w:rsidRPr="00F70480">
        <w:rPr>
          <w:rFonts w:ascii="Times New Roman" w:hAnsi="Times New Roman"/>
        </w:rPr>
        <w:t xml:space="preserve"> сведения о количестве и стоимости договоров, заключенных по результатам закупки у единственного поставщика (подрядчика, исполнителя);</w:t>
      </w:r>
    </w:p>
    <w:p w14:paraId="6F35FD06" w14:textId="77777777" w:rsidR="00F96338" w:rsidRPr="00F70480" w:rsidRDefault="00E3564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2</w:t>
      </w:r>
      <w:r w:rsidR="00345B74" w:rsidRPr="00F70480">
        <w:rPr>
          <w:rFonts w:ascii="Times New Roman" w:hAnsi="Times New Roman"/>
        </w:rPr>
        <w:t>.3</w:t>
      </w:r>
      <w:r w:rsidR="0060226E" w:rsidRPr="00F70480">
        <w:rPr>
          <w:rFonts w:ascii="Times New Roman" w:hAnsi="Times New Roman"/>
        </w:rPr>
        <w:t>.</w:t>
      </w:r>
      <w:r w:rsidR="00345B74" w:rsidRPr="00F70480">
        <w:rPr>
          <w:rFonts w:ascii="Times New Roman" w:hAnsi="Times New Roman"/>
        </w:rPr>
        <w:t xml:space="preserve"> сведения о количестве и стоимости договоров, заключенных с единственным поставщиком </w:t>
      </w:r>
      <w:r w:rsidR="002B0054" w:rsidRPr="00F70480">
        <w:rPr>
          <w:rFonts w:ascii="Times New Roman" w:hAnsi="Times New Roman"/>
        </w:rPr>
        <w:t xml:space="preserve">(подрядчиком, исполнителем) </w:t>
      </w:r>
      <w:r w:rsidR="00345B74" w:rsidRPr="00F70480">
        <w:rPr>
          <w:rFonts w:ascii="Times New Roman" w:hAnsi="Times New Roman"/>
        </w:rPr>
        <w:t>по результатам конкурентной заку</w:t>
      </w:r>
      <w:r w:rsidR="000C4B31" w:rsidRPr="00F70480">
        <w:rPr>
          <w:rFonts w:ascii="Times New Roman" w:hAnsi="Times New Roman"/>
        </w:rPr>
        <w:t>пки, признанной несостоявшейся.</w:t>
      </w:r>
    </w:p>
    <w:p w14:paraId="0538B1B7" w14:textId="77777777" w:rsidR="00345B74"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3</w:t>
      </w:r>
      <w:r w:rsidR="00345B74" w:rsidRPr="00F70480">
        <w:rPr>
          <w:rFonts w:ascii="Times New Roman" w:hAnsi="Times New Roman"/>
        </w:rPr>
        <w:t xml:space="preserve">. Содержание извещения </w:t>
      </w:r>
      <w:r w:rsidR="008246FB" w:rsidRPr="00F70480">
        <w:rPr>
          <w:rFonts w:ascii="Times New Roman" w:hAnsi="Times New Roman"/>
        </w:rPr>
        <w:t xml:space="preserve">об осуществлении конкурентной закупки </w:t>
      </w:r>
      <w:r w:rsidR="00345B74" w:rsidRPr="00F70480">
        <w:rPr>
          <w:rFonts w:ascii="Times New Roman" w:hAnsi="Times New Roman"/>
        </w:rPr>
        <w:t xml:space="preserve">и документации о </w:t>
      </w:r>
      <w:r w:rsidR="008246FB" w:rsidRPr="00F70480">
        <w:rPr>
          <w:rFonts w:ascii="Times New Roman" w:hAnsi="Times New Roman"/>
        </w:rPr>
        <w:t xml:space="preserve">конкурентной </w:t>
      </w:r>
      <w:r w:rsidR="00345B74" w:rsidRPr="00F70480">
        <w:rPr>
          <w:rFonts w:ascii="Times New Roman" w:hAnsi="Times New Roman"/>
        </w:rPr>
        <w:t>закупке формируется исходя из выбранного способа закупки.</w:t>
      </w:r>
    </w:p>
    <w:p w14:paraId="6B06678F" w14:textId="77777777" w:rsidR="00345B74"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4</w:t>
      </w:r>
      <w:r w:rsidR="00345B74" w:rsidRPr="00F70480">
        <w:rPr>
          <w:rFonts w:ascii="Times New Roman" w:hAnsi="Times New Roman"/>
        </w:rPr>
        <w:t>. Протоколы, составляемые в ходе закупки, размещаются в единой информационной системе не позднее чем через 3 (три) дня со дня подписания.</w:t>
      </w:r>
    </w:p>
    <w:p w14:paraId="6FBFCDFC" w14:textId="77777777" w:rsidR="00345B74"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5</w:t>
      </w:r>
      <w:r w:rsidR="00345B74" w:rsidRPr="00F70480">
        <w:rPr>
          <w:rFonts w:ascii="Times New Roman" w:hAnsi="Times New Roman"/>
        </w:rPr>
        <w:t xml:space="preserve">. </w:t>
      </w:r>
      <w:r w:rsidR="00A86F57" w:rsidRPr="00F70480">
        <w:rPr>
          <w:rFonts w:ascii="Times New Roman" w:hAnsi="Times New Roman"/>
        </w:rPr>
        <w:t>Заказчик</w:t>
      </w:r>
      <w:r w:rsidR="00345B74" w:rsidRPr="00F70480">
        <w:rPr>
          <w:rFonts w:ascii="Times New Roman" w:hAnsi="Times New Roman"/>
        </w:rPr>
        <w:t xml:space="preserve"> вправе размещать информацию и на сайте </w:t>
      </w:r>
      <w:r w:rsidR="00A86F57" w:rsidRPr="00F70480">
        <w:rPr>
          <w:rFonts w:ascii="Times New Roman" w:hAnsi="Times New Roman"/>
        </w:rPr>
        <w:t>Заказчик</w:t>
      </w:r>
      <w:r w:rsidR="00345B74" w:rsidRPr="00F70480">
        <w:rPr>
          <w:rFonts w:ascii="Times New Roman" w:hAnsi="Times New Roman"/>
        </w:rPr>
        <w:t>а, однако такое размещение не освобождает его от обязанности размещать сведения в единой информационной системе.</w:t>
      </w:r>
    </w:p>
    <w:p w14:paraId="2C4E3243" w14:textId="77777777" w:rsidR="00345B74" w:rsidRPr="00F70480" w:rsidRDefault="00345B74" w:rsidP="00F70480">
      <w:pPr>
        <w:tabs>
          <w:tab w:val="left" w:pos="1418"/>
        </w:tabs>
        <w:spacing w:after="0" w:line="240" w:lineRule="auto"/>
        <w:ind w:firstLine="567"/>
        <w:jc w:val="both"/>
        <w:rPr>
          <w:rFonts w:ascii="Times New Roman" w:hAnsi="Times New Roman"/>
        </w:rPr>
      </w:pPr>
      <w:r w:rsidRPr="00F70480">
        <w:rPr>
          <w:rFonts w:ascii="Times New Roman" w:hAnsi="Times New Roman"/>
        </w:rPr>
        <w:t xml:space="preserve">При несоответствии информации в единой информационной системе и информации на сайте </w:t>
      </w:r>
      <w:r w:rsidR="00A86F57" w:rsidRPr="00F70480">
        <w:rPr>
          <w:rFonts w:ascii="Times New Roman" w:hAnsi="Times New Roman"/>
        </w:rPr>
        <w:t>Заказчик</w:t>
      </w:r>
      <w:r w:rsidRPr="00F70480">
        <w:rPr>
          <w:rFonts w:ascii="Times New Roman" w:hAnsi="Times New Roman"/>
        </w:rPr>
        <w:t>а достоверной считается информация, размещенная в единой информационной системе.</w:t>
      </w:r>
    </w:p>
    <w:p w14:paraId="4EEAF59A" w14:textId="77777777" w:rsidR="00345B74" w:rsidRPr="00F70480" w:rsidRDefault="00345B74" w:rsidP="00F70480">
      <w:pPr>
        <w:tabs>
          <w:tab w:val="left" w:pos="1418"/>
        </w:tabs>
        <w:spacing w:after="0" w:line="240" w:lineRule="auto"/>
        <w:ind w:firstLine="567"/>
        <w:jc w:val="both"/>
        <w:rPr>
          <w:rFonts w:ascii="Times New Roman" w:hAnsi="Times New Roman"/>
        </w:rPr>
      </w:pPr>
      <w:r w:rsidRPr="00F70480">
        <w:rPr>
          <w:rFonts w:ascii="Times New Roman" w:hAnsi="Times New Roman"/>
        </w:rPr>
        <w:t xml:space="preserve">Если технические или иные неполадки в единой информационной системе привели к блокировке доступа к ней более чем на 1 (один) рабочий день, информация, подлежащая размещению в единой информационной системе, размещается на сайте </w:t>
      </w:r>
      <w:r w:rsidR="00A86F57" w:rsidRPr="00F70480">
        <w:rPr>
          <w:rFonts w:ascii="Times New Roman" w:hAnsi="Times New Roman"/>
        </w:rPr>
        <w:t>Заказчик</w:t>
      </w:r>
      <w:r w:rsidRPr="00F70480">
        <w:rPr>
          <w:rFonts w:ascii="Times New Roman" w:hAnsi="Times New Roman"/>
        </w:rPr>
        <w:t>а с последующим размещением в единой информационной системе в течение одного рабочего дня со дня устранения технических или иных неполадок.</w:t>
      </w:r>
    </w:p>
    <w:p w14:paraId="26DCF6CE" w14:textId="77777777" w:rsidR="00345B74"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6</w:t>
      </w:r>
      <w:r w:rsidR="00345B74" w:rsidRPr="00F70480">
        <w:rPr>
          <w:rFonts w:ascii="Times New Roman" w:hAnsi="Times New Roman"/>
        </w:rPr>
        <w:t xml:space="preserve">. Не размещается в единой информационной системе и на сайте </w:t>
      </w:r>
      <w:r w:rsidR="00A86F57" w:rsidRPr="00F70480">
        <w:rPr>
          <w:rFonts w:ascii="Times New Roman" w:hAnsi="Times New Roman"/>
        </w:rPr>
        <w:t>Заказчик</w:t>
      </w:r>
      <w:r w:rsidR="00345B74" w:rsidRPr="00F70480">
        <w:rPr>
          <w:rFonts w:ascii="Times New Roman" w:hAnsi="Times New Roman"/>
        </w:rPr>
        <w:t>а следующая информация:</w:t>
      </w:r>
    </w:p>
    <w:p w14:paraId="05F4F8DB" w14:textId="77777777" w:rsidR="00214350"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6</w:t>
      </w:r>
      <w:r w:rsidR="00345B74" w:rsidRPr="00F70480">
        <w:rPr>
          <w:rFonts w:ascii="Times New Roman" w:hAnsi="Times New Roman"/>
        </w:rPr>
        <w:t>.</w:t>
      </w:r>
      <w:r w:rsidR="00E35641" w:rsidRPr="00F70480">
        <w:rPr>
          <w:rFonts w:ascii="Times New Roman" w:hAnsi="Times New Roman"/>
        </w:rPr>
        <w:t>1</w:t>
      </w:r>
      <w:r w:rsidR="0060226E" w:rsidRPr="00F70480">
        <w:rPr>
          <w:rFonts w:ascii="Times New Roman" w:hAnsi="Times New Roman"/>
        </w:rPr>
        <w:t>.</w:t>
      </w:r>
      <w:r w:rsidR="00345B74" w:rsidRPr="00F70480">
        <w:rPr>
          <w:rFonts w:ascii="Times New Roman" w:hAnsi="Times New Roman"/>
        </w:rPr>
        <w:t xml:space="preserve"> </w:t>
      </w:r>
      <w:r w:rsidR="00214350" w:rsidRPr="00F70480">
        <w:rPr>
          <w:rFonts w:ascii="Times New Roman" w:hAnsi="Times New Roman"/>
        </w:rPr>
        <w:t>сведения о закупке, составляющие государственную тайну (если они содержатся в извещении о закупке, документации о закупке или в проекте договора);</w:t>
      </w:r>
    </w:p>
    <w:p w14:paraId="21FBAFFE" w14:textId="77777777" w:rsidR="00345B74"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6</w:t>
      </w:r>
      <w:r w:rsidR="00345B74" w:rsidRPr="00F70480">
        <w:rPr>
          <w:rFonts w:ascii="Times New Roman" w:hAnsi="Times New Roman"/>
        </w:rPr>
        <w:t>.</w:t>
      </w:r>
      <w:r w:rsidR="00E35641" w:rsidRPr="00F70480">
        <w:rPr>
          <w:rFonts w:ascii="Times New Roman" w:hAnsi="Times New Roman"/>
        </w:rPr>
        <w:t>2</w:t>
      </w:r>
      <w:r w:rsidR="0060226E" w:rsidRPr="00F70480">
        <w:rPr>
          <w:rFonts w:ascii="Times New Roman" w:hAnsi="Times New Roman"/>
        </w:rPr>
        <w:t>.</w:t>
      </w:r>
      <w:r w:rsidR="00345B74" w:rsidRPr="00F70480">
        <w:rPr>
          <w:rFonts w:ascii="Times New Roman" w:hAnsi="Times New Roman"/>
        </w:rPr>
        <w:t xml:space="preserve"> сведения о закупке товаров, работ услуг из определенных Правительством Российской Федерации перечня и (или) группы товаров, работ, услуг, сведения о закупке которых не составляют государственной тайны, но не подлежат размещению в единой информационной системе и на сайте </w:t>
      </w:r>
      <w:r w:rsidR="00A86F57" w:rsidRPr="00F70480">
        <w:rPr>
          <w:rFonts w:ascii="Times New Roman" w:hAnsi="Times New Roman"/>
        </w:rPr>
        <w:t>Заказчик</w:t>
      </w:r>
      <w:r w:rsidR="00345B74" w:rsidRPr="00F70480">
        <w:rPr>
          <w:rFonts w:ascii="Times New Roman" w:hAnsi="Times New Roman"/>
        </w:rPr>
        <w:t>а;</w:t>
      </w:r>
    </w:p>
    <w:p w14:paraId="4F9B7339" w14:textId="77777777" w:rsidR="00345B74"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6</w:t>
      </w:r>
      <w:r w:rsidR="00345B74" w:rsidRPr="00F70480">
        <w:rPr>
          <w:rFonts w:ascii="Times New Roman" w:hAnsi="Times New Roman"/>
        </w:rPr>
        <w:t>.</w:t>
      </w:r>
      <w:r w:rsidR="00E35641" w:rsidRPr="00F70480">
        <w:rPr>
          <w:rFonts w:ascii="Times New Roman" w:hAnsi="Times New Roman"/>
        </w:rPr>
        <w:t>3</w:t>
      </w:r>
      <w:r w:rsidR="0060226E" w:rsidRPr="00F70480">
        <w:rPr>
          <w:rFonts w:ascii="Times New Roman" w:hAnsi="Times New Roman"/>
        </w:rPr>
        <w:t>.</w:t>
      </w:r>
      <w:r w:rsidR="00345B74" w:rsidRPr="00F70480">
        <w:rPr>
          <w:rFonts w:ascii="Times New Roman" w:hAnsi="Times New Roman"/>
        </w:rPr>
        <w:t xml:space="preserve"> сведения о поставщике (подрядчике, исполнителе), с которым заключен договор, в соответствии с определенным Правительством Российской Федерации перечнем оснований </w:t>
      </w:r>
      <w:r w:rsidR="00C2461E" w:rsidRPr="00F70480">
        <w:rPr>
          <w:rFonts w:ascii="Times New Roman" w:hAnsi="Times New Roman"/>
        </w:rPr>
        <w:t>не размещения</w:t>
      </w:r>
      <w:r w:rsidR="00345B74" w:rsidRPr="00F70480">
        <w:rPr>
          <w:rFonts w:ascii="Times New Roman" w:hAnsi="Times New Roman"/>
        </w:rPr>
        <w:t xml:space="preserve"> такой информации;</w:t>
      </w:r>
    </w:p>
    <w:p w14:paraId="19A02448" w14:textId="77777777" w:rsidR="00345B74"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6</w:t>
      </w:r>
      <w:r w:rsidR="00E35641" w:rsidRPr="00F70480">
        <w:rPr>
          <w:rFonts w:ascii="Times New Roman" w:hAnsi="Times New Roman"/>
        </w:rPr>
        <w:t>.4</w:t>
      </w:r>
      <w:r w:rsidR="0060226E" w:rsidRPr="00F70480">
        <w:rPr>
          <w:rFonts w:ascii="Times New Roman" w:hAnsi="Times New Roman"/>
        </w:rPr>
        <w:t>.</w:t>
      </w:r>
      <w:r w:rsidR="00345B74" w:rsidRPr="00F70480">
        <w:rPr>
          <w:rFonts w:ascii="Times New Roman" w:hAnsi="Times New Roman"/>
        </w:rPr>
        <w:t xml:space="preserve"> сведения об определенной Правительством Российской Федерации закупке, осуществляемой непосредственно </w:t>
      </w:r>
      <w:r w:rsidR="00A86F57" w:rsidRPr="00F70480">
        <w:rPr>
          <w:rFonts w:ascii="Times New Roman" w:hAnsi="Times New Roman"/>
        </w:rPr>
        <w:t>Заказчик</w:t>
      </w:r>
      <w:r w:rsidR="00345B74" w:rsidRPr="00F70480">
        <w:rPr>
          <w:rFonts w:ascii="Times New Roman" w:hAnsi="Times New Roman"/>
        </w:rPr>
        <w:t xml:space="preserve">ом, информация о которой не составляет государственной тайны, но не подлежит размещению в единой информационной системе и на сайте </w:t>
      </w:r>
      <w:r w:rsidR="00A86F57" w:rsidRPr="00F70480">
        <w:rPr>
          <w:rFonts w:ascii="Times New Roman" w:hAnsi="Times New Roman"/>
        </w:rPr>
        <w:t>Заказчик</w:t>
      </w:r>
      <w:r w:rsidR="00345B74" w:rsidRPr="00F70480">
        <w:rPr>
          <w:rFonts w:ascii="Times New Roman" w:hAnsi="Times New Roman"/>
        </w:rPr>
        <w:t>а</w:t>
      </w:r>
      <w:r w:rsidR="008D593A" w:rsidRPr="00F70480">
        <w:rPr>
          <w:rFonts w:ascii="Times New Roman" w:hAnsi="Times New Roman"/>
        </w:rPr>
        <w:t>.</w:t>
      </w:r>
    </w:p>
    <w:p w14:paraId="2F9C9814" w14:textId="77777777" w:rsidR="008D593A"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7</w:t>
      </w:r>
      <w:r w:rsidR="00345B74" w:rsidRPr="00F70480">
        <w:rPr>
          <w:rFonts w:ascii="Times New Roman" w:hAnsi="Times New Roman"/>
        </w:rPr>
        <w:t xml:space="preserve">. </w:t>
      </w:r>
      <w:r w:rsidR="00A86F57" w:rsidRPr="00F70480">
        <w:rPr>
          <w:rFonts w:ascii="Times New Roman" w:hAnsi="Times New Roman"/>
        </w:rPr>
        <w:t>Заказчик</w:t>
      </w:r>
      <w:r w:rsidR="00345B74" w:rsidRPr="00F70480">
        <w:rPr>
          <w:rFonts w:ascii="Times New Roman" w:hAnsi="Times New Roman"/>
        </w:rPr>
        <w:t xml:space="preserve"> вправе не размещать в единой информационной сист</w:t>
      </w:r>
      <w:r w:rsidR="008D593A" w:rsidRPr="00F70480">
        <w:rPr>
          <w:rFonts w:ascii="Times New Roman" w:hAnsi="Times New Roman"/>
        </w:rPr>
        <w:t>еме сведения:</w:t>
      </w:r>
    </w:p>
    <w:p w14:paraId="2582FA67" w14:textId="77777777" w:rsidR="00345B74"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7</w:t>
      </w:r>
      <w:r w:rsidR="00345B74" w:rsidRPr="00F70480">
        <w:rPr>
          <w:rFonts w:ascii="Times New Roman" w:hAnsi="Times New Roman"/>
        </w:rPr>
        <w:t>.1</w:t>
      </w:r>
      <w:r w:rsidR="0060226E" w:rsidRPr="00F70480">
        <w:rPr>
          <w:rFonts w:ascii="Times New Roman" w:hAnsi="Times New Roman"/>
        </w:rPr>
        <w:t>.</w:t>
      </w:r>
      <w:r w:rsidR="00345B74" w:rsidRPr="00F70480">
        <w:rPr>
          <w:rFonts w:ascii="Times New Roman" w:hAnsi="Times New Roman"/>
        </w:rPr>
        <w:t xml:space="preserve"> о закупке товаров, работ, услуг, стоимость которых не превышает 100 000,00 (ста тысяч) рублей;</w:t>
      </w:r>
    </w:p>
    <w:p w14:paraId="2CCD11AB" w14:textId="77777777" w:rsidR="00345B74"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lastRenderedPageBreak/>
        <w:t>7</w:t>
      </w:r>
      <w:r w:rsidR="00345B74" w:rsidRPr="00F70480">
        <w:rPr>
          <w:rFonts w:ascii="Times New Roman" w:hAnsi="Times New Roman"/>
        </w:rPr>
        <w:t>.2</w:t>
      </w:r>
      <w:r w:rsidR="0060226E" w:rsidRPr="00F70480">
        <w:rPr>
          <w:rFonts w:ascii="Times New Roman" w:hAnsi="Times New Roman"/>
        </w:rPr>
        <w:t>.</w:t>
      </w:r>
      <w:r w:rsidR="00345B74" w:rsidRPr="00F70480">
        <w:rPr>
          <w:rFonts w:ascii="Times New Roman" w:hAnsi="Times New Roman"/>
        </w:rPr>
        <w:t xml:space="preserve"> о закупке услуг по привлечению во вклады (включая размещение депозитных вкладов) денежных средств организаций, получению кредитов</w:t>
      </w:r>
      <w:r w:rsidR="00D9274A" w:rsidRPr="00F70480">
        <w:rPr>
          <w:rFonts w:ascii="Times New Roman" w:hAnsi="Times New Roman"/>
        </w:rPr>
        <w:t xml:space="preserve">, банковских гарантий </w:t>
      </w:r>
      <w:r w:rsidR="00345B74" w:rsidRPr="00F70480">
        <w:rPr>
          <w:rFonts w:ascii="Times New Roman" w:hAnsi="Times New Roman"/>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22B9534" w14:textId="77777777" w:rsidR="00345B74" w:rsidRPr="00F70480" w:rsidRDefault="000C4B31" w:rsidP="00F70480">
      <w:pPr>
        <w:tabs>
          <w:tab w:val="left" w:pos="1418"/>
        </w:tabs>
        <w:spacing w:after="0" w:line="240" w:lineRule="auto"/>
        <w:ind w:firstLine="851"/>
        <w:jc w:val="both"/>
        <w:rPr>
          <w:rFonts w:ascii="Times New Roman" w:hAnsi="Times New Roman"/>
        </w:rPr>
      </w:pPr>
      <w:r w:rsidRPr="00F70480">
        <w:rPr>
          <w:rFonts w:ascii="Times New Roman" w:hAnsi="Times New Roman"/>
        </w:rPr>
        <w:t>7</w:t>
      </w:r>
      <w:r w:rsidR="00345B74" w:rsidRPr="00F70480">
        <w:rPr>
          <w:rFonts w:ascii="Times New Roman" w:hAnsi="Times New Roman"/>
        </w:rPr>
        <w:t>.3</w:t>
      </w:r>
      <w:r w:rsidR="0060226E" w:rsidRPr="00F70480">
        <w:rPr>
          <w:rFonts w:ascii="Times New Roman" w:hAnsi="Times New Roman"/>
        </w:rPr>
        <w:t>.</w:t>
      </w:r>
      <w:r w:rsidR="00345B74" w:rsidRPr="00F70480">
        <w:rPr>
          <w:rFonts w:ascii="Times New Roman" w:hAnsi="Times New Roman"/>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D07BBB0" w14:textId="77777777" w:rsidR="00214350"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8</w:t>
      </w:r>
      <w:r w:rsidR="00345B74" w:rsidRPr="00F70480">
        <w:rPr>
          <w:rFonts w:ascii="Times New Roman" w:hAnsi="Times New Roman"/>
        </w:rPr>
        <w:t xml:space="preserve">. Положение о закупке, информация о закупке, план закупки, размещенные в единой информационной системе и на сайте </w:t>
      </w:r>
      <w:r w:rsidR="00A86F57" w:rsidRPr="00F70480">
        <w:rPr>
          <w:rFonts w:ascii="Times New Roman" w:hAnsi="Times New Roman"/>
        </w:rPr>
        <w:t>Заказчик</w:t>
      </w:r>
      <w:r w:rsidR="00345B74" w:rsidRPr="00F70480">
        <w:rPr>
          <w:rFonts w:ascii="Times New Roman" w:hAnsi="Times New Roman"/>
        </w:rPr>
        <w:t>а, доступны для ознакомления без взимания платы.</w:t>
      </w:r>
    </w:p>
    <w:p w14:paraId="5CB839EF" w14:textId="77777777" w:rsidR="00AB6C1F" w:rsidRPr="00F70480" w:rsidRDefault="000C4B31" w:rsidP="00F70480">
      <w:pPr>
        <w:tabs>
          <w:tab w:val="left" w:pos="1418"/>
        </w:tabs>
        <w:spacing w:after="0" w:line="240" w:lineRule="auto"/>
        <w:ind w:firstLine="567"/>
        <w:jc w:val="both"/>
        <w:rPr>
          <w:rFonts w:ascii="Times New Roman" w:hAnsi="Times New Roman"/>
        </w:rPr>
      </w:pPr>
      <w:r w:rsidRPr="00F70480">
        <w:rPr>
          <w:rFonts w:ascii="Times New Roman" w:hAnsi="Times New Roman"/>
        </w:rPr>
        <w:t>9</w:t>
      </w:r>
      <w:r w:rsidR="00345B74" w:rsidRPr="00F70480">
        <w:rPr>
          <w:rFonts w:ascii="Times New Roman" w:hAnsi="Times New Roman"/>
        </w:rPr>
        <w:t xml:space="preserve">. </w:t>
      </w:r>
      <w:r w:rsidR="00AB6C1F" w:rsidRPr="00F70480">
        <w:rPr>
          <w:rFonts w:ascii="Times New Roman" w:hAnsi="Times New Roman"/>
        </w:rPr>
        <w:t xml:space="preserve">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w:t>
      </w:r>
      <w:r w:rsidR="00A86F57" w:rsidRPr="00F70480">
        <w:rPr>
          <w:rFonts w:ascii="Times New Roman" w:hAnsi="Times New Roman"/>
        </w:rPr>
        <w:t>Заказчик</w:t>
      </w:r>
      <w:r w:rsidR="00AB6C1F" w:rsidRPr="00F70480">
        <w:rPr>
          <w:rFonts w:ascii="Times New Roman" w:hAnsi="Times New Roman"/>
        </w:rPr>
        <w:t>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14:paraId="22936E5A" w14:textId="77777777" w:rsidR="00AB6C1F" w:rsidRPr="00F70480" w:rsidRDefault="00AB6C1F" w:rsidP="00F70480">
      <w:pPr>
        <w:pStyle w:val="1"/>
        <w:spacing w:before="0" w:after="0"/>
        <w:jc w:val="both"/>
        <w:rPr>
          <w:rFonts w:ascii="Times New Roman" w:hAnsi="Times New Roman"/>
          <w:sz w:val="22"/>
          <w:szCs w:val="22"/>
        </w:rPr>
      </w:pPr>
      <w:bookmarkStart w:id="69" w:name="_Toc379470919"/>
      <w:bookmarkStart w:id="70" w:name="_Toc526521183"/>
      <w:bookmarkStart w:id="71" w:name="_Toc23950728"/>
      <w:r w:rsidRPr="00F70480">
        <w:rPr>
          <w:rFonts w:ascii="Times New Roman" w:hAnsi="Times New Roman"/>
          <w:sz w:val="22"/>
          <w:szCs w:val="22"/>
        </w:rPr>
        <w:t>Раздел III. Процедурная часть</w:t>
      </w:r>
      <w:bookmarkEnd w:id="69"/>
      <w:bookmarkEnd w:id="70"/>
      <w:bookmarkEnd w:id="71"/>
    </w:p>
    <w:p w14:paraId="0CFD3516"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68EA3DEB" w14:textId="77777777" w:rsidR="00AB6C1F" w:rsidRPr="00F70480" w:rsidRDefault="00AB6C1F" w:rsidP="00F70480">
      <w:pPr>
        <w:pStyle w:val="2"/>
        <w:spacing w:before="0" w:after="0" w:line="240" w:lineRule="auto"/>
        <w:jc w:val="both"/>
        <w:rPr>
          <w:rFonts w:ascii="Times New Roman" w:hAnsi="Times New Roman" w:cs="Times New Roman"/>
          <w:i w:val="0"/>
          <w:sz w:val="22"/>
          <w:szCs w:val="22"/>
        </w:rPr>
      </w:pPr>
      <w:bookmarkStart w:id="72" w:name="_Toc379470920"/>
      <w:bookmarkStart w:id="73" w:name="_Toc526521184"/>
      <w:bookmarkStart w:id="74" w:name="_Toc23950729"/>
      <w:r w:rsidRPr="00F70480">
        <w:rPr>
          <w:rFonts w:ascii="Times New Roman" w:hAnsi="Times New Roman" w:cs="Times New Roman"/>
          <w:i w:val="0"/>
          <w:sz w:val="22"/>
          <w:szCs w:val="22"/>
        </w:rPr>
        <w:t>Глава 6. Требования к участникам закупки</w:t>
      </w:r>
      <w:bookmarkEnd w:id="72"/>
      <w:bookmarkEnd w:id="73"/>
      <w:bookmarkEnd w:id="74"/>
    </w:p>
    <w:p w14:paraId="7D5651A9"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7387B2CF" w14:textId="77777777" w:rsidR="00AB6C1F" w:rsidRPr="00F70480" w:rsidRDefault="00AB6C1F" w:rsidP="00F70480">
      <w:pPr>
        <w:pStyle w:val="3"/>
        <w:spacing w:before="0" w:line="240" w:lineRule="auto"/>
        <w:ind w:firstLine="708"/>
        <w:jc w:val="both"/>
        <w:rPr>
          <w:rFonts w:ascii="Times New Roman" w:hAnsi="Times New Roman"/>
          <w:color w:val="auto"/>
          <w:sz w:val="22"/>
          <w:szCs w:val="22"/>
        </w:rPr>
      </w:pPr>
      <w:bookmarkStart w:id="75" w:name="_Toc379470921"/>
      <w:bookmarkStart w:id="76" w:name="_Toc526521185"/>
      <w:bookmarkStart w:id="77" w:name="_Toc23950730"/>
      <w:r w:rsidRPr="00F70480">
        <w:rPr>
          <w:rFonts w:ascii="Times New Roman" w:hAnsi="Times New Roman"/>
          <w:color w:val="auto"/>
          <w:sz w:val="22"/>
          <w:szCs w:val="22"/>
        </w:rPr>
        <w:t>Статья 1</w:t>
      </w:r>
      <w:r w:rsidR="00A5636D" w:rsidRPr="00F70480">
        <w:rPr>
          <w:rFonts w:ascii="Times New Roman" w:hAnsi="Times New Roman"/>
          <w:color w:val="auto"/>
          <w:sz w:val="22"/>
          <w:szCs w:val="22"/>
          <w:lang w:val="ru-RU"/>
        </w:rPr>
        <w:t>5</w:t>
      </w:r>
      <w:r w:rsidRPr="00F70480">
        <w:rPr>
          <w:rFonts w:ascii="Times New Roman" w:hAnsi="Times New Roman"/>
          <w:color w:val="auto"/>
          <w:sz w:val="22"/>
          <w:szCs w:val="22"/>
        </w:rPr>
        <w:t>. Требования, предъявляемые к участникам процедуры закупки</w:t>
      </w:r>
      <w:bookmarkEnd w:id="75"/>
      <w:bookmarkEnd w:id="76"/>
      <w:bookmarkEnd w:id="77"/>
    </w:p>
    <w:p w14:paraId="37E39720" w14:textId="77777777" w:rsidR="00AB6C1F" w:rsidRPr="00F70480" w:rsidRDefault="00AB6C1F" w:rsidP="00F70480">
      <w:pPr>
        <w:tabs>
          <w:tab w:val="left" w:pos="1134"/>
          <w:tab w:val="left" w:pos="1560"/>
        </w:tabs>
        <w:spacing w:after="0" w:line="240" w:lineRule="auto"/>
        <w:ind w:firstLine="709"/>
        <w:jc w:val="both"/>
        <w:rPr>
          <w:rFonts w:ascii="Times New Roman" w:hAnsi="Times New Roman"/>
        </w:rPr>
      </w:pPr>
    </w:p>
    <w:p w14:paraId="31297E11" w14:textId="77777777" w:rsidR="00AB6C1F" w:rsidRPr="00F70480" w:rsidRDefault="00CA7BBE" w:rsidP="00F70480">
      <w:pPr>
        <w:pStyle w:val="11"/>
        <w:tabs>
          <w:tab w:val="left" w:pos="1134"/>
          <w:tab w:val="left" w:pos="1560"/>
        </w:tabs>
        <w:spacing w:after="0" w:line="240" w:lineRule="auto"/>
        <w:ind w:left="0" w:firstLine="567"/>
        <w:jc w:val="both"/>
        <w:rPr>
          <w:rFonts w:ascii="Times New Roman" w:hAnsi="Times New Roman"/>
        </w:rPr>
      </w:pPr>
      <w:r w:rsidRPr="00F70480">
        <w:rPr>
          <w:rFonts w:ascii="Times New Roman" w:hAnsi="Times New Roman"/>
        </w:rPr>
        <w:t xml:space="preserve">1. </w:t>
      </w:r>
      <w:r w:rsidR="00AB6C1F" w:rsidRPr="00F70480">
        <w:rPr>
          <w:rFonts w:ascii="Times New Roman" w:hAnsi="Times New Roman"/>
        </w:rPr>
        <w:t xml:space="preserve">При осуществлении закупки </w:t>
      </w:r>
      <w:r w:rsidR="00A86F57" w:rsidRPr="00F70480">
        <w:rPr>
          <w:rFonts w:ascii="Times New Roman" w:hAnsi="Times New Roman"/>
        </w:rPr>
        <w:t>Заказчик</w:t>
      </w:r>
      <w:r w:rsidR="00AB6C1F" w:rsidRPr="00F70480">
        <w:rPr>
          <w:rFonts w:ascii="Times New Roman" w:hAnsi="Times New Roman"/>
        </w:rPr>
        <w:t xml:space="preserve"> устанавливает следующие единые требования к участникам закупки:</w:t>
      </w:r>
    </w:p>
    <w:p w14:paraId="1FD62B0B" w14:textId="77777777" w:rsidR="00AB6C1F" w:rsidRPr="00F70480" w:rsidRDefault="00CA7BBE" w:rsidP="00F70480">
      <w:pPr>
        <w:pStyle w:val="11"/>
        <w:tabs>
          <w:tab w:val="left" w:pos="1276"/>
          <w:tab w:val="left" w:pos="1701"/>
        </w:tabs>
        <w:spacing w:after="0" w:line="240" w:lineRule="auto"/>
        <w:ind w:left="0" w:firstLine="851"/>
        <w:jc w:val="both"/>
        <w:rPr>
          <w:rFonts w:ascii="Times New Roman" w:hAnsi="Times New Roman"/>
        </w:rPr>
      </w:pPr>
      <w:r w:rsidRPr="00F70480">
        <w:rPr>
          <w:rFonts w:ascii="Times New Roman" w:hAnsi="Times New Roman"/>
        </w:rPr>
        <w:t xml:space="preserve">1.1. </w:t>
      </w:r>
      <w:r w:rsidR="00AB6C1F" w:rsidRPr="00F70480">
        <w:rPr>
          <w:rFonts w:ascii="Times New Roman" w:hAnsi="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63E08CE" w14:textId="77777777" w:rsidR="00AB6C1F" w:rsidRPr="00F70480" w:rsidRDefault="00FE2165" w:rsidP="00F70480">
      <w:pPr>
        <w:pStyle w:val="11"/>
        <w:tabs>
          <w:tab w:val="left" w:pos="1276"/>
          <w:tab w:val="left" w:pos="1701"/>
        </w:tabs>
        <w:spacing w:after="0" w:line="240" w:lineRule="auto"/>
        <w:ind w:left="0" w:firstLine="851"/>
        <w:jc w:val="both"/>
        <w:rPr>
          <w:rFonts w:ascii="Times New Roman" w:hAnsi="Times New Roman"/>
        </w:rPr>
      </w:pPr>
      <w:bookmarkStart w:id="78" w:name="Par461"/>
      <w:bookmarkEnd w:id="78"/>
      <w:r w:rsidRPr="00F70480">
        <w:rPr>
          <w:rFonts w:ascii="Times New Roman" w:hAnsi="Times New Roman"/>
        </w:rPr>
        <w:t>1.</w:t>
      </w:r>
      <w:r w:rsidR="003D395D" w:rsidRPr="00F70480">
        <w:rPr>
          <w:rFonts w:ascii="Times New Roman" w:hAnsi="Times New Roman"/>
        </w:rPr>
        <w:t>2</w:t>
      </w:r>
      <w:r w:rsidRPr="00F70480">
        <w:rPr>
          <w:rFonts w:ascii="Times New Roman" w:hAnsi="Times New Roman"/>
        </w:rPr>
        <w:t xml:space="preserve">. </w:t>
      </w:r>
      <w:r w:rsidR="00AB6C1F" w:rsidRPr="00F70480">
        <w:rPr>
          <w:rFonts w:ascii="Times New Roman" w:hAnsi="Times New Roman"/>
        </w:rPr>
        <w:t>не</w:t>
      </w:r>
      <w:r w:rsidR="006E6C71" w:rsidRPr="00F70480">
        <w:rPr>
          <w:rFonts w:ascii="Times New Roman" w:hAnsi="Times New Roman"/>
        </w:rPr>
        <w:t xml:space="preserve"> </w:t>
      </w:r>
      <w:r w:rsidR="00AB6C1F" w:rsidRPr="00F70480">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4E4AF70" w14:textId="77777777" w:rsidR="00AB6C1F" w:rsidRPr="00F70480" w:rsidRDefault="00FE2165" w:rsidP="00F70480">
      <w:pPr>
        <w:pStyle w:val="11"/>
        <w:tabs>
          <w:tab w:val="left" w:pos="1276"/>
          <w:tab w:val="left" w:pos="1701"/>
        </w:tabs>
        <w:spacing w:after="0" w:line="240" w:lineRule="auto"/>
        <w:ind w:left="0" w:firstLine="851"/>
        <w:jc w:val="both"/>
        <w:rPr>
          <w:rFonts w:ascii="Times New Roman" w:hAnsi="Times New Roman"/>
        </w:rPr>
      </w:pPr>
      <w:r w:rsidRPr="00F70480">
        <w:rPr>
          <w:rFonts w:ascii="Times New Roman" w:hAnsi="Times New Roman"/>
        </w:rPr>
        <w:t>1.</w:t>
      </w:r>
      <w:r w:rsidR="003D395D" w:rsidRPr="00F70480">
        <w:rPr>
          <w:rFonts w:ascii="Times New Roman" w:hAnsi="Times New Roman"/>
        </w:rPr>
        <w:t>3</w:t>
      </w:r>
      <w:r w:rsidRPr="00F70480">
        <w:rPr>
          <w:rFonts w:ascii="Times New Roman" w:hAnsi="Times New Roman"/>
        </w:rPr>
        <w:t xml:space="preserve">. </w:t>
      </w:r>
      <w:r w:rsidR="00AB6C1F" w:rsidRPr="00F70480">
        <w:rPr>
          <w:rFonts w:ascii="Times New Roman" w:hAnsi="Times New Roman"/>
        </w:rPr>
        <w:t>не</w:t>
      </w:r>
      <w:r w:rsidR="006E6C71" w:rsidRPr="00F70480">
        <w:rPr>
          <w:rFonts w:ascii="Times New Roman" w:hAnsi="Times New Roman"/>
        </w:rPr>
        <w:t xml:space="preserve"> </w:t>
      </w:r>
      <w:r w:rsidR="00AB6C1F" w:rsidRPr="00F70480">
        <w:rPr>
          <w:rFonts w:ascii="Times New Roman" w:hAnsi="Times New Roman"/>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42B250C" w14:textId="77777777" w:rsidR="00AB6C1F" w:rsidRPr="00F70480" w:rsidRDefault="00FE2165" w:rsidP="00F70480">
      <w:pPr>
        <w:pStyle w:val="11"/>
        <w:tabs>
          <w:tab w:val="left" w:pos="1276"/>
          <w:tab w:val="left" w:pos="1701"/>
        </w:tabs>
        <w:spacing w:after="0" w:line="240" w:lineRule="auto"/>
        <w:ind w:left="0" w:firstLine="851"/>
        <w:jc w:val="both"/>
        <w:rPr>
          <w:rFonts w:ascii="Times New Roman" w:hAnsi="Times New Roman"/>
        </w:rPr>
      </w:pPr>
      <w:bookmarkStart w:id="79" w:name="Par463"/>
      <w:bookmarkEnd w:id="79"/>
      <w:r w:rsidRPr="00F70480">
        <w:rPr>
          <w:rFonts w:ascii="Times New Roman" w:hAnsi="Times New Roman"/>
        </w:rPr>
        <w:t>1.</w:t>
      </w:r>
      <w:r w:rsidR="003D395D" w:rsidRPr="00F70480">
        <w:rPr>
          <w:rFonts w:ascii="Times New Roman" w:hAnsi="Times New Roman"/>
        </w:rPr>
        <w:t>4</w:t>
      </w:r>
      <w:r w:rsidRPr="00F70480">
        <w:rPr>
          <w:rFonts w:ascii="Times New Roman" w:hAnsi="Times New Roman"/>
        </w:rPr>
        <w:t xml:space="preserve">. </w:t>
      </w:r>
      <w:r w:rsidR="00AB6C1F" w:rsidRPr="00F70480">
        <w:rPr>
          <w:rFonts w:ascii="Times New Roman" w:hAnsi="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38EA2A" w14:textId="77777777" w:rsidR="003D395D" w:rsidRPr="00F70480" w:rsidRDefault="00FE2165" w:rsidP="00F70480">
      <w:pPr>
        <w:pStyle w:val="11"/>
        <w:tabs>
          <w:tab w:val="left" w:pos="1276"/>
          <w:tab w:val="left" w:pos="1701"/>
        </w:tabs>
        <w:spacing w:after="0" w:line="240" w:lineRule="auto"/>
        <w:ind w:left="0" w:firstLine="851"/>
        <w:jc w:val="both"/>
        <w:rPr>
          <w:rFonts w:ascii="Times New Roman" w:hAnsi="Times New Roman"/>
        </w:rPr>
      </w:pPr>
      <w:bookmarkStart w:id="80" w:name="Par464"/>
      <w:bookmarkStart w:id="81" w:name="Par465"/>
      <w:bookmarkStart w:id="82" w:name="Par466"/>
      <w:bookmarkEnd w:id="80"/>
      <w:bookmarkEnd w:id="81"/>
      <w:bookmarkEnd w:id="82"/>
      <w:r w:rsidRPr="00F70480">
        <w:rPr>
          <w:rFonts w:ascii="Times New Roman" w:hAnsi="Times New Roman"/>
        </w:rPr>
        <w:t>1.</w:t>
      </w:r>
      <w:r w:rsidR="003D395D" w:rsidRPr="00F70480">
        <w:rPr>
          <w:rFonts w:ascii="Times New Roman" w:hAnsi="Times New Roman"/>
        </w:rPr>
        <w:t>5</w:t>
      </w:r>
      <w:r w:rsidRPr="00F70480">
        <w:rPr>
          <w:rFonts w:ascii="Times New Roman" w:hAnsi="Times New Roman"/>
        </w:rPr>
        <w:t xml:space="preserve">. </w:t>
      </w:r>
      <w:r w:rsidR="009D3951" w:rsidRPr="00F70480">
        <w:rPr>
          <w:rFonts w:ascii="Times New Roman" w:hAnsi="Times New Roman"/>
        </w:rPr>
        <w:t xml:space="preserve">отсутствие сведений об участнике закупки в реестре недобросовестных поставщиков, предусмотренном ст. 5 </w:t>
      </w:r>
      <w:r w:rsidR="000C1D14" w:rsidRPr="00F70480">
        <w:rPr>
          <w:rFonts w:ascii="Times New Roman" w:hAnsi="Times New Roman"/>
        </w:rPr>
        <w:t xml:space="preserve">Закона о закупках </w:t>
      </w:r>
      <w:r w:rsidR="009D3951" w:rsidRPr="00F70480">
        <w:rPr>
          <w:rFonts w:ascii="Times New Roman" w:hAnsi="Times New Roman"/>
        </w:rPr>
        <w:t xml:space="preserve">и (или) в реестре недобросовестных поставщиков, предусмотренном Федеральным законом </w:t>
      </w:r>
      <w:r w:rsidR="00C85850" w:rsidRPr="00F70480">
        <w:rPr>
          <w:rFonts w:ascii="Times New Roman" w:hAnsi="Times New Roman"/>
        </w:rPr>
        <w:t xml:space="preserve">от 05.04.2013 </w:t>
      </w:r>
      <w:r w:rsidR="000C1D14" w:rsidRPr="00F70480">
        <w:rPr>
          <w:rFonts w:ascii="Times New Roman" w:hAnsi="Times New Roman"/>
        </w:rPr>
        <w:t>№</w:t>
      </w:r>
      <w:r w:rsidR="009D3951" w:rsidRPr="00F70480">
        <w:rPr>
          <w:rFonts w:ascii="Times New Roman" w:hAnsi="Times New Roman"/>
        </w:rPr>
        <w:t xml:space="preserve"> 44-ФЗ;</w:t>
      </w:r>
    </w:p>
    <w:p w14:paraId="607C3EEC" w14:textId="77777777" w:rsidR="009D3951" w:rsidRPr="00F70480" w:rsidRDefault="00FE2165" w:rsidP="00F70480">
      <w:pPr>
        <w:pStyle w:val="11"/>
        <w:tabs>
          <w:tab w:val="left" w:pos="1276"/>
          <w:tab w:val="left" w:pos="1701"/>
        </w:tabs>
        <w:spacing w:after="0" w:line="240" w:lineRule="auto"/>
        <w:ind w:left="0" w:firstLine="851"/>
        <w:jc w:val="both"/>
        <w:rPr>
          <w:rFonts w:ascii="Times New Roman" w:hAnsi="Times New Roman"/>
        </w:rPr>
      </w:pPr>
      <w:r w:rsidRPr="00F70480">
        <w:rPr>
          <w:rFonts w:ascii="Times New Roman" w:hAnsi="Times New Roman"/>
        </w:rPr>
        <w:t>1.</w:t>
      </w:r>
      <w:r w:rsidR="003D395D" w:rsidRPr="00F70480">
        <w:rPr>
          <w:rFonts w:ascii="Times New Roman" w:hAnsi="Times New Roman"/>
        </w:rPr>
        <w:t>6</w:t>
      </w:r>
      <w:r w:rsidRPr="00F70480">
        <w:rPr>
          <w:rFonts w:ascii="Times New Roman" w:hAnsi="Times New Roman"/>
        </w:rPr>
        <w:t xml:space="preserve">. </w:t>
      </w:r>
      <w:r w:rsidR="009D3951" w:rsidRPr="00F70480">
        <w:rPr>
          <w:rFonts w:ascii="Times New Roman" w:hAnsi="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w:t>
      </w:r>
      <w:r w:rsidR="009D3951" w:rsidRPr="00F70480">
        <w:rPr>
          <w:rFonts w:ascii="Times New Roman" w:hAnsi="Times New Roman"/>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86D2A2" w14:textId="77777777" w:rsidR="003D395D" w:rsidRPr="00F70480" w:rsidRDefault="003D395D" w:rsidP="00F70480">
      <w:pPr>
        <w:tabs>
          <w:tab w:val="left" w:pos="851"/>
        </w:tabs>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eastAsia="Calibri" w:hAnsi="Times New Roman"/>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F70480">
          <w:rPr>
            <w:rFonts w:ascii="Times New Roman" w:eastAsia="Calibri" w:hAnsi="Times New Roman"/>
            <w:lang w:eastAsia="ru-RU"/>
          </w:rPr>
          <w:t>статьей 19.28</w:t>
        </w:r>
      </w:hyperlink>
      <w:r w:rsidRPr="00F70480">
        <w:rPr>
          <w:rFonts w:ascii="Times New Roman" w:eastAsia="Calibri" w:hAnsi="Times New Roman"/>
          <w:lang w:eastAsia="ru-RU"/>
        </w:rPr>
        <w:t xml:space="preserve"> Кодекса Российской Федерации об административных правонарушениях;</w:t>
      </w:r>
    </w:p>
    <w:p w14:paraId="644B3DBB" w14:textId="77777777" w:rsidR="003D395D" w:rsidRPr="00F70480" w:rsidRDefault="00FE2165" w:rsidP="00F70480">
      <w:pPr>
        <w:tabs>
          <w:tab w:val="left" w:pos="851"/>
        </w:tabs>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hAnsi="Times New Roman"/>
        </w:rPr>
        <w:t>1.</w:t>
      </w:r>
      <w:r w:rsidR="003D395D" w:rsidRPr="00F70480">
        <w:rPr>
          <w:rFonts w:ascii="Times New Roman" w:hAnsi="Times New Roman"/>
        </w:rPr>
        <w:t>7</w:t>
      </w:r>
      <w:r w:rsidRPr="00F70480">
        <w:rPr>
          <w:rFonts w:ascii="Times New Roman" w:hAnsi="Times New Roman"/>
        </w:rPr>
        <w:t xml:space="preserve">. </w:t>
      </w:r>
      <w:r w:rsidR="003D395D" w:rsidRPr="00F70480">
        <w:rPr>
          <w:rFonts w:ascii="Times New Roman" w:eastAsia="Calibri" w:hAnsi="Times New Roman"/>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58C2792" w14:textId="77777777" w:rsidR="00F33DB9" w:rsidRPr="00F70480" w:rsidRDefault="003D395D" w:rsidP="00F70480">
      <w:pPr>
        <w:tabs>
          <w:tab w:val="left" w:pos="851"/>
        </w:tabs>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eastAsia="Calibri" w:hAnsi="Times New Roman"/>
          <w:lang w:eastAsia="ru-RU"/>
        </w:rPr>
        <w:t xml:space="preserve">1.8.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C2461E" w:rsidRPr="00F70480">
        <w:rPr>
          <w:rFonts w:ascii="Times New Roman" w:eastAsia="Calibri" w:hAnsi="Times New Roman"/>
          <w:lang w:eastAsia="ru-RU"/>
        </w:rPr>
        <w:t>не полнородными</w:t>
      </w:r>
      <w:r w:rsidRPr="00F70480">
        <w:rPr>
          <w:rFonts w:ascii="Times New Roman" w:eastAsia="Calibri"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w:t>
      </w:r>
      <w:r w:rsidR="00F33DB9" w:rsidRPr="00F70480">
        <w:rPr>
          <w:rFonts w:ascii="Times New Roman" w:eastAsia="Calibri" w:hAnsi="Times New Roman"/>
          <w:lang w:eastAsia="ru-RU"/>
        </w:rPr>
        <w:t>питале хозяйственного общества;</w:t>
      </w:r>
    </w:p>
    <w:p w14:paraId="5CD6D072" w14:textId="77777777" w:rsidR="00F33DB9" w:rsidRPr="00F70480" w:rsidRDefault="00FE2165" w:rsidP="00F70480">
      <w:pPr>
        <w:tabs>
          <w:tab w:val="left" w:pos="851"/>
        </w:tabs>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hAnsi="Times New Roman"/>
        </w:rPr>
        <w:t xml:space="preserve">1.9. </w:t>
      </w:r>
      <w:r w:rsidR="00F33DB9" w:rsidRPr="00F70480">
        <w:rPr>
          <w:rFonts w:ascii="Times New Roman" w:eastAsia="Calibri" w:hAnsi="Times New Roman"/>
          <w:lang w:eastAsia="ru-RU"/>
        </w:rPr>
        <w:t>участник закупки не является офшорной компанией;</w:t>
      </w:r>
    </w:p>
    <w:p w14:paraId="38079F66" w14:textId="77777777" w:rsidR="00F33DB9" w:rsidRPr="00F70480" w:rsidRDefault="00F33DB9" w:rsidP="00F70480">
      <w:pPr>
        <w:tabs>
          <w:tab w:val="left" w:pos="851"/>
        </w:tabs>
        <w:autoSpaceDE w:val="0"/>
        <w:autoSpaceDN w:val="0"/>
        <w:adjustRightInd w:val="0"/>
        <w:spacing w:after="0" w:line="240" w:lineRule="auto"/>
        <w:ind w:firstLine="851"/>
        <w:jc w:val="both"/>
        <w:rPr>
          <w:rFonts w:ascii="Times New Roman" w:eastAsia="Calibri" w:hAnsi="Times New Roman"/>
          <w:lang w:eastAsia="ru-RU"/>
        </w:rPr>
      </w:pPr>
      <w:r w:rsidRPr="00F70480">
        <w:rPr>
          <w:rFonts w:ascii="Times New Roman" w:eastAsia="Calibri" w:hAnsi="Times New Roman"/>
          <w:lang w:eastAsia="ru-RU"/>
        </w:rPr>
        <w:t>1.10. отсутствие у участника закупки ограничений для участия в закупках, установленных законодательством Российской Федерации.</w:t>
      </w:r>
    </w:p>
    <w:p w14:paraId="177ADACF" w14:textId="77777777" w:rsidR="00AB6C1F" w:rsidRPr="00F70480" w:rsidRDefault="00F33DB9" w:rsidP="00F70480">
      <w:pPr>
        <w:pStyle w:val="ConsPlusNormal"/>
        <w:tabs>
          <w:tab w:val="left" w:pos="1134"/>
        </w:tabs>
        <w:ind w:firstLine="567"/>
        <w:jc w:val="both"/>
        <w:rPr>
          <w:rFonts w:ascii="Times New Roman" w:hAnsi="Times New Roman" w:cs="Times New Roman"/>
          <w:sz w:val="22"/>
          <w:szCs w:val="22"/>
          <w:lang w:eastAsia="en-US"/>
        </w:rPr>
      </w:pPr>
      <w:r w:rsidRPr="00F70480">
        <w:rPr>
          <w:rFonts w:ascii="Times New Roman" w:hAnsi="Times New Roman" w:cs="Times New Roman"/>
          <w:sz w:val="22"/>
          <w:szCs w:val="22"/>
          <w:lang w:eastAsia="en-US"/>
        </w:rPr>
        <w:t>2</w:t>
      </w:r>
      <w:r w:rsidR="002137F5" w:rsidRPr="00F70480">
        <w:rPr>
          <w:rFonts w:ascii="Times New Roman" w:hAnsi="Times New Roman" w:cs="Times New Roman"/>
          <w:sz w:val="22"/>
          <w:szCs w:val="22"/>
          <w:lang w:eastAsia="en-US"/>
        </w:rPr>
        <w:t xml:space="preserve">. </w:t>
      </w:r>
      <w:r w:rsidR="00AB6C1F" w:rsidRPr="00F70480">
        <w:rPr>
          <w:rFonts w:ascii="Times New Roman" w:hAnsi="Times New Roman" w:cs="Times New Roman"/>
          <w:sz w:val="22"/>
          <w:szCs w:val="22"/>
          <w:lang w:eastAsia="en-US"/>
        </w:rPr>
        <w:t>Указанные в настоящей статье требования предъявляются в равной м</w:t>
      </w:r>
      <w:r w:rsidRPr="00F70480">
        <w:rPr>
          <w:rFonts w:ascii="Times New Roman" w:hAnsi="Times New Roman" w:cs="Times New Roman"/>
          <w:sz w:val="22"/>
          <w:szCs w:val="22"/>
          <w:lang w:eastAsia="en-US"/>
        </w:rPr>
        <w:t>ере ко всем участникам закупок.</w:t>
      </w:r>
    </w:p>
    <w:p w14:paraId="5F28E700" w14:textId="77777777" w:rsidR="00AB6C1F" w:rsidRPr="00F70480" w:rsidRDefault="00F33DB9" w:rsidP="00F70480">
      <w:pPr>
        <w:pStyle w:val="11"/>
        <w:widowControl w:val="0"/>
        <w:tabs>
          <w:tab w:val="left" w:pos="0"/>
          <w:tab w:val="left" w:pos="1134"/>
          <w:tab w:val="left" w:pos="1276"/>
          <w:tab w:val="left" w:pos="1418"/>
        </w:tabs>
        <w:suppressAutoHyphens/>
        <w:autoSpaceDE w:val="0"/>
        <w:autoSpaceDN w:val="0"/>
        <w:adjustRightInd w:val="0"/>
        <w:spacing w:after="0" w:line="240" w:lineRule="auto"/>
        <w:ind w:left="0" w:firstLine="567"/>
        <w:jc w:val="both"/>
        <w:rPr>
          <w:rFonts w:ascii="Times New Roman" w:hAnsi="Times New Roman"/>
        </w:rPr>
      </w:pPr>
      <w:r w:rsidRPr="00F70480">
        <w:rPr>
          <w:rFonts w:ascii="Times New Roman" w:hAnsi="Times New Roman"/>
        </w:rPr>
        <w:t>3</w:t>
      </w:r>
      <w:r w:rsidR="002137F5" w:rsidRPr="00F70480">
        <w:rPr>
          <w:rFonts w:ascii="Times New Roman" w:hAnsi="Times New Roman"/>
        </w:rPr>
        <w:t xml:space="preserve">. </w:t>
      </w:r>
      <w:r w:rsidR="00A86F57" w:rsidRPr="00F70480">
        <w:rPr>
          <w:rFonts w:ascii="Times New Roman" w:hAnsi="Times New Roman"/>
        </w:rPr>
        <w:t>Заказчик</w:t>
      </w:r>
      <w:r w:rsidR="00AB6C1F" w:rsidRPr="00F70480">
        <w:rPr>
          <w:rFonts w:ascii="Times New Roman" w:hAnsi="Times New Roman"/>
        </w:rPr>
        <w:t xml:space="preserve"> вправе предусмотреть в проекте договора и документации о </w:t>
      </w:r>
      <w:r w:rsidR="00F96338" w:rsidRPr="00F70480">
        <w:rPr>
          <w:rFonts w:ascii="Times New Roman" w:hAnsi="Times New Roman"/>
        </w:rPr>
        <w:t xml:space="preserve">конкурентной </w:t>
      </w:r>
      <w:r w:rsidR="00AB6C1F" w:rsidRPr="00F70480">
        <w:rPr>
          <w:rFonts w:ascii="Times New Roman" w:hAnsi="Times New Roman"/>
        </w:rPr>
        <w:t>закупке условие</w:t>
      </w:r>
      <w:r w:rsidR="00F96338" w:rsidRPr="00F70480">
        <w:rPr>
          <w:rFonts w:ascii="Times New Roman" w:hAnsi="Times New Roman"/>
        </w:rPr>
        <w:t xml:space="preserve"> </w:t>
      </w:r>
      <w:r w:rsidR="00AB6C1F" w:rsidRPr="00F70480">
        <w:rPr>
          <w:rFonts w:ascii="Times New Roman" w:hAnsi="Times New Roman"/>
        </w:rPr>
        <w:t>об обеспечении исполне</w:t>
      </w:r>
      <w:r w:rsidR="00304917" w:rsidRPr="00F70480">
        <w:rPr>
          <w:rFonts w:ascii="Times New Roman" w:hAnsi="Times New Roman"/>
        </w:rPr>
        <w:t>ния договора</w:t>
      </w:r>
      <w:r w:rsidR="00F96338" w:rsidRPr="00F70480">
        <w:rPr>
          <w:rFonts w:ascii="Times New Roman" w:hAnsi="Times New Roman"/>
        </w:rPr>
        <w:t>.</w:t>
      </w:r>
      <w:r w:rsidR="00AB6C1F" w:rsidRPr="00F70480">
        <w:rPr>
          <w:rFonts w:ascii="Times New Roman" w:hAnsi="Times New Roman"/>
        </w:rPr>
        <w:t xml:space="preserve"> </w:t>
      </w:r>
      <w:r w:rsidR="00F96338" w:rsidRPr="00F70480">
        <w:rPr>
          <w:rFonts w:ascii="Times New Roman" w:hAnsi="Times New Roman"/>
        </w:rPr>
        <w:t>С</w:t>
      </w:r>
      <w:r w:rsidR="00AB6C1F" w:rsidRPr="00F70480">
        <w:rPr>
          <w:rFonts w:ascii="Times New Roman" w:hAnsi="Times New Roman"/>
        </w:rPr>
        <w:t xml:space="preserve">рок, на который предоставляется обеспечение исполнения договора, указывается в проекте договора и в документации о </w:t>
      </w:r>
      <w:r w:rsidR="00F96338" w:rsidRPr="00F70480">
        <w:rPr>
          <w:rFonts w:ascii="Times New Roman" w:hAnsi="Times New Roman"/>
        </w:rPr>
        <w:t xml:space="preserve">конкурентной </w:t>
      </w:r>
      <w:r w:rsidR="00AB6C1F" w:rsidRPr="00F70480">
        <w:rPr>
          <w:rFonts w:ascii="Times New Roman" w:hAnsi="Times New Roman"/>
        </w:rPr>
        <w:t>закупке.</w:t>
      </w:r>
    </w:p>
    <w:p w14:paraId="3F32E6DB"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1ECF4311" w14:textId="77777777" w:rsidR="00AB6C1F" w:rsidRPr="00F70480" w:rsidRDefault="00AB6C1F" w:rsidP="00F70480">
      <w:pPr>
        <w:pStyle w:val="3"/>
        <w:spacing w:before="0" w:line="240" w:lineRule="auto"/>
        <w:ind w:firstLine="708"/>
        <w:jc w:val="both"/>
        <w:rPr>
          <w:rFonts w:ascii="Times New Roman" w:hAnsi="Times New Roman"/>
          <w:color w:val="auto"/>
          <w:sz w:val="22"/>
          <w:szCs w:val="22"/>
        </w:rPr>
      </w:pPr>
      <w:bookmarkStart w:id="83" w:name="_Toc379470922"/>
      <w:bookmarkStart w:id="84" w:name="_Toc526521186"/>
      <w:bookmarkStart w:id="85" w:name="_Toc23950731"/>
      <w:r w:rsidRPr="00F70480">
        <w:rPr>
          <w:rFonts w:ascii="Times New Roman" w:hAnsi="Times New Roman"/>
          <w:color w:val="auto"/>
          <w:sz w:val="22"/>
          <w:szCs w:val="22"/>
        </w:rPr>
        <w:t>Статья 1</w:t>
      </w:r>
      <w:r w:rsidR="00A5636D" w:rsidRPr="00F70480">
        <w:rPr>
          <w:rFonts w:ascii="Times New Roman" w:hAnsi="Times New Roman"/>
          <w:color w:val="auto"/>
          <w:sz w:val="22"/>
          <w:szCs w:val="22"/>
          <w:lang w:val="ru-RU"/>
        </w:rPr>
        <w:t>6</w:t>
      </w:r>
      <w:r w:rsidRPr="00F70480">
        <w:rPr>
          <w:rFonts w:ascii="Times New Roman" w:hAnsi="Times New Roman"/>
          <w:color w:val="auto"/>
          <w:sz w:val="22"/>
          <w:szCs w:val="22"/>
        </w:rPr>
        <w:t>. Условия допуска участника к процедуре закупки</w:t>
      </w:r>
      <w:bookmarkEnd w:id="83"/>
      <w:bookmarkEnd w:id="84"/>
      <w:bookmarkEnd w:id="85"/>
    </w:p>
    <w:p w14:paraId="104C9F0C"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667E47DA" w14:textId="77777777" w:rsidR="00AB6C1F" w:rsidRPr="00F70480" w:rsidRDefault="00F87025" w:rsidP="00F70480">
      <w:pPr>
        <w:pStyle w:val="11"/>
        <w:widowControl w:val="0"/>
        <w:tabs>
          <w:tab w:val="left" w:pos="1134"/>
        </w:tabs>
        <w:autoSpaceDE w:val="0"/>
        <w:autoSpaceDN w:val="0"/>
        <w:adjustRightInd w:val="0"/>
        <w:spacing w:after="0" w:line="240" w:lineRule="auto"/>
        <w:ind w:left="0" w:firstLine="567"/>
        <w:jc w:val="both"/>
        <w:rPr>
          <w:rFonts w:ascii="Times New Roman" w:hAnsi="Times New Roman"/>
        </w:rPr>
      </w:pPr>
      <w:bookmarkStart w:id="86" w:name="Par219"/>
      <w:bookmarkEnd w:id="86"/>
      <w:r w:rsidRPr="00F70480">
        <w:rPr>
          <w:rFonts w:ascii="Times New Roman" w:hAnsi="Times New Roman"/>
        </w:rPr>
        <w:t xml:space="preserve">1. </w:t>
      </w:r>
      <w:r w:rsidR="00AB6C1F" w:rsidRPr="00F70480">
        <w:rPr>
          <w:rFonts w:ascii="Times New Roman" w:hAnsi="Times New Roman"/>
        </w:rPr>
        <w:t xml:space="preserve">Закупочная комиссия </w:t>
      </w:r>
      <w:r w:rsidR="00F33DB9" w:rsidRPr="00F70480">
        <w:rPr>
          <w:rFonts w:ascii="Times New Roman" w:hAnsi="Times New Roman"/>
        </w:rPr>
        <w:t xml:space="preserve">обязана </w:t>
      </w:r>
      <w:r w:rsidR="00AB6C1F" w:rsidRPr="00F70480">
        <w:rPr>
          <w:rFonts w:ascii="Times New Roman" w:hAnsi="Times New Roman"/>
        </w:rPr>
        <w:t>отказать участнику закупки в допуске к участию в процедуре закупки, если установлен хотя бы один из следующих фактов:</w:t>
      </w:r>
    </w:p>
    <w:p w14:paraId="159774C1" w14:textId="77777777" w:rsidR="00AB6C1F" w:rsidRPr="00F70480" w:rsidRDefault="00F87025" w:rsidP="00F70480">
      <w:pPr>
        <w:pStyle w:val="11"/>
        <w:widowControl w:val="0"/>
        <w:tabs>
          <w:tab w:val="left" w:pos="1701"/>
        </w:tabs>
        <w:autoSpaceDE w:val="0"/>
        <w:autoSpaceDN w:val="0"/>
        <w:adjustRightInd w:val="0"/>
        <w:spacing w:after="0" w:line="240" w:lineRule="auto"/>
        <w:ind w:left="0" w:firstLine="851"/>
        <w:jc w:val="both"/>
        <w:rPr>
          <w:rFonts w:ascii="Times New Roman" w:hAnsi="Times New Roman"/>
        </w:rPr>
      </w:pPr>
      <w:r w:rsidRPr="00F70480">
        <w:rPr>
          <w:rFonts w:ascii="Times New Roman" w:hAnsi="Times New Roman"/>
        </w:rPr>
        <w:t xml:space="preserve">1.1. </w:t>
      </w:r>
      <w:r w:rsidR="00AB6C1F" w:rsidRPr="00F70480">
        <w:rPr>
          <w:rFonts w:ascii="Times New Roman" w:hAnsi="Times New Roman"/>
        </w:rPr>
        <w:t>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E66BB92" w14:textId="77777777" w:rsidR="00AB6C1F" w:rsidRPr="00F70480" w:rsidRDefault="00F87025" w:rsidP="00F70480">
      <w:pPr>
        <w:pStyle w:val="11"/>
        <w:widowControl w:val="0"/>
        <w:tabs>
          <w:tab w:val="left" w:pos="1701"/>
        </w:tabs>
        <w:autoSpaceDE w:val="0"/>
        <w:autoSpaceDN w:val="0"/>
        <w:adjustRightInd w:val="0"/>
        <w:spacing w:after="0" w:line="240" w:lineRule="auto"/>
        <w:ind w:left="0" w:firstLine="851"/>
        <w:jc w:val="both"/>
        <w:rPr>
          <w:rFonts w:ascii="Times New Roman" w:hAnsi="Times New Roman"/>
        </w:rPr>
      </w:pPr>
      <w:r w:rsidRPr="00F70480">
        <w:rPr>
          <w:rFonts w:ascii="Times New Roman" w:hAnsi="Times New Roman"/>
        </w:rPr>
        <w:t xml:space="preserve">1.2. </w:t>
      </w:r>
      <w:r w:rsidR="00AB6C1F" w:rsidRPr="00F70480">
        <w:rPr>
          <w:rFonts w:ascii="Times New Roman" w:hAnsi="Times New Roman"/>
        </w:rPr>
        <w:t xml:space="preserve">приостановление деятельности участника закупки в порядке, предусмотренном </w:t>
      </w:r>
      <w:hyperlink r:id="rId20" w:history="1">
        <w:r w:rsidR="00AB6C1F" w:rsidRPr="00F70480">
          <w:rPr>
            <w:rFonts w:ascii="Times New Roman" w:hAnsi="Times New Roman"/>
          </w:rPr>
          <w:t>Кодексом</w:t>
        </w:r>
      </w:hyperlink>
      <w:r w:rsidR="00AB6C1F" w:rsidRPr="00F70480">
        <w:rPr>
          <w:rFonts w:ascii="Times New Roman" w:hAnsi="Times New Roman"/>
        </w:rPr>
        <w:t xml:space="preserve"> РФ об административных правонарушениях, на день подачи заявки или предложения от участника;</w:t>
      </w:r>
    </w:p>
    <w:p w14:paraId="7636B75D" w14:textId="77777777" w:rsidR="00AB6C1F" w:rsidRPr="00F70480" w:rsidRDefault="00F87025" w:rsidP="00F70480">
      <w:pPr>
        <w:pStyle w:val="11"/>
        <w:widowControl w:val="0"/>
        <w:tabs>
          <w:tab w:val="left" w:pos="1701"/>
        </w:tabs>
        <w:autoSpaceDE w:val="0"/>
        <w:autoSpaceDN w:val="0"/>
        <w:adjustRightInd w:val="0"/>
        <w:spacing w:after="0" w:line="240" w:lineRule="auto"/>
        <w:ind w:left="0" w:firstLine="851"/>
        <w:jc w:val="both"/>
        <w:rPr>
          <w:rFonts w:ascii="Times New Roman" w:hAnsi="Times New Roman"/>
        </w:rPr>
      </w:pPr>
      <w:r w:rsidRPr="00F70480">
        <w:rPr>
          <w:rFonts w:ascii="Times New Roman" w:hAnsi="Times New Roman"/>
        </w:rPr>
        <w:t xml:space="preserve">1.3. </w:t>
      </w:r>
      <w:r w:rsidR="00AB6C1F" w:rsidRPr="00F70480">
        <w:rPr>
          <w:rFonts w:ascii="Times New Roman" w:hAnsi="Times New Roman"/>
        </w:rPr>
        <w:t xml:space="preserve">наличие сведений об участнике закупки в реестрах недобросовестных поставщиков, ведение которых предусмотрено </w:t>
      </w:r>
      <w:hyperlink r:id="rId21" w:history="1">
        <w:r w:rsidR="00AB6C1F" w:rsidRPr="00F70480">
          <w:rPr>
            <w:rFonts w:ascii="Times New Roman" w:hAnsi="Times New Roman"/>
          </w:rPr>
          <w:t>Законом</w:t>
        </w:r>
      </w:hyperlink>
      <w:r w:rsidR="00AB6C1F" w:rsidRPr="00F70480">
        <w:rPr>
          <w:rFonts w:ascii="Times New Roman" w:hAnsi="Times New Roman"/>
        </w:rPr>
        <w:t xml:space="preserve"> о закупках и (или) </w:t>
      </w:r>
      <w:hyperlink r:id="rId22" w:history="1">
        <w:r w:rsidR="00AB6C1F" w:rsidRPr="00F70480">
          <w:rPr>
            <w:rFonts w:ascii="Times New Roman" w:hAnsi="Times New Roman"/>
          </w:rPr>
          <w:t>Законом</w:t>
        </w:r>
      </w:hyperlink>
      <w:r w:rsidR="00AB6C1F" w:rsidRPr="00F70480">
        <w:rPr>
          <w:rFonts w:ascii="Times New Roman" w:hAnsi="Times New Roman"/>
        </w:rPr>
        <w:t xml:space="preserve"> о </w:t>
      </w:r>
      <w:r w:rsidR="00C805BE" w:rsidRPr="00F70480">
        <w:rPr>
          <w:rFonts w:ascii="Times New Roman" w:hAnsi="Times New Roman"/>
        </w:rPr>
        <w:t>договор</w:t>
      </w:r>
      <w:r w:rsidR="00AB6C1F" w:rsidRPr="00F70480">
        <w:rPr>
          <w:rFonts w:ascii="Times New Roman" w:hAnsi="Times New Roman"/>
        </w:rPr>
        <w:t>ной системе;</w:t>
      </w:r>
    </w:p>
    <w:p w14:paraId="2C255735" w14:textId="77777777" w:rsidR="00AB6C1F" w:rsidRPr="00F70480" w:rsidRDefault="00F87025" w:rsidP="00F70480">
      <w:pPr>
        <w:pStyle w:val="11"/>
        <w:widowControl w:val="0"/>
        <w:tabs>
          <w:tab w:val="left" w:pos="1701"/>
        </w:tabs>
        <w:autoSpaceDE w:val="0"/>
        <w:autoSpaceDN w:val="0"/>
        <w:adjustRightInd w:val="0"/>
        <w:spacing w:after="0" w:line="240" w:lineRule="auto"/>
        <w:ind w:left="0" w:firstLine="851"/>
        <w:jc w:val="both"/>
        <w:rPr>
          <w:rFonts w:ascii="Times New Roman" w:hAnsi="Times New Roman"/>
        </w:rPr>
      </w:pPr>
      <w:r w:rsidRPr="00F70480">
        <w:rPr>
          <w:rFonts w:ascii="Times New Roman" w:hAnsi="Times New Roman"/>
        </w:rPr>
        <w:t xml:space="preserve">1.4. </w:t>
      </w:r>
      <w:r w:rsidR="00AB6C1F" w:rsidRPr="00F70480">
        <w:rPr>
          <w:rFonts w:ascii="Times New Roman" w:hAnsi="Times New Roman"/>
        </w:rPr>
        <w:t>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2F8F5FCD" w14:textId="77777777" w:rsidR="00AB6C1F" w:rsidRPr="00F70480" w:rsidRDefault="00F87025" w:rsidP="00F70480">
      <w:pPr>
        <w:pStyle w:val="11"/>
        <w:widowControl w:val="0"/>
        <w:tabs>
          <w:tab w:val="left" w:pos="1701"/>
        </w:tabs>
        <w:autoSpaceDE w:val="0"/>
        <w:autoSpaceDN w:val="0"/>
        <w:adjustRightInd w:val="0"/>
        <w:spacing w:after="0" w:line="240" w:lineRule="auto"/>
        <w:ind w:left="0" w:firstLine="851"/>
        <w:jc w:val="both"/>
        <w:rPr>
          <w:rFonts w:ascii="Times New Roman" w:hAnsi="Times New Roman"/>
        </w:rPr>
      </w:pPr>
      <w:r w:rsidRPr="00F70480">
        <w:rPr>
          <w:rFonts w:ascii="Times New Roman" w:hAnsi="Times New Roman"/>
        </w:rPr>
        <w:t xml:space="preserve">1.5. </w:t>
      </w:r>
      <w:r w:rsidR="00AB6C1F" w:rsidRPr="00F70480">
        <w:rPr>
          <w:rFonts w:ascii="Times New Roman" w:hAnsi="Times New Roman"/>
        </w:rPr>
        <w:t>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2A5B0341" w14:textId="77777777" w:rsidR="00AB6C1F" w:rsidRPr="00F70480" w:rsidRDefault="00F87025" w:rsidP="00F70480">
      <w:pPr>
        <w:pStyle w:val="11"/>
        <w:widowControl w:val="0"/>
        <w:tabs>
          <w:tab w:val="left" w:pos="1701"/>
        </w:tabs>
        <w:autoSpaceDE w:val="0"/>
        <w:autoSpaceDN w:val="0"/>
        <w:adjustRightInd w:val="0"/>
        <w:spacing w:after="0" w:line="240" w:lineRule="auto"/>
        <w:ind w:left="0" w:firstLine="851"/>
        <w:jc w:val="both"/>
        <w:rPr>
          <w:rFonts w:ascii="Times New Roman" w:hAnsi="Times New Roman"/>
        </w:rPr>
      </w:pPr>
      <w:r w:rsidRPr="00F70480">
        <w:rPr>
          <w:rFonts w:ascii="Times New Roman" w:hAnsi="Times New Roman"/>
        </w:rPr>
        <w:t xml:space="preserve">1.6. </w:t>
      </w:r>
      <w:r w:rsidR="00AB6C1F" w:rsidRPr="00F70480">
        <w:rPr>
          <w:rFonts w:ascii="Times New Roman" w:hAnsi="Times New Roman"/>
        </w:rPr>
        <w:t xml:space="preserve">несоответствие участника закупки и (или) его заявки требованиям документации о </w:t>
      </w:r>
      <w:r w:rsidR="00DD20E4" w:rsidRPr="00F70480">
        <w:rPr>
          <w:rFonts w:ascii="Times New Roman" w:hAnsi="Times New Roman"/>
        </w:rPr>
        <w:lastRenderedPageBreak/>
        <w:t xml:space="preserve">конкурентной </w:t>
      </w:r>
      <w:r w:rsidR="00AB6C1F" w:rsidRPr="00F70480">
        <w:rPr>
          <w:rFonts w:ascii="Times New Roman" w:hAnsi="Times New Roman"/>
        </w:rPr>
        <w:t>закупке или настоящего Положения.</w:t>
      </w:r>
    </w:p>
    <w:p w14:paraId="0098AEE8" w14:textId="77777777" w:rsidR="00AB6C1F" w:rsidRPr="00F70480" w:rsidRDefault="00F87025" w:rsidP="00F70480">
      <w:pPr>
        <w:pStyle w:val="11"/>
        <w:widowControl w:val="0"/>
        <w:tabs>
          <w:tab w:val="left" w:pos="1134"/>
          <w:tab w:val="left" w:pos="1701"/>
        </w:tabs>
        <w:autoSpaceDE w:val="0"/>
        <w:autoSpaceDN w:val="0"/>
        <w:adjustRightInd w:val="0"/>
        <w:spacing w:after="0" w:line="240" w:lineRule="auto"/>
        <w:ind w:left="0" w:firstLine="567"/>
        <w:jc w:val="both"/>
        <w:rPr>
          <w:rFonts w:ascii="Times New Roman" w:hAnsi="Times New Roman"/>
        </w:rPr>
      </w:pPr>
      <w:r w:rsidRPr="00F70480">
        <w:rPr>
          <w:rFonts w:ascii="Times New Roman" w:hAnsi="Times New Roman"/>
        </w:rPr>
        <w:t xml:space="preserve">2. </w:t>
      </w:r>
      <w:r w:rsidR="00AB6C1F" w:rsidRPr="00F70480">
        <w:rPr>
          <w:rFonts w:ascii="Times New Roman" w:hAnsi="Times New Roman"/>
        </w:rPr>
        <w:t>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Закупочная комиссия,</w:t>
      </w:r>
      <w:r w:rsidR="00AB6C1F" w:rsidRPr="00F70480">
        <w:t xml:space="preserve"> </w:t>
      </w:r>
      <w:r w:rsidR="00AB6C1F" w:rsidRPr="00F70480">
        <w:rPr>
          <w:rFonts w:ascii="Times New Roman" w:hAnsi="Times New Roman"/>
        </w:rPr>
        <w:t>Уполномоченный по осуществлению зак</w:t>
      </w:r>
      <w:r w:rsidR="00CD6FCB" w:rsidRPr="00F70480">
        <w:rPr>
          <w:rFonts w:ascii="Times New Roman" w:hAnsi="Times New Roman"/>
        </w:rPr>
        <w:t xml:space="preserve">упок </w:t>
      </w:r>
      <w:r w:rsidR="00AB6C1F" w:rsidRPr="00F70480">
        <w:rPr>
          <w:rFonts w:ascii="Times New Roman" w:hAnsi="Times New Roman"/>
        </w:rPr>
        <w:t xml:space="preserve">обнаружит, что участник закупки не соответствует требованиям, указанным в </w:t>
      </w:r>
      <w:hyperlink w:anchor="Par458" w:tooltip="Ссылка на текущий документ" w:history="1">
        <w:r w:rsidR="00AB6C1F" w:rsidRPr="00F70480">
          <w:rPr>
            <w:rFonts w:ascii="Times New Roman" w:hAnsi="Times New Roman"/>
          </w:rPr>
          <w:t>части 1</w:t>
        </w:r>
      </w:hyperlink>
      <w:r w:rsidR="00AB6C1F" w:rsidRPr="00F70480">
        <w:rPr>
          <w:rFonts w:ascii="Times New Roman" w:hAnsi="Times New Roman"/>
        </w:rPr>
        <w:t xml:space="preserve"> настоящей статьи, или предоставил недостоверную информацию в своей заявки.</w:t>
      </w:r>
    </w:p>
    <w:p w14:paraId="7C7AA908" w14:textId="77777777" w:rsidR="00AB6C1F" w:rsidRPr="00F70480" w:rsidRDefault="00F33DB9" w:rsidP="00F70480">
      <w:pPr>
        <w:pStyle w:val="ConsPlusNormal"/>
        <w:tabs>
          <w:tab w:val="left" w:pos="1134"/>
        </w:tabs>
        <w:ind w:firstLine="567"/>
        <w:jc w:val="both"/>
        <w:rPr>
          <w:rFonts w:ascii="Times New Roman" w:hAnsi="Times New Roman" w:cs="Times New Roman"/>
          <w:sz w:val="22"/>
          <w:szCs w:val="22"/>
          <w:lang w:eastAsia="en-US"/>
        </w:rPr>
      </w:pPr>
      <w:r w:rsidRPr="00F70480">
        <w:rPr>
          <w:rFonts w:ascii="Times New Roman" w:hAnsi="Times New Roman" w:cs="Times New Roman"/>
          <w:sz w:val="22"/>
          <w:szCs w:val="22"/>
          <w:lang w:eastAsia="en-US"/>
        </w:rPr>
        <w:t>3</w:t>
      </w:r>
      <w:r w:rsidR="00F87025" w:rsidRPr="00F70480">
        <w:rPr>
          <w:rFonts w:ascii="Times New Roman" w:hAnsi="Times New Roman" w:cs="Times New Roman"/>
          <w:sz w:val="22"/>
          <w:szCs w:val="22"/>
          <w:lang w:eastAsia="en-US"/>
        </w:rPr>
        <w:t xml:space="preserve">. </w:t>
      </w:r>
      <w:r w:rsidR="00AB6C1F" w:rsidRPr="00F70480">
        <w:rPr>
          <w:rFonts w:ascii="Times New Roman" w:hAnsi="Times New Roman" w:cs="Times New Roman"/>
          <w:sz w:val="22"/>
          <w:szCs w:val="22"/>
          <w:lang w:eastAsia="en-US"/>
        </w:rPr>
        <w:t xml:space="preserve">В случае отказа </w:t>
      </w:r>
      <w:r w:rsidR="00A86F57" w:rsidRPr="00F70480">
        <w:rPr>
          <w:rFonts w:ascii="Times New Roman" w:hAnsi="Times New Roman" w:cs="Times New Roman"/>
          <w:sz w:val="22"/>
          <w:szCs w:val="22"/>
          <w:lang w:eastAsia="en-US"/>
        </w:rPr>
        <w:t>Заказчик</w:t>
      </w:r>
      <w:r w:rsidR="00AB6C1F" w:rsidRPr="00F70480">
        <w:rPr>
          <w:rFonts w:ascii="Times New Roman" w:hAnsi="Times New Roman" w:cs="Times New Roman"/>
          <w:sz w:val="22"/>
          <w:szCs w:val="22"/>
          <w:lang w:eastAsia="en-US"/>
        </w:rPr>
        <w:t xml:space="preserve">а от заключения договора с победителем процедуры закупки, </w:t>
      </w:r>
      <w:r w:rsidR="00A86F57" w:rsidRPr="00F70480">
        <w:rPr>
          <w:rFonts w:ascii="Times New Roman" w:hAnsi="Times New Roman" w:cs="Times New Roman"/>
          <w:sz w:val="22"/>
          <w:szCs w:val="22"/>
          <w:lang w:eastAsia="en-US"/>
        </w:rPr>
        <w:t>Заказчик</w:t>
      </w:r>
      <w:r w:rsidR="00AB6C1F" w:rsidRPr="00F70480">
        <w:rPr>
          <w:rFonts w:ascii="Times New Roman" w:hAnsi="Times New Roman" w:cs="Times New Roman"/>
          <w:sz w:val="22"/>
          <w:szCs w:val="22"/>
          <w:lang w:eastAsia="en-US"/>
        </w:rPr>
        <w:t xml:space="preserve"> не позднее трех рабочих дней, следующих за днем установления факта, являющегося основанием для такого отказа, составляет и размещает на официальном сайте протокол об отказе от заключения договора, содержащий информацию о месте и времени его составления, о лице, с которым </w:t>
      </w:r>
      <w:r w:rsidR="00A86F57" w:rsidRPr="00F70480">
        <w:rPr>
          <w:rFonts w:ascii="Times New Roman" w:hAnsi="Times New Roman" w:cs="Times New Roman"/>
          <w:sz w:val="22"/>
          <w:szCs w:val="22"/>
          <w:lang w:eastAsia="en-US"/>
        </w:rPr>
        <w:t>Заказчик</w:t>
      </w:r>
      <w:r w:rsidR="00AB6C1F" w:rsidRPr="00F70480">
        <w:rPr>
          <w:rFonts w:ascii="Times New Roman" w:hAnsi="Times New Roman" w:cs="Times New Roman"/>
          <w:sz w:val="22"/>
          <w:szCs w:val="22"/>
          <w:lang w:eastAsia="en-US"/>
        </w:rPr>
        <w:t xml:space="preserve"> отказывается заключить договор, о факте, являющемся основанием для такого отказа, а также реквизиты документов, подтверждающих этот факт. </w:t>
      </w:r>
    </w:p>
    <w:p w14:paraId="08B3A54D" w14:textId="77777777" w:rsidR="006805C1" w:rsidRPr="00F70480" w:rsidRDefault="006805C1" w:rsidP="00F70480">
      <w:pPr>
        <w:pStyle w:val="2"/>
        <w:spacing w:before="0" w:after="0" w:line="240" w:lineRule="auto"/>
        <w:jc w:val="both"/>
        <w:rPr>
          <w:rFonts w:ascii="Times New Roman" w:hAnsi="Times New Roman" w:cs="Times New Roman"/>
          <w:i w:val="0"/>
          <w:sz w:val="22"/>
          <w:szCs w:val="22"/>
        </w:rPr>
      </w:pPr>
      <w:bookmarkStart w:id="87" w:name="_Toc379470923"/>
      <w:bookmarkStart w:id="88" w:name="_Toc526521187"/>
    </w:p>
    <w:p w14:paraId="6ED930B2" w14:textId="77777777" w:rsidR="00AB6C1F" w:rsidRPr="00F70480" w:rsidRDefault="00AB6C1F" w:rsidP="00F70480">
      <w:pPr>
        <w:pStyle w:val="2"/>
        <w:spacing w:before="0" w:after="0" w:line="240" w:lineRule="auto"/>
        <w:jc w:val="both"/>
        <w:rPr>
          <w:rFonts w:ascii="Times New Roman" w:hAnsi="Times New Roman" w:cs="Times New Roman"/>
          <w:i w:val="0"/>
          <w:sz w:val="22"/>
          <w:szCs w:val="22"/>
        </w:rPr>
      </w:pPr>
      <w:bookmarkStart w:id="89" w:name="_Toc23950732"/>
      <w:r w:rsidRPr="00F70480">
        <w:rPr>
          <w:rFonts w:ascii="Times New Roman" w:hAnsi="Times New Roman" w:cs="Times New Roman"/>
          <w:i w:val="0"/>
          <w:sz w:val="22"/>
          <w:szCs w:val="22"/>
        </w:rPr>
        <w:t>Глава 7. Способы проведения закупок</w:t>
      </w:r>
      <w:bookmarkEnd w:id="87"/>
      <w:bookmarkEnd w:id="88"/>
      <w:bookmarkEnd w:id="89"/>
    </w:p>
    <w:p w14:paraId="1D2DFF92"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08B254E4" w14:textId="77777777" w:rsidR="00C35BAF" w:rsidRPr="00F70480" w:rsidRDefault="00C35BAF" w:rsidP="00F70480">
      <w:pPr>
        <w:pStyle w:val="3"/>
        <w:spacing w:before="0" w:line="240" w:lineRule="auto"/>
        <w:ind w:firstLine="708"/>
        <w:jc w:val="both"/>
        <w:rPr>
          <w:rFonts w:ascii="Times New Roman" w:hAnsi="Times New Roman"/>
          <w:color w:val="auto"/>
          <w:sz w:val="22"/>
          <w:szCs w:val="22"/>
        </w:rPr>
      </w:pPr>
      <w:bookmarkStart w:id="90" w:name="_Toc379470924"/>
      <w:bookmarkStart w:id="91" w:name="_Toc526521188"/>
      <w:bookmarkStart w:id="92" w:name="_Toc23950733"/>
      <w:r w:rsidRPr="00F70480">
        <w:rPr>
          <w:rFonts w:ascii="Times New Roman" w:hAnsi="Times New Roman"/>
          <w:color w:val="auto"/>
          <w:sz w:val="22"/>
          <w:szCs w:val="22"/>
        </w:rPr>
        <w:t>Статья 1</w:t>
      </w:r>
      <w:r w:rsidR="00A5636D" w:rsidRPr="00F70480">
        <w:rPr>
          <w:rFonts w:ascii="Times New Roman" w:hAnsi="Times New Roman"/>
          <w:color w:val="auto"/>
          <w:sz w:val="22"/>
          <w:szCs w:val="22"/>
          <w:lang w:val="ru-RU"/>
        </w:rPr>
        <w:t>7</w:t>
      </w:r>
      <w:r w:rsidRPr="00F70480">
        <w:rPr>
          <w:rFonts w:ascii="Times New Roman" w:hAnsi="Times New Roman"/>
          <w:color w:val="auto"/>
          <w:sz w:val="22"/>
          <w:szCs w:val="22"/>
        </w:rPr>
        <w:t xml:space="preserve">. Виды </w:t>
      </w:r>
      <w:r w:rsidR="00F33DB9" w:rsidRPr="00F70480">
        <w:rPr>
          <w:rFonts w:ascii="Times New Roman" w:hAnsi="Times New Roman"/>
          <w:color w:val="auto"/>
          <w:sz w:val="22"/>
          <w:szCs w:val="22"/>
          <w:lang w:val="ru-RU"/>
        </w:rPr>
        <w:t xml:space="preserve">и </w:t>
      </w:r>
      <w:r w:rsidRPr="00F70480">
        <w:rPr>
          <w:rFonts w:ascii="Times New Roman" w:hAnsi="Times New Roman"/>
          <w:color w:val="auto"/>
          <w:sz w:val="22"/>
          <w:szCs w:val="22"/>
        </w:rPr>
        <w:t>способ</w:t>
      </w:r>
      <w:r w:rsidR="00F33DB9" w:rsidRPr="00F70480">
        <w:rPr>
          <w:rFonts w:ascii="Times New Roman" w:hAnsi="Times New Roman"/>
          <w:color w:val="auto"/>
          <w:sz w:val="22"/>
          <w:szCs w:val="22"/>
          <w:lang w:val="ru-RU"/>
        </w:rPr>
        <w:t>ы</w:t>
      </w:r>
      <w:r w:rsidRPr="00F70480">
        <w:rPr>
          <w:rFonts w:ascii="Times New Roman" w:hAnsi="Times New Roman"/>
          <w:color w:val="auto"/>
          <w:sz w:val="22"/>
          <w:szCs w:val="22"/>
        </w:rPr>
        <w:t xml:space="preserve"> закупок</w:t>
      </w:r>
      <w:bookmarkEnd w:id="90"/>
      <w:bookmarkEnd w:id="91"/>
      <w:bookmarkEnd w:id="92"/>
    </w:p>
    <w:p w14:paraId="3C6F61EE" w14:textId="77777777" w:rsidR="00C35BAF" w:rsidRPr="00F70480" w:rsidRDefault="00C35BAF" w:rsidP="00F70480">
      <w:pPr>
        <w:tabs>
          <w:tab w:val="left" w:pos="1418"/>
        </w:tabs>
        <w:spacing w:after="0" w:line="240" w:lineRule="auto"/>
        <w:ind w:firstLine="709"/>
        <w:jc w:val="both"/>
        <w:rPr>
          <w:rFonts w:ascii="Times New Roman" w:hAnsi="Times New Roman"/>
        </w:rPr>
      </w:pPr>
    </w:p>
    <w:p w14:paraId="180CBCA8" w14:textId="77777777" w:rsidR="00C35BAF" w:rsidRPr="00F70480" w:rsidRDefault="00CD6FCB" w:rsidP="00F70480">
      <w:pPr>
        <w:pStyle w:val="21"/>
        <w:tabs>
          <w:tab w:val="left" w:pos="1134"/>
        </w:tabs>
        <w:ind w:left="567"/>
        <w:jc w:val="both"/>
        <w:rPr>
          <w:rFonts w:eastAsia="Calibri"/>
          <w:sz w:val="22"/>
          <w:szCs w:val="22"/>
          <w:lang w:eastAsia="en-US"/>
        </w:rPr>
      </w:pPr>
      <w:r w:rsidRPr="00F70480">
        <w:rPr>
          <w:sz w:val="22"/>
          <w:szCs w:val="22"/>
        </w:rPr>
        <w:t xml:space="preserve">1. </w:t>
      </w:r>
      <w:r w:rsidR="00C35BAF" w:rsidRPr="00F70480">
        <w:rPr>
          <w:rFonts w:eastAsia="Calibri"/>
          <w:sz w:val="22"/>
          <w:szCs w:val="22"/>
          <w:lang w:eastAsia="en-US"/>
        </w:rPr>
        <w:t>Закупки могут быть конкурентными и неконкурентными.</w:t>
      </w:r>
    </w:p>
    <w:p w14:paraId="3BAE40AA" w14:textId="77777777" w:rsidR="00C35BAF" w:rsidRPr="00F70480" w:rsidRDefault="00CD6FCB"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 xml:space="preserve">2. </w:t>
      </w:r>
      <w:r w:rsidR="00C35BAF" w:rsidRPr="00F70480">
        <w:rPr>
          <w:rFonts w:eastAsia="Calibri"/>
          <w:sz w:val="22"/>
          <w:szCs w:val="22"/>
          <w:lang w:eastAsia="en-US"/>
        </w:rPr>
        <w:t>Конкурентной закупкой является закупка, осуществляемая с соблюдением одновременно следующих условий:</w:t>
      </w:r>
    </w:p>
    <w:p w14:paraId="26F3861D" w14:textId="77777777" w:rsidR="00C35BAF" w:rsidRPr="00F70480" w:rsidRDefault="00CD6FCB" w:rsidP="00F70480">
      <w:pPr>
        <w:pStyle w:val="21"/>
        <w:tabs>
          <w:tab w:val="left" w:pos="1134"/>
          <w:tab w:val="left" w:pos="1701"/>
        </w:tabs>
        <w:ind w:left="0" w:firstLine="851"/>
        <w:jc w:val="both"/>
        <w:rPr>
          <w:rFonts w:eastAsia="Calibri"/>
          <w:sz w:val="22"/>
          <w:szCs w:val="22"/>
          <w:lang w:eastAsia="en-US"/>
        </w:rPr>
      </w:pPr>
      <w:r w:rsidRPr="00F70480">
        <w:rPr>
          <w:rFonts w:eastAsia="Calibri"/>
          <w:sz w:val="22"/>
          <w:szCs w:val="22"/>
          <w:lang w:eastAsia="en-US"/>
        </w:rPr>
        <w:t xml:space="preserve">2.1. </w:t>
      </w:r>
      <w:r w:rsidR="00C35BAF" w:rsidRPr="00F70480">
        <w:rPr>
          <w:rFonts w:eastAsia="Calibri"/>
          <w:sz w:val="22"/>
          <w:szCs w:val="22"/>
          <w:lang w:eastAsia="en-US"/>
        </w:rPr>
        <w:t xml:space="preserve">Информация о конкурентной закупке сообщается </w:t>
      </w:r>
      <w:r w:rsidR="00A86F57" w:rsidRPr="00F70480">
        <w:rPr>
          <w:rFonts w:eastAsia="Calibri"/>
          <w:sz w:val="22"/>
          <w:szCs w:val="22"/>
          <w:lang w:eastAsia="en-US"/>
        </w:rPr>
        <w:t>Заказчик</w:t>
      </w:r>
      <w:r w:rsidR="00F33DB9" w:rsidRPr="00F70480">
        <w:rPr>
          <w:rFonts w:eastAsia="Calibri"/>
          <w:sz w:val="22"/>
          <w:szCs w:val="22"/>
          <w:lang w:eastAsia="en-US"/>
        </w:rPr>
        <w:t>ом</w:t>
      </w:r>
      <w:r w:rsidR="00C35BAF" w:rsidRPr="00F70480">
        <w:rPr>
          <w:rFonts w:eastAsia="Calibri"/>
          <w:sz w:val="22"/>
          <w:szCs w:val="22"/>
          <w:lang w:eastAsia="en-US"/>
        </w:rPr>
        <w:t>:</w:t>
      </w:r>
    </w:p>
    <w:p w14:paraId="676CBD88" w14:textId="77777777" w:rsidR="00F33DB9" w:rsidRPr="00F70480" w:rsidRDefault="00CD6FCB" w:rsidP="00F70480">
      <w:pPr>
        <w:pStyle w:val="21"/>
        <w:tabs>
          <w:tab w:val="left" w:pos="0"/>
          <w:tab w:val="left" w:pos="1701"/>
        </w:tabs>
        <w:ind w:left="0" w:firstLine="851"/>
        <w:jc w:val="both"/>
        <w:rPr>
          <w:sz w:val="22"/>
          <w:szCs w:val="22"/>
        </w:rPr>
      </w:pPr>
      <w:r w:rsidRPr="00F70480">
        <w:rPr>
          <w:rFonts w:eastAsia="Calibri"/>
          <w:sz w:val="22"/>
          <w:szCs w:val="22"/>
          <w:lang w:eastAsia="en-US"/>
        </w:rPr>
        <w:t xml:space="preserve">2.1.1. </w:t>
      </w:r>
      <w:r w:rsidR="00C35BAF" w:rsidRPr="00F70480">
        <w:rPr>
          <w:rFonts w:eastAsia="Calibri"/>
          <w:sz w:val="22"/>
          <w:szCs w:val="22"/>
          <w:lang w:eastAsia="en-US"/>
        </w:rPr>
        <w:t>Путем размещения в единой</w:t>
      </w:r>
      <w:r w:rsidR="00C35BAF" w:rsidRPr="00F70480">
        <w:rPr>
          <w:sz w:val="22"/>
          <w:szCs w:val="22"/>
        </w:rPr>
        <w:t xml:space="preserve">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r w:rsidR="00F33DB9" w:rsidRPr="00F70480">
        <w:rPr>
          <w:sz w:val="22"/>
          <w:szCs w:val="22"/>
        </w:rPr>
        <w:t>;</w:t>
      </w:r>
    </w:p>
    <w:p w14:paraId="51AFF0AF" w14:textId="77777777" w:rsidR="00F33DB9" w:rsidRPr="00F70480" w:rsidRDefault="005B198E" w:rsidP="00F70480">
      <w:pPr>
        <w:pStyle w:val="21"/>
        <w:tabs>
          <w:tab w:val="left" w:pos="0"/>
          <w:tab w:val="left" w:pos="1701"/>
        </w:tabs>
        <w:ind w:left="0" w:firstLine="851"/>
        <w:jc w:val="both"/>
        <w:rPr>
          <w:sz w:val="22"/>
          <w:szCs w:val="22"/>
        </w:rPr>
      </w:pPr>
      <w:r w:rsidRPr="00F70480">
        <w:rPr>
          <w:sz w:val="22"/>
          <w:szCs w:val="22"/>
        </w:rPr>
        <w:t xml:space="preserve">2.2. </w:t>
      </w:r>
      <w:r w:rsidR="00C35BAF" w:rsidRPr="00F70480">
        <w:rPr>
          <w:sz w:val="22"/>
          <w:szCs w:val="22"/>
        </w:rPr>
        <w:t xml:space="preserve">Обеспечивается конкуренция между участниками конкурентной закупки за право заключить договор с </w:t>
      </w:r>
      <w:r w:rsidR="00A86F57" w:rsidRPr="00F70480">
        <w:rPr>
          <w:sz w:val="22"/>
          <w:szCs w:val="22"/>
        </w:rPr>
        <w:t>Заказчик</w:t>
      </w:r>
      <w:r w:rsidR="00C35BAF" w:rsidRPr="00F70480">
        <w:rPr>
          <w:sz w:val="22"/>
          <w:szCs w:val="22"/>
        </w:rPr>
        <w:t>ом на условиях, предлагаемых в зая</w:t>
      </w:r>
      <w:r w:rsidR="003A6D67" w:rsidRPr="00F70480">
        <w:rPr>
          <w:sz w:val="22"/>
          <w:szCs w:val="22"/>
        </w:rPr>
        <w:t>вках на участие в такой закупке</w:t>
      </w:r>
      <w:r w:rsidR="00C35BAF" w:rsidRPr="00F70480">
        <w:rPr>
          <w:sz w:val="22"/>
          <w:szCs w:val="22"/>
        </w:rPr>
        <w:t>;</w:t>
      </w:r>
    </w:p>
    <w:p w14:paraId="65B14117" w14:textId="77777777" w:rsidR="00C35BAF" w:rsidRPr="00F70480" w:rsidRDefault="005B198E" w:rsidP="00F70480">
      <w:pPr>
        <w:pStyle w:val="21"/>
        <w:tabs>
          <w:tab w:val="left" w:pos="0"/>
          <w:tab w:val="left" w:pos="1701"/>
        </w:tabs>
        <w:ind w:left="0" w:firstLine="851"/>
        <w:jc w:val="both"/>
        <w:rPr>
          <w:sz w:val="22"/>
          <w:szCs w:val="22"/>
        </w:rPr>
      </w:pPr>
      <w:r w:rsidRPr="00F70480">
        <w:rPr>
          <w:sz w:val="22"/>
          <w:szCs w:val="22"/>
        </w:rPr>
        <w:t xml:space="preserve">2.3. </w:t>
      </w:r>
      <w:r w:rsidR="00C35BAF" w:rsidRPr="00F70480">
        <w:rPr>
          <w:sz w:val="22"/>
          <w:szCs w:val="22"/>
        </w:rPr>
        <w:t xml:space="preserve">Описание предмета конкурентной закупки осуществляется с соблюдением требований ч. 6.1 ст. 3 </w:t>
      </w:r>
      <w:r w:rsidR="00C85850" w:rsidRPr="00F70480">
        <w:rPr>
          <w:sz w:val="22"/>
          <w:szCs w:val="22"/>
        </w:rPr>
        <w:t>З</w:t>
      </w:r>
      <w:r w:rsidR="00C35BAF" w:rsidRPr="00F70480">
        <w:rPr>
          <w:sz w:val="22"/>
          <w:szCs w:val="22"/>
        </w:rPr>
        <w:t xml:space="preserve">акона </w:t>
      </w:r>
      <w:r w:rsidR="00C85850" w:rsidRPr="00F70480">
        <w:rPr>
          <w:sz w:val="22"/>
          <w:szCs w:val="22"/>
        </w:rPr>
        <w:t>о закупках</w:t>
      </w:r>
      <w:r w:rsidR="00C35BAF" w:rsidRPr="00F70480">
        <w:rPr>
          <w:sz w:val="22"/>
          <w:szCs w:val="22"/>
        </w:rPr>
        <w:t>.</w:t>
      </w:r>
    </w:p>
    <w:p w14:paraId="5C1AEF30" w14:textId="77777777" w:rsidR="00C35BAF" w:rsidRPr="00F70480" w:rsidRDefault="00F33DB9"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3</w:t>
      </w:r>
      <w:r w:rsidR="005B198E" w:rsidRPr="00F70480">
        <w:rPr>
          <w:rFonts w:eastAsia="Calibri"/>
          <w:sz w:val="22"/>
          <w:szCs w:val="22"/>
          <w:lang w:eastAsia="en-US"/>
        </w:rPr>
        <w:t xml:space="preserve">. </w:t>
      </w:r>
      <w:r w:rsidR="00C35BAF" w:rsidRPr="00F70480">
        <w:rPr>
          <w:rFonts w:eastAsia="Calibri"/>
          <w:sz w:val="22"/>
          <w:szCs w:val="22"/>
          <w:lang w:eastAsia="en-US"/>
        </w:rPr>
        <w:t xml:space="preserve">Аукцион </w:t>
      </w:r>
      <w:r w:rsidR="001411A0" w:rsidRPr="00F70480">
        <w:rPr>
          <w:rFonts w:eastAsia="Calibri"/>
          <w:sz w:val="22"/>
          <w:szCs w:val="22"/>
          <w:lang w:eastAsia="en-US"/>
        </w:rPr>
        <w:t xml:space="preserve">в электронной форме </w:t>
      </w:r>
      <w:r w:rsidR="00C35BAF" w:rsidRPr="00F70480">
        <w:rPr>
          <w:rFonts w:eastAsia="Calibri"/>
          <w:sz w:val="22"/>
          <w:szCs w:val="22"/>
          <w:lang w:eastAsia="en-US"/>
        </w:rPr>
        <w:t>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1056EA7E" w14:textId="77777777" w:rsidR="00C35BAF" w:rsidRPr="00F70480" w:rsidRDefault="00F33DB9"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4</w:t>
      </w:r>
      <w:r w:rsidR="005B198E" w:rsidRPr="00F70480">
        <w:rPr>
          <w:rFonts w:eastAsia="Calibri"/>
          <w:sz w:val="22"/>
          <w:szCs w:val="22"/>
          <w:lang w:eastAsia="en-US"/>
        </w:rPr>
        <w:t xml:space="preserve">. </w:t>
      </w:r>
      <w:r w:rsidR="00C35BAF" w:rsidRPr="00F70480">
        <w:rPr>
          <w:rFonts w:eastAsia="Calibri"/>
          <w:sz w:val="22"/>
          <w:szCs w:val="22"/>
          <w:lang w:eastAsia="en-US"/>
        </w:rPr>
        <w:t>Неконкурентной признается закупка, осуществленная у единственного поставщика</w:t>
      </w:r>
      <w:r w:rsidR="001411A0" w:rsidRPr="00F70480">
        <w:rPr>
          <w:rFonts w:eastAsia="Calibri"/>
          <w:sz w:val="22"/>
          <w:szCs w:val="22"/>
          <w:lang w:eastAsia="en-US"/>
        </w:rPr>
        <w:t xml:space="preserve"> (подрядчика, исполнителя)</w:t>
      </w:r>
      <w:r w:rsidR="00C35BAF" w:rsidRPr="00F70480">
        <w:rPr>
          <w:rFonts w:eastAsia="Calibri"/>
          <w:sz w:val="22"/>
          <w:szCs w:val="22"/>
          <w:lang w:eastAsia="en-US"/>
        </w:rPr>
        <w:t>.</w:t>
      </w:r>
    </w:p>
    <w:p w14:paraId="716EA662" w14:textId="77777777" w:rsidR="00C35BAF" w:rsidRPr="00F70480" w:rsidRDefault="00F33DB9"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5</w:t>
      </w:r>
      <w:r w:rsidR="005B198E" w:rsidRPr="00F70480">
        <w:rPr>
          <w:rFonts w:eastAsia="Calibri"/>
          <w:sz w:val="22"/>
          <w:szCs w:val="22"/>
          <w:lang w:eastAsia="en-US"/>
        </w:rPr>
        <w:t xml:space="preserve">. </w:t>
      </w:r>
      <w:r w:rsidR="00C35BAF" w:rsidRPr="00F70480">
        <w:rPr>
          <w:rFonts w:eastAsia="Calibri"/>
          <w:sz w:val="22"/>
          <w:szCs w:val="22"/>
          <w:lang w:eastAsia="en-US"/>
        </w:rPr>
        <w:t xml:space="preserve">Закупка у единственного поставщика (подрядчика, исполнителя) осуществляется только в случаях, установленных настоящим Положением о закупке, </w:t>
      </w:r>
      <w:r w:rsidR="00507E00" w:rsidRPr="00F70480">
        <w:rPr>
          <w:rFonts w:eastAsia="Calibri"/>
          <w:sz w:val="22"/>
          <w:szCs w:val="22"/>
          <w:lang w:eastAsia="en-US"/>
        </w:rPr>
        <w:t>и в случаях</w:t>
      </w:r>
      <w:r w:rsidR="001411A0" w:rsidRPr="00F70480">
        <w:rPr>
          <w:rFonts w:eastAsia="Calibri"/>
          <w:sz w:val="22"/>
          <w:szCs w:val="22"/>
          <w:lang w:eastAsia="en-US"/>
        </w:rPr>
        <w:t>,</w:t>
      </w:r>
      <w:r w:rsidR="00507E00" w:rsidRPr="00F70480">
        <w:rPr>
          <w:rFonts w:eastAsia="Calibri"/>
          <w:sz w:val="22"/>
          <w:szCs w:val="22"/>
          <w:lang w:eastAsia="en-US"/>
        </w:rPr>
        <w:t xml:space="preserve"> </w:t>
      </w:r>
      <w:r w:rsidR="00C35BAF" w:rsidRPr="00F70480">
        <w:rPr>
          <w:rFonts w:eastAsia="Calibri"/>
          <w:sz w:val="22"/>
          <w:szCs w:val="22"/>
          <w:lang w:eastAsia="en-US"/>
        </w:rPr>
        <w:t>когда проведение иных процедур закупок невозможно или нецелесообразно.</w:t>
      </w:r>
    </w:p>
    <w:p w14:paraId="3CF1E9CC" w14:textId="77777777" w:rsidR="00C35BAF" w:rsidRPr="00F70480" w:rsidRDefault="003A6D67"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6</w:t>
      </w:r>
      <w:r w:rsidR="005B198E" w:rsidRPr="00F70480">
        <w:rPr>
          <w:rFonts w:eastAsia="Calibri"/>
          <w:sz w:val="22"/>
          <w:szCs w:val="22"/>
          <w:lang w:eastAsia="en-US"/>
        </w:rPr>
        <w:t xml:space="preserve">. </w:t>
      </w:r>
      <w:r w:rsidR="00C35BAF" w:rsidRPr="00F70480">
        <w:rPr>
          <w:rFonts w:eastAsia="Calibri"/>
          <w:sz w:val="22"/>
          <w:szCs w:val="22"/>
          <w:lang w:eastAsia="en-US"/>
        </w:rPr>
        <w:t>Исключительно в электронной форме осуществляются конкурентные закупки товаров, работ, услуг, которые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СМСП.</w:t>
      </w:r>
    </w:p>
    <w:p w14:paraId="27A31C0A" w14:textId="77777777" w:rsidR="00C35BAF" w:rsidRPr="00F70480" w:rsidRDefault="003A6D67"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7</w:t>
      </w:r>
      <w:r w:rsidR="005B198E" w:rsidRPr="00F70480">
        <w:rPr>
          <w:rFonts w:eastAsia="Calibri"/>
          <w:sz w:val="22"/>
          <w:szCs w:val="22"/>
          <w:lang w:eastAsia="en-US"/>
        </w:rPr>
        <w:t xml:space="preserve">. </w:t>
      </w:r>
      <w:r w:rsidR="00C35BAF" w:rsidRPr="00F70480">
        <w:rPr>
          <w:rFonts w:eastAsia="Calibri"/>
          <w:sz w:val="22"/>
          <w:szCs w:val="22"/>
          <w:lang w:eastAsia="en-US"/>
        </w:rPr>
        <w:t xml:space="preserve">Осуществление закупки в электронной форме является обязательным, если </w:t>
      </w:r>
      <w:r w:rsidR="00A86F57" w:rsidRPr="00F70480">
        <w:rPr>
          <w:rFonts w:eastAsia="Calibri"/>
          <w:sz w:val="22"/>
          <w:szCs w:val="22"/>
          <w:lang w:eastAsia="en-US"/>
        </w:rPr>
        <w:t>Заказчик</w:t>
      </w:r>
      <w:r w:rsidR="00C35BAF" w:rsidRPr="00F70480">
        <w:rPr>
          <w:rFonts w:eastAsia="Calibri"/>
          <w:sz w:val="22"/>
          <w:szCs w:val="22"/>
          <w:lang w:eastAsia="en-US"/>
        </w:rPr>
        <w:t>ом закупа</w:t>
      </w:r>
      <w:r w:rsidR="001411A0" w:rsidRPr="00F70480">
        <w:rPr>
          <w:rFonts w:eastAsia="Calibri"/>
          <w:sz w:val="22"/>
          <w:szCs w:val="22"/>
          <w:lang w:eastAsia="en-US"/>
        </w:rPr>
        <w:t>ю</w:t>
      </w:r>
      <w:r w:rsidR="00C35BAF" w:rsidRPr="00F70480">
        <w:rPr>
          <w:rFonts w:eastAsia="Calibri"/>
          <w:sz w:val="22"/>
          <w:szCs w:val="22"/>
          <w:lang w:eastAsia="en-US"/>
        </w:rPr>
        <w:t xml:space="preserve">тся </w:t>
      </w:r>
      <w:r w:rsidR="001411A0" w:rsidRPr="00F70480">
        <w:rPr>
          <w:rFonts w:eastAsia="Calibri"/>
          <w:sz w:val="22"/>
          <w:szCs w:val="22"/>
          <w:lang w:eastAsia="en-US"/>
        </w:rPr>
        <w:t xml:space="preserve">товары, работы, услуги, </w:t>
      </w:r>
      <w:r w:rsidR="00C35BAF" w:rsidRPr="00F70480">
        <w:rPr>
          <w:rFonts w:eastAsia="Calibri"/>
          <w:sz w:val="22"/>
          <w:szCs w:val="22"/>
          <w:lang w:eastAsia="en-US"/>
        </w:rPr>
        <w:t>включенн</w:t>
      </w:r>
      <w:r w:rsidR="001411A0" w:rsidRPr="00F70480">
        <w:rPr>
          <w:rFonts w:eastAsia="Calibri"/>
          <w:sz w:val="22"/>
          <w:szCs w:val="22"/>
          <w:lang w:eastAsia="en-US"/>
        </w:rPr>
        <w:t>ые</w:t>
      </w:r>
      <w:r w:rsidR="00C35BAF" w:rsidRPr="00F70480">
        <w:rPr>
          <w:rFonts w:eastAsia="Calibri"/>
          <w:sz w:val="22"/>
          <w:szCs w:val="22"/>
          <w:lang w:eastAsia="en-US"/>
        </w:rPr>
        <w:t xml:space="preserve"> в перечень товаров, работ и услуг, закупка которых осуществляется в электронной форме, утвержденный постановлением Правительства Российской Федерации от 21.06.2012 № 616 </w:t>
      </w:r>
      <w:r w:rsidR="00F17BCF" w:rsidRPr="00F70480">
        <w:rPr>
          <w:rFonts w:eastAsia="Calibri"/>
          <w:sz w:val="22"/>
          <w:szCs w:val="22"/>
          <w:lang w:eastAsia="en-US"/>
        </w:rPr>
        <w:t>«</w:t>
      </w:r>
      <w:r w:rsidR="00C35BAF" w:rsidRPr="00F70480">
        <w:rPr>
          <w:rFonts w:eastAsia="Calibri"/>
          <w:sz w:val="22"/>
          <w:szCs w:val="22"/>
          <w:lang w:eastAsia="en-US"/>
        </w:rPr>
        <w:t>Об утверждении перечня товаров, работ и услуг, закупка которых осуществляется в электронной форме».</w:t>
      </w:r>
    </w:p>
    <w:p w14:paraId="377778CF" w14:textId="77777777" w:rsidR="00C35BAF" w:rsidRPr="00F70480" w:rsidRDefault="003A6D67" w:rsidP="00F70480">
      <w:pPr>
        <w:pStyle w:val="21"/>
        <w:tabs>
          <w:tab w:val="left" w:pos="1134"/>
        </w:tabs>
        <w:ind w:left="0" w:firstLine="567"/>
        <w:jc w:val="both"/>
        <w:rPr>
          <w:rFonts w:eastAsia="Calibri"/>
          <w:sz w:val="22"/>
          <w:szCs w:val="22"/>
          <w:lang w:eastAsia="en-US"/>
        </w:rPr>
      </w:pPr>
      <w:r w:rsidRPr="00F70480">
        <w:rPr>
          <w:rFonts w:eastAsia="Calibri"/>
          <w:sz w:val="22"/>
          <w:szCs w:val="22"/>
          <w:lang w:eastAsia="en-US"/>
        </w:rPr>
        <w:t>8</w:t>
      </w:r>
      <w:r w:rsidR="005B198E" w:rsidRPr="00F70480">
        <w:rPr>
          <w:rFonts w:eastAsia="Calibri"/>
          <w:sz w:val="22"/>
          <w:szCs w:val="22"/>
          <w:lang w:eastAsia="en-US"/>
        </w:rPr>
        <w:t xml:space="preserve">. </w:t>
      </w:r>
      <w:r w:rsidR="00C35BAF" w:rsidRPr="00F70480">
        <w:rPr>
          <w:rFonts w:eastAsia="Calibri"/>
          <w:sz w:val="22"/>
          <w:szCs w:val="22"/>
          <w:lang w:eastAsia="en-US"/>
        </w:rPr>
        <w:t>Исключение составляют следующие случаи:</w:t>
      </w:r>
    </w:p>
    <w:p w14:paraId="7D627A7B" w14:textId="77777777" w:rsidR="00C35BAF" w:rsidRPr="00F70480" w:rsidRDefault="003A6D67" w:rsidP="00F70480">
      <w:pPr>
        <w:pStyle w:val="21"/>
        <w:tabs>
          <w:tab w:val="left" w:pos="1134"/>
        </w:tabs>
        <w:ind w:left="0" w:firstLine="851"/>
        <w:jc w:val="both"/>
        <w:rPr>
          <w:rFonts w:eastAsia="Calibri"/>
          <w:sz w:val="22"/>
          <w:szCs w:val="22"/>
          <w:lang w:eastAsia="en-US"/>
        </w:rPr>
      </w:pPr>
      <w:r w:rsidRPr="00F70480">
        <w:rPr>
          <w:rFonts w:eastAsia="Calibri"/>
          <w:sz w:val="22"/>
          <w:szCs w:val="22"/>
          <w:lang w:eastAsia="en-US"/>
        </w:rPr>
        <w:t>8</w:t>
      </w:r>
      <w:r w:rsidR="005B198E" w:rsidRPr="00F70480">
        <w:rPr>
          <w:rFonts w:eastAsia="Calibri"/>
          <w:sz w:val="22"/>
          <w:szCs w:val="22"/>
          <w:lang w:eastAsia="en-US"/>
        </w:rPr>
        <w:t xml:space="preserve">.1. </w:t>
      </w:r>
      <w:r w:rsidR="00C35BAF" w:rsidRPr="00F70480">
        <w:rPr>
          <w:rFonts w:eastAsia="Calibri"/>
          <w:sz w:val="22"/>
          <w:szCs w:val="22"/>
          <w:lang w:eastAsia="en-US"/>
        </w:rPr>
        <w:t xml:space="preserve">информация о закупке в соответствии с ч. 15 ст. 4 </w:t>
      </w:r>
      <w:r w:rsidR="000C1D14" w:rsidRPr="00F70480">
        <w:rPr>
          <w:rFonts w:eastAsia="Calibri"/>
          <w:sz w:val="22"/>
          <w:szCs w:val="22"/>
          <w:lang w:eastAsia="en-US"/>
        </w:rPr>
        <w:t xml:space="preserve">Закона о закупках </w:t>
      </w:r>
      <w:r w:rsidR="00C35BAF" w:rsidRPr="00F70480">
        <w:rPr>
          <w:rFonts w:eastAsia="Calibri"/>
          <w:sz w:val="22"/>
          <w:szCs w:val="22"/>
          <w:lang w:eastAsia="en-US"/>
        </w:rPr>
        <w:t>не подлежит размещению в единой информационно системе;</w:t>
      </w:r>
    </w:p>
    <w:p w14:paraId="4601C65B" w14:textId="77777777" w:rsidR="00C35BAF" w:rsidRPr="00F70480" w:rsidRDefault="003A6D67" w:rsidP="00F70480">
      <w:pPr>
        <w:pStyle w:val="21"/>
        <w:tabs>
          <w:tab w:val="left" w:pos="1134"/>
        </w:tabs>
        <w:ind w:left="0" w:firstLine="851"/>
        <w:jc w:val="both"/>
        <w:rPr>
          <w:rFonts w:eastAsia="Calibri"/>
          <w:sz w:val="22"/>
          <w:szCs w:val="22"/>
          <w:lang w:eastAsia="en-US"/>
        </w:rPr>
      </w:pPr>
      <w:r w:rsidRPr="00F70480">
        <w:rPr>
          <w:rFonts w:eastAsia="Calibri"/>
          <w:sz w:val="22"/>
          <w:szCs w:val="22"/>
          <w:lang w:eastAsia="en-US"/>
        </w:rPr>
        <w:t>8</w:t>
      </w:r>
      <w:r w:rsidR="005B198E" w:rsidRPr="00F70480">
        <w:rPr>
          <w:rFonts w:eastAsia="Calibri"/>
          <w:sz w:val="22"/>
          <w:szCs w:val="22"/>
          <w:lang w:eastAsia="en-US"/>
        </w:rPr>
        <w:t xml:space="preserve">.2. </w:t>
      </w:r>
      <w:r w:rsidR="00C35BAF" w:rsidRPr="00F70480">
        <w:rPr>
          <w:rFonts w:eastAsia="Calibri"/>
          <w:sz w:val="22"/>
          <w:szCs w:val="22"/>
          <w:lang w:eastAsia="en-US"/>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D236CB2" w14:textId="77777777" w:rsidR="00C35BAF" w:rsidRPr="00F70480" w:rsidRDefault="003A6D67" w:rsidP="00F70480">
      <w:pPr>
        <w:pStyle w:val="21"/>
        <w:tabs>
          <w:tab w:val="left" w:pos="1134"/>
        </w:tabs>
        <w:ind w:left="0" w:firstLine="851"/>
        <w:jc w:val="both"/>
        <w:rPr>
          <w:rFonts w:eastAsia="Calibri"/>
          <w:sz w:val="22"/>
          <w:szCs w:val="22"/>
          <w:lang w:eastAsia="en-US"/>
        </w:rPr>
      </w:pPr>
      <w:r w:rsidRPr="00F70480">
        <w:rPr>
          <w:rFonts w:eastAsia="Calibri"/>
          <w:sz w:val="22"/>
          <w:szCs w:val="22"/>
          <w:lang w:eastAsia="en-US"/>
        </w:rPr>
        <w:t>8</w:t>
      </w:r>
      <w:r w:rsidR="005B198E" w:rsidRPr="00F70480">
        <w:rPr>
          <w:rFonts w:eastAsia="Calibri"/>
          <w:sz w:val="22"/>
          <w:szCs w:val="22"/>
          <w:lang w:eastAsia="en-US"/>
        </w:rPr>
        <w:t xml:space="preserve">.3. </w:t>
      </w:r>
      <w:r w:rsidR="00C35BAF" w:rsidRPr="00F70480">
        <w:rPr>
          <w:rFonts w:eastAsia="Calibri"/>
          <w:sz w:val="22"/>
          <w:szCs w:val="22"/>
          <w:lang w:eastAsia="en-US"/>
        </w:rPr>
        <w:t>проводится закупка у единственного поставщика (подрядчика, исполнителя).</w:t>
      </w:r>
    </w:p>
    <w:p w14:paraId="630DC81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22C336D6" w14:textId="77777777" w:rsidR="00CC57C8" w:rsidRPr="00F70480" w:rsidRDefault="00CC57C8" w:rsidP="00F70480">
      <w:pPr>
        <w:tabs>
          <w:tab w:val="left" w:pos="1418"/>
        </w:tabs>
        <w:spacing w:after="0" w:line="240" w:lineRule="auto"/>
        <w:ind w:firstLine="709"/>
        <w:jc w:val="both"/>
        <w:rPr>
          <w:rFonts w:ascii="Times New Roman" w:hAnsi="Times New Roman"/>
        </w:rPr>
      </w:pPr>
    </w:p>
    <w:p w14:paraId="361B86F6" w14:textId="77777777" w:rsidR="00CC57C8" w:rsidRPr="00F70480" w:rsidRDefault="00CC57C8" w:rsidP="00F70480">
      <w:pPr>
        <w:pStyle w:val="3"/>
        <w:spacing w:before="0" w:line="240" w:lineRule="auto"/>
        <w:ind w:firstLine="708"/>
        <w:jc w:val="both"/>
        <w:rPr>
          <w:rFonts w:ascii="Times New Roman" w:eastAsia="Times New Roman" w:hAnsi="Times New Roman"/>
          <w:color w:val="auto"/>
          <w:sz w:val="22"/>
          <w:szCs w:val="22"/>
          <w:lang w:eastAsia="ru-RU"/>
        </w:rPr>
      </w:pPr>
      <w:bookmarkStart w:id="93" w:name="_Toc23950734"/>
      <w:r w:rsidRPr="00F70480">
        <w:rPr>
          <w:rFonts w:ascii="Times New Roman" w:hAnsi="Times New Roman"/>
          <w:color w:val="auto"/>
          <w:sz w:val="22"/>
          <w:szCs w:val="22"/>
        </w:rPr>
        <w:lastRenderedPageBreak/>
        <w:t>Статья 1</w:t>
      </w:r>
      <w:r w:rsidR="00A5636D" w:rsidRPr="00F70480">
        <w:rPr>
          <w:rFonts w:ascii="Times New Roman" w:hAnsi="Times New Roman"/>
          <w:color w:val="auto"/>
          <w:sz w:val="22"/>
          <w:szCs w:val="22"/>
          <w:lang w:val="ru-RU"/>
        </w:rPr>
        <w:t>8</w:t>
      </w:r>
      <w:r w:rsidRPr="00F70480">
        <w:rPr>
          <w:rFonts w:ascii="Times New Roman" w:hAnsi="Times New Roman"/>
          <w:color w:val="auto"/>
          <w:sz w:val="22"/>
          <w:szCs w:val="22"/>
        </w:rPr>
        <w:t xml:space="preserve">. </w:t>
      </w:r>
      <w:r w:rsidRPr="00F70480">
        <w:rPr>
          <w:rFonts w:ascii="Times New Roman" w:eastAsia="Times New Roman" w:hAnsi="Times New Roman"/>
          <w:color w:val="auto"/>
          <w:sz w:val="22"/>
          <w:szCs w:val="22"/>
          <w:lang w:eastAsia="ru-RU"/>
        </w:rPr>
        <w:t xml:space="preserve"> Закупка путем проведения аукциона</w:t>
      </w:r>
      <w:bookmarkEnd w:id="93"/>
    </w:p>
    <w:p w14:paraId="59154F5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219119B1"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94" w:name="_Toc23927753"/>
      <w:bookmarkStart w:id="95" w:name="_Toc23942432"/>
      <w:bookmarkStart w:id="96" w:name="_Toc23950735"/>
      <w:r w:rsidRPr="00F70480">
        <w:rPr>
          <w:rFonts w:ascii="Times New Roman" w:hAnsi="Times New Roman"/>
          <w:lang w:eastAsia="ru-RU"/>
        </w:rPr>
        <w:t>1. Аукцион на право заключения договора.</w:t>
      </w:r>
      <w:bookmarkEnd w:id="94"/>
      <w:bookmarkEnd w:id="95"/>
      <w:bookmarkEnd w:id="96"/>
    </w:p>
    <w:p w14:paraId="56935C6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14:paraId="6E4D226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1.2. Не допускается взимание с участников закупки платы за участие в аукционе.</w:t>
      </w:r>
    </w:p>
    <w:p w14:paraId="202E9A3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1.3. Извещение о проведении аукциона размещается Заказчиком в единой информационной системе и на сайте Заказчика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23"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ч. 15</w:t>
        </w:r>
      </w:hyperlink>
      <w:r w:rsidRPr="00F70480">
        <w:rPr>
          <w:rFonts w:ascii="Times New Roman" w:hAnsi="Times New Roman"/>
          <w:lang w:eastAsia="ru-RU"/>
        </w:rPr>
        <w:t xml:space="preserve">, </w:t>
      </w:r>
      <w:hyperlink r:id="rId24"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16 ст. 4</w:t>
        </w:r>
      </w:hyperlink>
      <w:r w:rsidRPr="00F70480">
        <w:rPr>
          <w:rFonts w:ascii="Times New Roman" w:hAnsi="Times New Roman"/>
          <w:lang w:eastAsia="ru-RU"/>
        </w:rPr>
        <w:t xml:space="preserve"> Закона </w:t>
      </w:r>
      <w:r w:rsidRPr="00F70480">
        <w:rPr>
          <w:rFonts w:ascii="Times New Roman" w:hAnsi="Times New Roman"/>
          <w:lang w:eastAsia="ru-RU"/>
        </w:rPr>
        <w:br/>
        <w:t>№ 223-ФЗ).</w:t>
      </w:r>
    </w:p>
    <w:p w14:paraId="36DF4277"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97" w:name="_Toc23927754"/>
      <w:bookmarkStart w:id="98" w:name="_Toc23942433"/>
      <w:bookmarkStart w:id="99" w:name="_Toc23950736"/>
      <w:r w:rsidRPr="00F70480">
        <w:rPr>
          <w:rFonts w:ascii="Times New Roman" w:hAnsi="Times New Roman"/>
          <w:lang w:eastAsia="ru-RU"/>
        </w:rPr>
        <w:t>2. Извещение о проведении аукциона.</w:t>
      </w:r>
      <w:bookmarkEnd w:id="97"/>
      <w:bookmarkEnd w:id="98"/>
      <w:bookmarkEnd w:id="99"/>
    </w:p>
    <w:p w14:paraId="2E05AD3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2.1. В извещении о проведении аукциона должны быть указаны следующие сведения:</w:t>
      </w:r>
    </w:p>
    <w:p w14:paraId="2AD2021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способ осуществления закупки (аукцион);</w:t>
      </w:r>
    </w:p>
    <w:p w14:paraId="55A755F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место нахождения, почтовый адрес, адрес электронной почты, номер контактного телефона Заказчика;</w:t>
      </w:r>
    </w:p>
    <w:p w14:paraId="0F9AD41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41C7D9B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поставки товара, выполнения работ, оказания услуг;</w:t>
      </w:r>
    </w:p>
    <w:p w14:paraId="2AF7128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38E737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 место и порядок представления аукционной документации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AF1C0A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 место, дата и время вскрытия конвертов с заявками участников закупки; место, дата и время рассмотрения предложений участников закупки и подведения итогов аукциона;</w:t>
      </w:r>
    </w:p>
    <w:p w14:paraId="5778A7A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адрес электронной площадки в информационно-телекоммуникационной сети Интернет;</w:t>
      </w:r>
    </w:p>
    <w:p w14:paraId="4AC380C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условия проведения закупки.</w:t>
      </w:r>
    </w:p>
    <w:p w14:paraId="492F984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 извещению о проведении аукциона должен прилагаться проект договора, являющийся неотъемлемой частью извещения о закупке.</w:t>
      </w:r>
    </w:p>
    <w:p w14:paraId="41F2852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2.2. Извещение о проведении аукциона является неотъемлемой частью аукционной документации.</w:t>
      </w:r>
    </w:p>
    <w:p w14:paraId="0FEC334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в единой информационной системе не позднее размещения ее на сайте Заказчика.</w:t>
      </w:r>
    </w:p>
    <w:p w14:paraId="7378883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2.3. Изменения, вносимые в извещение о проведении аукциона, размещаются Заказчиком в единой информационной системе и на сайте Заказчика не позднее трех дней со дня принятия решения о внесении таких изменений. Изменение предмета аукциона не допускается.</w:t>
      </w:r>
    </w:p>
    <w:p w14:paraId="720E296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2458223A"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00" w:name="_Toc23927755"/>
      <w:bookmarkStart w:id="101" w:name="_Toc23942434"/>
      <w:bookmarkStart w:id="102" w:name="_Toc23950737"/>
      <w:r w:rsidRPr="00F70480">
        <w:rPr>
          <w:rFonts w:ascii="Times New Roman" w:hAnsi="Times New Roman"/>
          <w:lang w:eastAsia="ru-RU"/>
        </w:rPr>
        <w:t>3. Аукционная документация.</w:t>
      </w:r>
      <w:bookmarkEnd w:id="100"/>
      <w:bookmarkEnd w:id="101"/>
      <w:bookmarkEnd w:id="102"/>
    </w:p>
    <w:p w14:paraId="6425C6A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3.1. Аукционная документация разрабатывается и утверждается в соответствии с настоящим Положением.</w:t>
      </w:r>
    </w:p>
    <w:p w14:paraId="1842449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3.2. Аукционная документация должна содержать следующие сведения:</w:t>
      </w:r>
    </w:p>
    <w:p w14:paraId="414D30F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Pr="00F70480">
        <w:rPr>
          <w:rFonts w:ascii="Times New Roman" w:hAnsi="Times New Roman"/>
          <w:lang w:eastAsia="ru-RU"/>
        </w:rPr>
        <w:lastRenderedPageBreak/>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95D2A3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содержанию, форме, оформлению и составу заявки на участие в аукционе;</w:t>
      </w:r>
    </w:p>
    <w:p w14:paraId="162A0ED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14:paraId="6688668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условия и сроки (периоды) поставки товара, выполнения работы, оказания услуги;</w:t>
      </w:r>
    </w:p>
    <w:p w14:paraId="19D1749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372F69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форма, сроки и порядок оплаты товара, работы, услуги;</w:t>
      </w:r>
    </w:p>
    <w:p w14:paraId="3C6AACA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636DC26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место, время, дата начала и окончания срока подачи заявок на участие в аукционе;</w:t>
      </w:r>
    </w:p>
    <w:p w14:paraId="04C6E2E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FC4FD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формы, порядок, дата начала и дата окончания срока предоставления участникам закупки разъяснений положений аукционной документации;</w:t>
      </w:r>
    </w:p>
    <w:p w14:paraId="5690290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дата и время проведения аукциона; место и дата рассмотрения предложений участников закупки и порядок подведения итогов закупки;</w:t>
      </w:r>
    </w:p>
    <w:p w14:paraId="73839CC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критерии оценки и сопоставления заявок на участие в аукционе (цена договора);</w:t>
      </w:r>
    </w:p>
    <w:p w14:paraId="1B2376C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проведения аукциона;</w:t>
      </w:r>
    </w:p>
    <w:p w14:paraId="3A91B34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величина понижения начальной (максимальной) цены договора (шаг аукциона);</w:t>
      </w:r>
    </w:p>
    <w:p w14:paraId="02984B1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описание предмета закупки;</w:t>
      </w:r>
    </w:p>
    <w:p w14:paraId="278695F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сведения по решению Заказчика.</w:t>
      </w:r>
    </w:p>
    <w:p w14:paraId="7133026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3.3. К аукционной документации должен быть приложен проект договора, который является ее неотъемлемой частью.</w:t>
      </w:r>
    </w:p>
    <w:p w14:paraId="4CF162E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закупка, к аукционной документации может быть приложен такой образец или макет товара, который является ее неотъемлемой частью.</w:t>
      </w:r>
    </w:p>
    <w:p w14:paraId="636BCDB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3.5. Сведения, содержащиеся в аукционной документации, должны соответствовать сведениям, указанным в извещении о проведении аукциона.</w:t>
      </w:r>
    </w:p>
    <w:p w14:paraId="39C0069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3.6. Изменения, вносимые в аукционную документацию, размещаются Заказчиком в единой информационной системе и на сайте Заказчика не позднее трех дней со дня принятия решения об их внесении. Изменение предмета аукциона не допускается.</w:t>
      </w:r>
    </w:p>
    <w:p w14:paraId="16C9237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w:t>
      </w:r>
      <w:r w:rsidRPr="00F70480">
        <w:rPr>
          <w:rFonts w:ascii="Times New Roman" w:hAnsi="Times New Roman"/>
          <w:lang w:eastAsia="ru-RU"/>
        </w:rPr>
        <w:lastRenderedPageBreak/>
        <w:t>документации участнику закупки и одновременно размещает их в единой информационной системе и на своем сайте без указания участника закупок.</w:t>
      </w:r>
    </w:p>
    <w:p w14:paraId="3D62AC47"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03" w:name="_Toc23927756"/>
      <w:bookmarkStart w:id="104" w:name="_Toc23942435"/>
      <w:bookmarkStart w:id="105" w:name="_Toc23950738"/>
      <w:r w:rsidRPr="00F70480">
        <w:rPr>
          <w:rFonts w:ascii="Times New Roman" w:hAnsi="Times New Roman"/>
          <w:lang w:eastAsia="ru-RU"/>
        </w:rPr>
        <w:t>4. Порядок подачи заявок на участие в аукционе.</w:t>
      </w:r>
      <w:bookmarkEnd w:id="103"/>
      <w:bookmarkEnd w:id="104"/>
      <w:bookmarkEnd w:id="105"/>
    </w:p>
    <w:p w14:paraId="0D77F90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14:paraId="4E998E8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4.2. Началом срока подачи заявок на участие в аукционе является день, следующий за днем размещения в единой информационной системе и на сайте Заказчика извещения о проведении аукциона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14:paraId="73FED7F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4.3. Заявка на участие в аукционе подается в письменной форме на бумажном носителе.</w:t>
      </w:r>
    </w:p>
    <w:p w14:paraId="12AF2A2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4.4. Заявка на участие в аукционе должна содержать:</w:t>
      </w:r>
    </w:p>
    <w:p w14:paraId="64F08F0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14:paraId="7BAAF0B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копии учредительных документов участника закупок (для юридических лиц);</w:t>
      </w:r>
    </w:p>
    <w:p w14:paraId="67E207D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копии документов, удостоверяющих личность (для физических лиц);</w:t>
      </w:r>
    </w:p>
    <w:p w14:paraId="65533E6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аукциона или нотариально заверенную копию такой выписки;</w:t>
      </w:r>
    </w:p>
    <w:p w14:paraId="458D24C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проведении аукциона;</w:t>
      </w:r>
    </w:p>
    <w:p w14:paraId="52C96ED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14AEFC7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18171A9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декларирующий соответствие участника закупки следующим требованиям:</w:t>
      </w:r>
    </w:p>
    <w:p w14:paraId="4964251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21F0B8F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AF4464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не приостановление деятельности участника закупки в порядке, предусмотренном </w:t>
      </w:r>
      <w:hyperlink r:id="rId25" w:tooltip="&quot;Кодекс Российской Федерации об административных правонарушениях&quot; от 30.12.2001 N 195-ФЗ (ред. от 03.08.2018){КонсультантПлюс}" w:history="1">
        <w:r w:rsidRPr="00F70480">
          <w:rPr>
            <w:rFonts w:ascii="Times New Roman" w:hAnsi="Times New Roman"/>
            <w:lang w:eastAsia="ru-RU"/>
          </w:rPr>
          <w:t>Кодексом</w:t>
        </w:r>
      </w:hyperlink>
      <w:r w:rsidRPr="00F70480">
        <w:rPr>
          <w:rFonts w:ascii="Times New Roman" w:hAnsi="Times New Roman"/>
          <w:lang w:eastAsia="ru-RU"/>
        </w:rPr>
        <w:t xml:space="preserve"> Российской Федерации об административных правонарушениях, на день подачи заявки от участника;</w:t>
      </w:r>
    </w:p>
    <w:p w14:paraId="7839D3C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отсутствие сведений об участниках закупки в реестрах недобросовестных поставщиков, ведение которых предусмотрено </w:t>
      </w:r>
      <w:hyperlink r:id="rId26"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223-ФЗ и </w:t>
      </w:r>
      <w:hyperlink r:id="rId27" w:tooltip="Федеральный закон от 05.04.2013 N 44-ФЗ (ред. от 03.08.2018) &quot;О контрактной системе в сфере закупок товаров, работ, услуг для обеспечения государственных и муниципальных нужд&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44-ФЗ;</w:t>
      </w:r>
    </w:p>
    <w:p w14:paraId="5D7DA6D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отсутствие задолженности по налогам, сборам и другим обязательным платежам в бюджет;</w:t>
      </w:r>
    </w:p>
    <w:p w14:paraId="38779A5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отсутствие в реестрах недобросовестных поставщиков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5F68F9E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lastRenderedPageBreak/>
        <w:t>документы или копии документов, подтверждающие соответствие участника закупок требованиям, установленным законодательством Российской Федерации и аукционной документацией;</w:t>
      </w:r>
    </w:p>
    <w:p w14:paraId="5949291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66BABE2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другие документы в соответствии с требованиями аукционной документации.</w:t>
      </w:r>
    </w:p>
    <w:p w14:paraId="251D099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предусмотренных настоящим пунктом Положения.</w:t>
      </w:r>
    </w:p>
    <w:p w14:paraId="6605237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14:paraId="6E2E8EF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4.6. Участник закупки вправе подать только одну заявку в отношении каждого предмета аукциона (лота аукциона).</w:t>
      </w:r>
    </w:p>
    <w:p w14:paraId="0B300B9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4.7. Секретарь комиссии, принявший заявку, обязан обеспечить ее целостность.</w:t>
      </w:r>
    </w:p>
    <w:p w14:paraId="4D39D34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4.8. Участник закупки вправе изменить или отозвать заявку на участие в аукционе в любое время до момента рассмотрения заявок на участие в аукционе </w:t>
      </w:r>
    </w:p>
    <w:p w14:paraId="3E6C58A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 заявок.</w:t>
      </w:r>
    </w:p>
    <w:p w14:paraId="5D9238D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В названном журнале указываются следующие сведения:</w:t>
      </w:r>
    </w:p>
    <w:p w14:paraId="4D9C5E9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регистрационный номер заявки на участие в закупке;</w:t>
      </w:r>
    </w:p>
    <w:p w14:paraId="02E5745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дата и время поступления конверта с заявкой на участие в закупке;</w:t>
      </w:r>
    </w:p>
    <w:p w14:paraId="37ACEAE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способ подачи заявки на участие в закупке;</w:t>
      </w:r>
    </w:p>
    <w:p w14:paraId="7FBC435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соответствие состава документов заявки ее описи;</w:t>
      </w:r>
    </w:p>
    <w:p w14:paraId="74710E0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14:paraId="30348BF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Также в журнале ставятся подписи лица, доставившего заявку, и представителя Заказчика (секретаря комиссии по осуществлению закупок), принявшего заявку.</w:t>
      </w:r>
    </w:p>
    <w:p w14:paraId="6AE9958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14:paraId="1E1B7634"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06" w:name="_Toc23927757"/>
      <w:bookmarkStart w:id="107" w:name="_Toc23942436"/>
      <w:bookmarkStart w:id="108" w:name="_Toc23950739"/>
      <w:r w:rsidRPr="00F70480">
        <w:rPr>
          <w:rFonts w:ascii="Times New Roman" w:hAnsi="Times New Roman"/>
          <w:lang w:eastAsia="ru-RU"/>
        </w:rPr>
        <w:t>5. Порядок рассмотрения заявок на участие в аукционе.</w:t>
      </w:r>
      <w:bookmarkEnd w:id="106"/>
      <w:bookmarkEnd w:id="107"/>
      <w:bookmarkEnd w:id="108"/>
    </w:p>
    <w:p w14:paraId="1E92680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5.1. Комиссия по осуществлению закупок в день и в месте рассмотрения заявок, указанных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осуществлению закупок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14:paraId="71AEBFA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5.2. Заявки на участие в аукционе, полученные после истечения срока их приема, возвращаются участникам закупки.</w:t>
      </w:r>
    </w:p>
    <w:p w14:paraId="57FAFF9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14:paraId="532D592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lastRenderedPageBreak/>
        <w:t>5.4. Комиссия по осуществлению закупок вправе</w:t>
      </w:r>
      <w:r w:rsidRPr="00F70480">
        <w:rPr>
          <w:rFonts w:ascii="Times New Roman" w:hAnsi="Times New Roman"/>
          <w:color w:val="FF0000"/>
          <w:lang w:eastAsia="ru-RU"/>
        </w:rPr>
        <w:t xml:space="preserve"> </w:t>
      </w:r>
      <w:r w:rsidRPr="00F70480">
        <w:rPr>
          <w:rFonts w:ascii="Times New Roman" w:hAnsi="Times New Roman"/>
          <w:lang w:eastAsia="ru-RU"/>
        </w:rPr>
        <w:t>осуществлять аудиозапись рассмотрения заявок на участие в аукционе.</w:t>
      </w:r>
    </w:p>
    <w:p w14:paraId="0DC1A6E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5.5. Комиссия по осуществлению закупок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r:id="rId28" w:anchor="Par221" w:tooltip="1.10.1. Комиссия по осуществлению закупок обязана отказать участнику закупки в допуске к участию в закупке, если установлен хотя бы один из следующих фактов:" w:history="1">
        <w:r w:rsidRPr="00F70480">
          <w:rPr>
            <w:rFonts w:ascii="Times New Roman" w:hAnsi="Times New Roman"/>
            <w:lang w:eastAsia="ru-RU"/>
          </w:rPr>
          <w:t>п. 1.10.1</w:t>
        </w:r>
      </w:hyperlink>
      <w:r w:rsidRPr="00F70480">
        <w:rPr>
          <w:rFonts w:ascii="Times New Roman" w:hAnsi="Times New Roman"/>
          <w:lang w:eastAsia="ru-RU"/>
        </w:rPr>
        <w:t xml:space="preserve"> настоящего Положения.</w:t>
      </w:r>
    </w:p>
    <w:p w14:paraId="592BAF5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5.6. По результатам рассмотрения заявок на участие в аукционе составляется протокол рассмотрения заявок на участие в аукционе.</w:t>
      </w:r>
    </w:p>
    <w:p w14:paraId="7BF1D5B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5.7. Протокол рассмотрения заявок на участие в аукционе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рассмотрения заявок на участие в аукционе.</w:t>
      </w:r>
    </w:p>
    <w:p w14:paraId="07A0FA7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5.8. Протокол рассмотрения заявок на участие в аукционе должен содержать:</w:t>
      </w:r>
    </w:p>
    <w:p w14:paraId="45B676F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месте, дате, времени проведения рассмотрения заявок, подписания протокола;</w:t>
      </w:r>
    </w:p>
    <w:p w14:paraId="03FF78C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фамилии, имена, отчества, должности членов комиссии по осуществлению закупок;</w:t>
      </w:r>
    </w:p>
    <w:p w14:paraId="7AC8BB2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и номер предмета аукциона (лота);</w:t>
      </w:r>
    </w:p>
    <w:p w14:paraId="01C10A6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осуществлению закупок при получении заявки, дату и время регистрации каждой заявки;</w:t>
      </w:r>
    </w:p>
    <w:p w14:paraId="65BA059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количество поданных на участие в закупке (этапе закупки) заявок, а также дату и время регистрации каждой такой заявки;</w:t>
      </w:r>
    </w:p>
    <w:p w14:paraId="2C752D5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2659A8B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8AA583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причины, по которым конкурентная закупка признана несостоявшейся, в случае ее признания таковой.</w:t>
      </w:r>
    </w:p>
    <w:p w14:paraId="1A06E06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14:paraId="14DB2ED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14:paraId="37A02DF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17104A5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5.10. Протокол рассмотрения заявок на участие в аукционе оформляется секретарем комиссии по осуществлению закупок и подписывается присутствующими членами комиссии по осуществлению закупок в день окончания рассмотрения заявок на участие в аукционе.</w:t>
      </w:r>
    </w:p>
    <w:p w14:paraId="67012E9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5.11. Протокол рассмотрения заявок на участие в аукционе размещается в единой информационной системе и на сайте Заказчика не позднее трех дней после его подписания.</w:t>
      </w:r>
    </w:p>
    <w:p w14:paraId="336462A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5.12. Участникам, допущенным к участию в аукционе, секретарь комиссии по осуществлению закупок направляет уведомление о дате, времени и месте проведения аукциона.</w:t>
      </w:r>
    </w:p>
    <w:p w14:paraId="2D2911F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1BA3B34F"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09" w:name="_Toc23927758"/>
      <w:bookmarkStart w:id="110" w:name="_Toc23942437"/>
      <w:bookmarkStart w:id="111" w:name="_Toc23950740"/>
      <w:r w:rsidRPr="00F70480">
        <w:rPr>
          <w:rFonts w:ascii="Times New Roman" w:hAnsi="Times New Roman"/>
          <w:lang w:eastAsia="ru-RU"/>
        </w:rPr>
        <w:t>6. Порядок проведения аукциона.</w:t>
      </w:r>
      <w:bookmarkEnd w:id="109"/>
      <w:bookmarkEnd w:id="110"/>
      <w:bookmarkEnd w:id="111"/>
    </w:p>
    <w:p w14:paraId="7222B17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 В аукционе могут участвовать только участники закупки, допущенные к участию.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14:paraId="37FF254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6.2. Аукцион проводится комиссией по осуществлению закупок в присутствии председателя, ее </w:t>
      </w:r>
      <w:r w:rsidRPr="00F70480">
        <w:rPr>
          <w:rFonts w:ascii="Times New Roman" w:hAnsi="Times New Roman"/>
          <w:lang w:eastAsia="ru-RU"/>
        </w:rPr>
        <w:lastRenderedPageBreak/>
        <w:t>членов, участников аукциона или их уполномоченных представителей. Аукционист выбирается из числа членов комиссии по осуществлению закупок путем их голосования или привлекается Заказчиком.</w:t>
      </w:r>
    </w:p>
    <w:p w14:paraId="5246092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14:paraId="63DA20B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6.4. Секретарь комиссии по осуществлению закупок ведет протокол аукциона. Кроме того, он может осуществлять аудиозапись аукциона.</w:t>
      </w:r>
    </w:p>
    <w:p w14:paraId="4226F15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Любой участник аукциона вправе осуществлять аудио- и видеозапись, уведомив председателя комиссии по осуществлению закупок, с указанием этого в протоколе проведения аукциона.</w:t>
      </w:r>
    </w:p>
    <w:p w14:paraId="6B065C8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6.5.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6E191F9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6.6. Шаг аукциона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w:t>
      </w:r>
      <w:r w:rsidR="005F515E" w:rsidRPr="00F70480">
        <w:rPr>
          <w:rFonts w:ascii="Times New Roman" w:hAnsi="Times New Roman"/>
          <w:lang w:eastAsia="ru-RU"/>
        </w:rPr>
        <w:t>3</w:t>
      </w:r>
      <w:r w:rsidRPr="00F70480">
        <w:rPr>
          <w:rFonts w:ascii="Times New Roman" w:hAnsi="Times New Roman"/>
          <w:lang w:eastAsia="ru-RU"/>
        </w:rPr>
        <w:t xml:space="preserve"> процента начальной (максимальной) цены договора (цены лота), но не ниже 0,5 процента начальной (максимальной) цены договора (цены лота).</w:t>
      </w:r>
    </w:p>
    <w:p w14:paraId="54DD5DE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6.7. Аукцион проводится в следующем порядке:</w:t>
      </w:r>
    </w:p>
    <w:p w14:paraId="4B698CB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комиссия по осуществлению закупок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14:paraId="2B47273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14:paraId="63B906D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4C47F1A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7F0E1FB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BE42C2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6.8. Протокол, составленный по итогам аукциона (итоговый протокол), должен содержать следующие сведения:</w:t>
      </w:r>
    </w:p>
    <w:p w14:paraId="5B7E276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дата подписания протокола;</w:t>
      </w:r>
    </w:p>
    <w:p w14:paraId="11BBBCA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количество поданных заявок на участие в аукционе, а также дата и время регистрации каждой такой заявки;</w:t>
      </w:r>
    </w:p>
    <w:p w14:paraId="6A41C2D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аукциона, с которым планируется заключить договор, количество, объем, цена закупаемых товаров, работ, услуг и срок исполнения договора; </w:t>
      </w:r>
    </w:p>
    <w:p w14:paraId="77DB857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аукциона. Заявке на участие в аукционе, в которой содержится лучшие условия исполнения договора, присваивается первый номер. В случае если в нескольких заявках на участие в аукционе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w:t>
      </w:r>
      <w:r w:rsidRPr="00F70480">
        <w:rPr>
          <w:rFonts w:ascii="Times New Roman" w:hAnsi="Times New Roman"/>
          <w:lang w:eastAsia="ru-RU"/>
        </w:rPr>
        <w:lastRenderedPageBreak/>
        <w:t>заявок на участие в закупке, содержащих такие же условия;</w:t>
      </w:r>
    </w:p>
    <w:p w14:paraId="3B9C399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рассмотрения заявок на участие в аукционе (если аукционной документацией, извещением о проведении аукциона на последнем этапе проведения аукциона предусмотрены рассмотрение таких заявок и возможность их отклонения) с указанием в том числе:</w:t>
      </w:r>
    </w:p>
    <w:p w14:paraId="735B20F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количества заявок на участие в аукционе, которые отклонены;</w:t>
      </w:r>
    </w:p>
    <w:p w14:paraId="0A0C70E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оснований отклонения каждой заявки на участие в аукционе с указанием положений аукционной документации, которым не соответствует такая заявка;</w:t>
      </w:r>
    </w:p>
    <w:p w14:paraId="1A5451B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оценки заявок на участие в аукционе (если аукционной документацией на последнем этапе его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аукциона предусмотрена оценка таких заявок);</w:t>
      </w:r>
    </w:p>
    <w:p w14:paraId="2FCFC6B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причины, по которым аукцион признан несостоявшимся, в случае признания его таковым.</w:t>
      </w:r>
    </w:p>
    <w:p w14:paraId="5107A0F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6.9. Итоговый протокол оформляется секретарем комиссии по осуществлению закупок. В день проведения аукциона протокол подписывают присутствующие члены комиссии по осуществлению закупок и победитель аукциона. Протокол проведения аукциона составляется в двух экземплярах, один из которых хранится у секретаря комиссии по осуществлению закупок, а второй передается победителю аукциона сразу после подписания всеми присутствующими членами комиссии по осуществлению закупок.</w:t>
      </w:r>
    </w:p>
    <w:p w14:paraId="2CB703F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6.10. Итоговый протокол размещается Заказчиком в единой информационной системе и на сайте Заказчика не позже следующего дня после проведения аукциона.</w:t>
      </w:r>
    </w:p>
    <w:p w14:paraId="041EF0B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6.11. 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3205973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1B86E0B0" w14:textId="77777777" w:rsidR="00CC57C8" w:rsidRPr="00F70480" w:rsidRDefault="009D7063" w:rsidP="00F70480">
      <w:pPr>
        <w:pStyle w:val="3"/>
        <w:ind w:left="567"/>
        <w:jc w:val="both"/>
        <w:rPr>
          <w:rFonts w:ascii="Times New Roman" w:hAnsi="Times New Roman"/>
          <w:color w:val="auto"/>
          <w:sz w:val="22"/>
          <w:szCs w:val="22"/>
        </w:rPr>
      </w:pPr>
      <w:bookmarkStart w:id="112" w:name="_Toc23950741"/>
      <w:r w:rsidRPr="00F70480">
        <w:rPr>
          <w:rFonts w:ascii="Times New Roman" w:hAnsi="Times New Roman"/>
          <w:color w:val="auto"/>
          <w:sz w:val="22"/>
          <w:szCs w:val="22"/>
        </w:rPr>
        <w:t xml:space="preserve">Статья </w:t>
      </w:r>
      <w:r w:rsidR="00A5636D" w:rsidRPr="00F70480">
        <w:rPr>
          <w:rFonts w:ascii="Times New Roman" w:hAnsi="Times New Roman"/>
          <w:color w:val="auto"/>
          <w:sz w:val="22"/>
          <w:szCs w:val="22"/>
          <w:lang w:val="ru-RU"/>
        </w:rPr>
        <w:t>19</w:t>
      </w:r>
      <w:r w:rsidR="00CC57C8" w:rsidRPr="00F70480">
        <w:rPr>
          <w:rFonts w:ascii="Times New Roman" w:hAnsi="Times New Roman"/>
          <w:color w:val="auto"/>
          <w:sz w:val="22"/>
          <w:szCs w:val="22"/>
        </w:rPr>
        <w:t>. Закупка путем проведения запроса предложений</w:t>
      </w:r>
      <w:bookmarkEnd w:id="112"/>
    </w:p>
    <w:p w14:paraId="2066934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1A2C2438"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13" w:name="_Toc23927760"/>
      <w:bookmarkStart w:id="114" w:name="_Toc23942439"/>
      <w:bookmarkStart w:id="115" w:name="_Toc23950742"/>
      <w:r w:rsidRPr="00F70480">
        <w:rPr>
          <w:rFonts w:ascii="Times New Roman" w:hAnsi="Times New Roman"/>
          <w:lang w:eastAsia="ru-RU"/>
        </w:rPr>
        <w:t xml:space="preserve">1. </w:t>
      </w:r>
      <w:bookmarkEnd w:id="113"/>
      <w:bookmarkEnd w:id="114"/>
      <w:bookmarkEnd w:id="115"/>
      <w:r w:rsidR="009E7615" w:rsidRPr="00F70480">
        <w:rPr>
          <w:rFonts w:ascii="Times New Roman" w:hAnsi="Times New Roman"/>
          <w:lang w:eastAsia="ru-RU"/>
        </w:rPr>
        <w:t>Запрос предложений в электронной форме (далее - запрос предложений) - открытая конкурентная процедура закупки.</w:t>
      </w:r>
    </w:p>
    <w:p w14:paraId="2A7638A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1.1. Запрос предложений может проводиться при наличии хотя бы одного из следующих условий:</w:t>
      </w:r>
    </w:p>
    <w:p w14:paraId="146772D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5FADBA0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заказчик планирует заключить договор в целях проведения научных исследований, экспериментов, разработок;</w:t>
      </w:r>
    </w:p>
    <w:p w14:paraId="26C7B96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заказчик планирует заключить кредитный договор</w:t>
      </w:r>
      <w:r w:rsidR="004D2AE1" w:rsidRPr="00F70480">
        <w:rPr>
          <w:rFonts w:ascii="Times New Roman" w:hAnsi="Times New Roman"/>
          <w:lang w:eastAsia="ru-RU"/>
        </w:rPr>
        <w:t>, договор о предоставлении банковской гарантии</w:t>
      </w:r>
      <w:r w:rsidRPr="00F70480">
        <w:rPr>
          <w:rFonts w:ascii="Times New Roman" w:hAnsi="Times New Roman"/>
          <w:lang w:eastAsia="ru-RU"/>
        </w:rPr>
        <w:t xml:space="preserve"> при условии, что проведение конкурса нецелесообразно или невозможно ввиду срочной необходимости в удовлетворении потребностей Заказчика.</w:t>
      </w:r>
    </w:p>
    <w:p w14:paraId="571F6F3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1.2. Заказчик вправе пригласить конкретных лиц для участия в запросе предложений, не ограничивая свободы доступа иных лиц к участию.</w:t>
      </w:r>
    </w:p>
    <w:p w14:paraId="6BFB6F6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1.3. Заказчик вправе до окончания срока приема заявок отказаться от проведения запроса предложений,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27EE4A2B" w14:textId="77777777" w:rsidR="00CC57C8" w:rsidRPr="00F70480" w:rsidRDefault="00E57E77"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16" w:name="_Toc23927761"/>
      <w:bookmarkStart w:id="117" w:name="_Toc23942440"/>
      <w:bookmarkStart w:id="118" w:name="_Toc23950743"/>
      <w:r w:rsidRPr="00F70480">
        <w:rPr>
          <w:rFonts w:ascii="Times New Roman" w:hAnsi="Times New Roman"/>
          <w:lang w:eastAsia="ru-RU"/>
        </w:rPr>
        <w:t>1</w:t>
      </w:r>
      <w:r w:rsidR="00CC57C8" w:rsidRPr="00F70480">
        <w:rPr>
          <w:rFonts w:ascii="Times New Roman" w:hAnsi="Times New Roman"/>
          <w:lang w:eastAsia="ru-RU"/>
        </w:rPr>
        <w:t>.2. Извещение о проведении запроса предложений.</w:t>
      </w:r>
      <w:bookmarkEnd w:id="116"/>
      <w:bookmarkEnd w:id="117"/>
      <w:bookmarkEnd w:id="118"/>
    </w:p>
    <w:p w14:paraId="7BA0157B" w14:textId="77777777" w:rsidR="00CC57C8" w:rsidRPr="00F70480" w:rsidRDefault="00E57E77"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CC57C8" w:rsidRPr="00F70480">
        <w:rPr>
          <w:rFonts w:ascii="Times New Roman" w:hAnsi="Times New Roman"/>
          <w:lang w:eastAsia="ru-RU"/>
        </w:rPr>
        <w:t>.2.1. Извещение о проведении запроса предложений и документация о проведении запроса предложений размещаются Заказчиком в единой информационной системе и на сайте Заказчика. Эта информация размещается не менее чем за семь рабочих дней до установленного в документации о проведении запроса предложений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29" w:tooltip="Федеральный закон от 18.07.2011 N 223-ФЗ (ред. от 03.08.2018) &quot;О закупках товаров, работ, услуг отдельными видами юридических лиц&quot;{КонсультантПлюс}" w:history="1">
        <w:r w:rsidR="00CC57C8" w:rsidRPr="00F70480">
          <w:rPr>
            <w:rFonts w:ascii="Times New Roman" w:hAnsi="Times New Roman"/>
            <w:lang w:eastAsia="ru-RU"/>
          </w:rPr>
          <w:t>ч. 15</w:t>
        </w:r>
      </w:hyperlink>
      <w:r w:rsidR="00CC57C8" w:rsidRPr="00F70480">
        <w:rPr>
          <w:rFonts w:ascii="Times New Roman" w:hAnsi="Times New Roman"/>
          <w:lang w:eastAsia="ru-RU"/>
        </w:rPr>
        <w:t xml:space="preserve">, </w:t>
      </w:r>
      <w:hyperlink r:id="rId30" w:tooltip="Федеральный закон от 18.07.2011 N 223-ФЗ (ред. от 03.08.2018) &quot;О закупках товаров, работ, услуг отдельными видами юридических лиц&quot;{КонсультантПлюс}" w:history="1">
        <w:r w:rsidR="00CC57C8" w:rsidRPr="00F70480">
          <w:rPr>
            <w:rFonts w:ascii="Times New Roman" w:hAnsi="Times New Roman"/>
            <w:lang w:eastAsia="ru-RU"/>
          </w:rPr>
          <w:t>16 ст. 4</w:t>
        </w:r>
      </w:hyperlink>
      <w:r w:rsidR="00CC57C8" w:rsidRPr="00F70480">
        <w:rPr>
          <w:rFonts w:ascii="Times New Roman" w:hAnsi="Times New Roman"/>
          <w:lang w:eastAsia="ru-RU"/>
        </w:rPr>
        <w:t xml:space="preserve"> Закона № 223-ФЗ).</w:t>
      </w:r>
    </w:p>
    <w:p w14:paraId="476502EC" w14:textId="77777777" w:rsidR="00CC57C8" w:rsidRPr="00F70480" w:rsidRDefault="00E57E77"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CC57C8" w:rsidRPr="00F70480">
        <w:rPr>
          <w:rFonts w:ascii="Times New Roman" w:hAnsi="Times New Roman"/>
          <w:lang w:eastAsia="ru-RU"/>
        </w:rPr>
        <w:t xml:space="preserve">.2.2. Извещение о проведении запроса предложений является неотъемлемой частью </w:t>
      </w:r>
      <w:r w:rsidR="00CC57C8" w:rsidRPr="00F70480">
        <w:rPr>
          <w:rFonts w:ascii="Times New Roman" w:hAnsi="Times New Roman"/>
          <w:lang w:eastAsia="ru-RU"/>
        </w:rPr>
        <w:lastRenderedPageBreak/>
        <w:t>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092DFFAA" w14:textId="77777777" w:rsidR="00CC57C8" w:rsidRPr="00F70480" w:rsidRDefault="00E57E77"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CC57C8" w:rsidRPr="00F70480">
        <w:rPr>
          <w:rFonts w:ascii="Times New Roman" w:hAnsi="Times New Roman"/>
          <w:lang w:eastAsia="ru-RU"/>
        </w:rPr>
        <w:t>.2.3. В извещении о проведении запроса предложений указываются:</w:t>
      </w:r>
    </w:p>
    <w:p w14:paraId="44B5CDC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способ осуществления закупки (запрос предложений);</w:t>
      </w:r>
    </w:p>
    <w:p w14:paraId="0DA383B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место нахождения, почтовый адрес, адрес электронной почты, номер контактного телефона Заказчика;</w:t>
      </w:r>
    </w:p>
    <w:p w14:paraId="5501B19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предмет договора с указанием количества поставляемого товара, объема выполняемых работ, оказываемых услуг, описание предмета закупки (при необходимости);</w:t>
      </w:r>
    </w:p>
    <w:p w14:paraId="3D06D61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поставки товара, выполнения работ, оказания услуг;</w:t>
      </w:r>
    </w:p>
    <w:p w14:paraId="4A4FB08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E332CA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 место и порядок представления документации о проведении запроса предложений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C44590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дата начала, дата и время окончания срока подачи заявок на участие в закупке (этапах закупки) и порядок подведения итогов закупки, место, дата и время вскрытия конвертов с заявками участников закупки;</w:t>
      </w:r>
    </w:p>
    <w:p w14:paraId="25177BD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дата и время рассмотрения предложений участников закупки и подведения итогов запроса предложений;</w:t>
      </w:r>
    </w:p>
    <w:p w14:paraId="10F7BAD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адрес электронной площадки в информационно-телекоммуникационной сети Интернет;</w:t>
      </w:r>
    </w:p>
    <w:p w14:paraId="0AC7464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условия проведения закупки.</w:t>
      </w:r>
    </w:p>
    <w:p w14:paraId="19E02E3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 извещению о проведении запроса предложений должен прилагаться проект договора, являющийся неотъемлемой частью извещения о закупке.</w:t>
      </w:r>
    </w:p>
    <w:p w14:paraId="485AE48D" w14:textId="77777777" w:rsidR="00CC57C8" w:rsidRPr="00F70480" w:rsidRDefault="00E57E77"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19" w:name="_Toc23927762"/>
      <w:bookmarkStart w:id="120" w:name="_Toc23942441"/>
      <w:bookmarkStart w:id="121" w:name="_Toc23950744"/>
      <w:r w:rsidRPr="00F70480">
        <w:rPr>
          <w:rFonts w:ascii="Times New Roman" w:hAnsi="Times New Roman"/>
          <w:lang w:eastAsia="ru-RU"/>
        </w:rPr>
        <w:t>1</w:t>
      </w:r>
      <w:r w:rsidR="00CC57C8" w:rsidRPr="00F70480">
        <w:rPr>
          <w:rFonts w:ascii="Times New Roman" w:hAnsi="Times New Roman"/>
          <w:lang w:eastAsia="ru-RU"/>
        </w:rPr>
        <w:t>.3. Документация о проведении запроса предложений.</w:t>
      </w:r>
      <w:bookmarkEnd w:id="119"/>
      <w:bookmarkEnd w:id="120"/>
      <w:bookmarkEnd w:id="121"/>
    </w:p>
    <w:p w14:paraId="61FEE1DE" w14:textId="77777777" w:rsidR="00CC57C8" w:rsidRPr="00F70480" w:rsidRDefault="00E57E77"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CC57C8" w:rsidRPr="00F70480">
        <w:rPr>
          <w:rFonts w:ascii="Times New Roman" w:hAnsi="Times New Roman"/>
          <w:lang w:eastAsia="ru-RU"/>
        </w:rPr>
        <w:t>.3.1. В документации о проведении запроса предложений должны быть указаны следующие сведения:</w:t>
      </w:r>
    </w:p>
    <w:p w14:paraId="0A2BEA0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1BDC2F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содержанию, форме, оформлению и составу заявки на участие в закупке;</w:t>
      </w:r>
    </w:p>
    <w:p w14:paraId="77EE69C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05DF46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условия и сроки (периоды) поставки товара, выполнения работы, оказания услуги;</w:t>
      </w:r>
    </w:p>
    <w:p w14:paraId="7F75007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w:t>
      </w:r>
      <w:r w:rsidRPr="00F70480">
        <w:rPr>
          <w:rFonts w:ascii="Times New Roman" w:hAnsi="Times New Roman"/>
          <w:lang w:eastAsia="ru-RU"/>
        </w:rPr>
        <w:lastRenderedPageBreak/>
        <w:t>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6A0675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форма, сроки и порядок оплаты товара, работы, услуги;</w:t>
      </w:r>
    </w:p>
    <w:p w14:paraId="12A8795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64442CE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место, время, дата начала и окончания срока подачи заявок на участие в закупке;</w:t>
      </w:r>
    </w:p>
    <w:p w14:paraId="267AED5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4EFD32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формы, порядок, дата начала и дата окончания срока предоставления участникам закупки разъяснений положений документации о закупке;</w:t>
      </w:r>
    </w:p>
    <w:p w14:paraId="0F849A5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дата и время рассмотрения предложений участников закупки и подведения итогов закупки;</w:t>
      </w:r>
    </w:p>
    <w:p w14:paraId="6D2202A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критерии оценки и сопоставления заявок на участие в закупке;</w:t>
      </w:r>
    </w:p>
    <w:p w14:paraId="4CCB9A1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14:paraId="39E3B98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описание предмета закупки;</w:t>
      </w:r>
    </w:p>
    <w:p w14:paraId="705140F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сведения по решению Заказчика.</w:t>
      </w:r>
    </w:p>
    <w:p w14:paraId="78362429" w14:textId="77777777" w:rsidR="00CC57C8" w:rsidRPr="00F70480" w:rsidRDefault="00E57E77"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CC57C8" w:rsidRPr="00F70480">
        <w:rPr>
          <w:rFonts w:ascii="Times New Roman" w:hAnsi="Times New Roman"/>
          <w:lang w:eastAsia="ru-RU"/>
        </w:rPr>
        <w:t>.3.</w:t>
      </w:r>
      <w:r w:rsidR="000C0B75" w:rsidRPr="00F70480">
        <w:rPr>
          <w:rFonts w:ascii="Times New Roman" w:hAnsi="Times New Roman"/>
          <w:lang w:eastAsia="ru-RU"/>
        </w:rPr>
        <w:t>2</w:t>
      </w:r>
      <w:r w:rsidR="00CC57C8" w:rsidRPr="00F70480">
        <w:rPr>
          <w:rFonts w:ascii="Times New Roman" w:hAnsi="Times New Roman"/>
          <w:lang w:eastAsia="ru-RU"/>
        </w:rPr>
        <w:t>. Изменения, вносимые в извещение и документацию о проведении запроса предложений, размещаются Заказчиком в единой информационной системе и на сайте Заказчика не позднее трех дней со дня принятия решения об их внесении.</w:t>
      </w:r>
    </w:p>
    <w:p w14:paraId="5016306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Если в извещение, документацию о запросе предложений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изменений, внесенных в указанные извещение и документацию, до даты окончания подачи заявок на участие в запросе предложений срок составлял не менее четырех рабочих дней.</w:t>
      </w:r>
    </w:p>
    <w:p w14:paraId="7E4BD4D4"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1.3.3.Любой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w:t>
      </w:r>
      <w:r w:rsidR="00005A73" w:rsidRPr="00F70480">
        <w:rPr>
          <w:rFonts w:ascii="Times New Roman" w:hAnsi="Times New Roman"/>
          <w:lang w:eastAsia="ru-RU"/>
        </w:rPr>
        <w:t xml:space="preserve"> </w:t>
      </w:r>
      <w:r w:rsidRPr="00F70480">
        <w:rPr>
          <w:rFonts w:ascii="Times New Roman" w:hAnsi="Times New Roman"/>
          <w:lang w:eastAsia="ru-RU"/>
        </w:rPr>
        <w:t>запрос направляется в порядке, предусмотренном ст. 3.3 Закона №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3E30BB0F"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1.3.4.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6E84F39B" w14:textId="77777777" w:rsidR="00CC57C8" w:rsidRPr="00F70480" w:rsidRDefault="00E57E77"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22" w:name="_Toc23927763"/>
      <w:bookmarkStart w:id="123" w:name="_Toc23942442"/>
      <w:bookmarkStart w:id="124" w:name="_Toc23950745"/>
      <w:r w:rsidRPr="00F70480">
        <w:rPr>
          <w:rFonts w:ascii="Times New Roman" w:hAnsi="Times New Roman"/>
          <w:lang w:eastAsia="ru-RU"/>
        </w:rPr>
        <w:t>1</w:t>
      </w:r>
      <w:r w:rsidR="00CC57C8" w:rsidRPr="00F70480">
        <w:rPr>
          <w:rFonts w:ascii="Times New Roman" w:hAnsi="Times New Roman"/>
          <w:lang w:eastAsia="ru-RU"/>
        </w:rPr>
        <w:t>.4. Порядок подачи заявок на участие в запросе предложений.</w:t>
      </w:r>
      <w:bookmarkEnd w:id="122"/>
      <w:bookmarkEnd w:id="123"/>
      <w:bookmarkEnd w:id="124"/>
    </w:p>
    <w:p w14:paraId="7D82743F" w14:textId="77777777" w:rsidR="00CC57C8" w:rsidRPr="00F70480" w:rsidRDefault="00E57E77"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CC57C8" w:rsidRPr="00F70480">
        <w:rPr>
          <w:rFonts w:ascii="Times New Roman" w:hAnsi="Times New Roman"/>
          <w:lang w:eastAsia="ru-RU"/>
        </w:rPr>
        <w:t>.4.1. Заявка на участие в запросе предложений должна содержать:</w:t>
      </w:r>
    </w:p>
    <w:p w14:paraId="10B2874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BFD7CE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копии учредительных документов (для юридических лиц);</w:t>
      </w:r>
    </w:p>
    <w:p w14:paraId="36AD5AE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копии документов, удостоверяющих личность (для физических лиц);</w:t>
      </w:r>
    </w:p>
    <w:p w14:paraId="3385E1A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предложений или нотариально заверенную копию такой выписки;</w:t>
      </w:r>
    </w:p>
    <w:p w14:paraId="322DCBC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надлежащим образом заверенный перевод на русский язык документов о государственной </w:t>
      </w:r>
      <w:r w:rsidRPr="00F70480">
        <w:rPr>
          <w:rFonts w:ascii="Times New Roman" w:hAnsi="Times New Roman"/>
          <w:lang w:eastAsia="ru-RU"/>
        </w:rPr>
        <w:lastRenderedPageBreak/>
        <w:t>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предложений;</w:t>
      </w:r>
    </w:p>
    <w:p w14:paraId="21EF9FE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0D56DF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декларирующий соответствие участника закупки следующим требованиям:</w:t>
      </w:r>
    </w:p>
    <w:p w14:paraId="16E8F79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026F720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0875C2B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не приостановление деятельности участника закупки в порядке, предусмотренном </w:t>
      </w:r>
      <w:hyperlink r:id="rId31" w:tooltip="&quot;Кодекс Российской Федерации об административных правонарушениях&quot; от 30.12.2001 N 195-ФЗ (ред. от 03.08.2018){КонсультантПлюс}" w:history="1">
        <w:r w:rsidRPr="00F70480">
          <w:rPr>
            <w:rFonts w:ascii="Times New Roman" w:hAnsi="Times New Roman"/>
            <w:lang w:eastAsia="ru-RU"/>
          </w:rPr>
          <w:t>Кодексом</w:t>
        </w:r>
      </w:hyperlink>
      <w:r w:rsidRPr="00F70480">
        <w:rPr>
          <w:rFonts w:ascii="Times New Roman" w:hAnsi="Times New Roman"/>
          <w:lang w:eastAsia="ru-RU"/>
        </w:rPr>
        <w:t xml:space="preserve"> Российской Федерации об административных правонарушениях, на день подачи конверта с заявкой от участника;</w:t>
      </w:r>
    </w:p>
    <w:p w14:paraId="28BC55C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отсутствие сведений об участниках закупки в реестрах недобросовестных поставщиков, ведение которых предусмотрено </w:t>
      </w:r>
      <w:hyperlink r:id="rId32"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223-ФЗ и </w:t>
      </w:r>
      <w:hyperlink r:id="rId33" w:tooltip="Федеральный закон от 05.04.2013 N 44-ФЗ (ред. от 03.08.2018) &quot;О контрактной системе в сфере закупок товаров, работ, услуг для обеспечения государственных и муниципальных нужд&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44-ФЗ;</w:t>
      </w:r>
    </w:p>
    <w:p w14:paraId="5C33208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отсутствие задолженности по налогам, сборам и другим обязательным платежам в бюджет;</w:t>
      </w:r>
    </w:p>
    <w:p w14:paraId="3073328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отсутствие в реестрах недобросовестных поставщиков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F70480">
        <w:rPr>
          <w:rFonts w:ascii="Times New Roman" w:hAnsi="Times New Roman"/>
          <w:color w:val="FF0000"/>
          <w:lang w:eastAsia="ru-RU"/>
        </w:rPr>
        <w:t xml:space="preserve"> </w:t>
      </w:r>
    </w:p>
    <w:p w14:paraId="4E6574C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253EB29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предложений;</w:t>
      </w:r>
    </w:p>
    <w:p w14:paraId="7155333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6C9A132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документы (их копии) и сведения, необходимые для оценки заявки по критериям, содержащимся в документации о проведении запроса предложений;</w:t>
      </w:r>
    </w:p>
    <w:p w14:paraId="6DDDA11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другие документы в соответствии с требованиями документации о проведении запроса предложений.</w:t>
      </w:r>
    </w:p>
    <w:p w14:paraId="6A7A258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4.2. Заявка на участие в запросе предложений может содержать:</w:t>
      </w:r>
    </w:p>
    <w:p w14:paraId="6AFDB59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222BE84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эскиз, рисунок, чертеж, фотографию, иное изображение товара, образец (пробу) товара, на поставку которого осуществляется закупка;</w:t>
      </w:r>
    </w:p>
    <w:p w14:paraId="097B9D6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66533510" w14:textId="77777777" w:rsidR="00CC57C8" w:rsidRPr="00F70480" w:rsidRDefault="00C73324" w:rsidP="00F70480">
      <w:pPr>
        <w:widowControl w:val="0"/>
        <w:autoSpaceDE w:val="0"/>
        <w:autoSpaceDN w:val="0"/>
        <w:adjustRightInd w:val="0"/>
        <w:spacing w:after="0" w:line="240" w:lineRule="auto"/>
        <w:ind w:firstLine="709"/>
        <w:jc w:val="both"/>
        <w:rPr>
          <w:rFonts w:ascii="Times New Roman" w:hAnsi="Times New Roman"/>
          <w:strike/>
          <w:lang w:eastAsia="ru-RU"/>
        </w:rPr>
      </w:pPr>
      <w:r w:rsidRPr="00F70480">
        <w:rPr>
          <w:rFonts w:ascii="Times New Roman" w:hAnsi="Times New Roman"/>
          <w:lang w:eastAsia="ru-RU"/>
        </w:rPr>
        <w:t>4.3</w:t>
      </w:r>
      <w:r w:rsidR="00CC57C8" w:rsidRPr="00F70480">
        <w:rPr>
          <w:rFonts w:ascii="Times New Roman" w:hAnsi="Times New Roman"/>
          <w:lang w:eastAsia="ru-RU"/>
        </w:rPr>
        <w:t xml:space="preserve">. Участник закупки имеет право подать одну заявку на участие в запросе предложений. Участник закупки, подавший заявку на участие в запросе предложений, вправе изменить или отозвать ее в любое время до момента </w:t>
      </w:r>
      <w:r w:rsidR="000C0B75" w:rsidRPr="00F70480">
        <w:rPr>
          <w:rFonts w:ascii="Times New Roman" w:hAnsi="Times New Roman"/>
          <w:lang w:eastAsia="ru-RU"/>
        </w:rPr>
        <w:t>открытия доступа к заявкам на участие в запросе предложений в электронной форме.</w:t>
      </w:r>
    </w:p>
    <w:p w14:paraId="2127982E" w14:textId="77777777" w:rsidR="009E7615"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C73324" w:rsidRPr="00F70480">
        <w:rPr>
          <w:rFonts w:ascii="Times New Roman" w:hAnsi="Times New Roman"/>
          <w:lang w:eastAsia="ru-RU"/>
        </w:rPr>
        <w:t>4</w:t>
      </w:r>
      <w:r w:rsidRPr="00F70480">
        <w:rPr>
          <w:rFonts w:ascii="Times New Roman" w:hAnsi="Times New Roman"/>
          <w:lang w:eastAsia="ru-RU"/>
        </w:rPr>
        <w:t xml:space="preserve">. </w:t>
      </w:r>
      <w:r w:rsidR="009E7615" w:rsidRPr="00F70480">
        <w:rPr>
          <w:rFonts w:ascii="Times New Roman" w:hAnsi="Times New Roman"/>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0705EFBC" w14:textId="77777777" w:rsidR="009E7615" w:rsidRPr="00F70480" w:rsidRDefault="009E761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lastRenderedPageBreak/>
        <w:t>Заявку в электронной форме участник направляет оператору электронной площадки.</w:t>
      </w:r>
    </w:p>
    <w:p w14:paraId="09CABCA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p>
    <w:p w14:paraId="41B49688" w14:textId="77777777" w:rsidR="002B2A7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25" w:name="_Toc23927764"/>
      <w:bookmarkStart w:id="126" w:name="_Toc23942443"/>
      <w:bookmarkStart w:id="127" w:name="_Toc23950746"/>
      <w:r w:rsidRPr="00F70480">
        <w:rPr>
          <w:rFonts w:ascii="Times New Roman" w:hAnsi="Times New Roman"/>
          <w:lang w:eastAsia="ru-RU"/>
        </w:rPr>
        <w:t xml:space="preserve">5. </w:t>
      </w:r>
      <w:r w:rsidR="002B2A78" w:rsidRPr="00F70480">
        <w:rPr>
          <w:rFonts w:ascii="Times New Roman" w:hAnsi="Times New Roman"/>
          <w:lang w:eastAsia="ru-RU"/>
        </w:rPr>
        <w:t>Порядок открытия доступа к заявкам на участие в запросе предложений в электронной форме.</w:t>
      </w:r>
    </w:p>
    <w:bookmarkEnd w:id="125"/>
    <w:bookmarkEnd w:id="126"/>
    <w:bookmarkEnd w:id="127"/>
    <w:p w14:paraId="47FFB1E7" w14:textId="77777777" w:rsidR="002B2A7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5.1. </w:t>
      </w:r>
      <w:r w:rsidR="002B2A78" w:rsidRPr="00F70480">
        <w:rPr>
          <w:rFonts w:ascii="Times New Roman" w:hAnsi="Times New Roman"/>
          <w:lang w:eastAsia="ru-RU"/>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3758C43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 xml:space="preserve">5.2. Председатель комиссии по осуществлению закупок </w:t>
      </w:r>
      <w:r w:rsidR="00005A73" w:rsidRPr="00F70480">
        <w:rPr>
          <w:rFonts w:ascii="Times New Roman" w:hAnsi="Times New Roman"/>
          <w:lang w:eastAsia="ru-RU"/>
        </w:rPr>
        <w:t xml:space="preserve">при открытии доступа к заявкам </w:t>
      </w:r>
      <w:r w:rsidRPr="00F70480">
        <w:rPr>
          <w:rFonts w:ascii="Times New Roman" w:hAnsi="Times New Roman"/>
          <w:lang w:eastAsia="ru-RU"/>
        </w:rPr>
        <w:t xml:space="preserve">объявляет, а секретарь комиссии по осуществлению закупок заносит в протокол </w:t>
      </w:r>
      <w:r w:rsidR="00005A73" w:rsidRPr="00F70480">
        <w:rPr>
          <w:rFonts w:ascii="Times New Roman" w:hAnsi="Times New Roman"/>
          <w:lang w:eastAsia="ru-RU"/>
        </w:rPr>
        <w:t>открытия доступа к заявкам</w:t>
      </w:r>
      <w:r w:rsidRPr="00F70480">
        <w:rPr>
          <w:rFonts w:ascii="Times New Roman" w:hAnsi="Times New Roman"/>
          <w:lang w:eastAsia="ru-RU"/>
        </w:rPr>
        <w:t xml:space="preserve"> следующую информацию</w:t>
      </w:r>
      <w:r w:rsidR="00005A73" w:rsidRPr="00F70480">
        <w:rPr>
          <w:rFonts w:ascii="Times New Roman" w:hAnsi="Times New Roman"/>
          <w:lang w:eastAsia="ru-RU"/>
        </w:rPr>
        <w:t>:</w:t>
      </w:r>
    </w:p>
    <w:p w14:paraId="636CF90D" w14:textId="77777777" w:rsidR="002B2A78" w:rsidRPr="00F70480" w:rsidRDefault="002B2A7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В протокол открытия доступа к заявкам вносятся следующая информация:</w:t>
      </w:r>
    </w:p>
    <w:p w14:paraId="669B5DF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место, дата, время </w:t>
      </w:r>
      <w:r w:rsidR="00005A73" w:rsidRPr="00F70480">
        <w:rPr>
          <w:rFonts w:ascii="Times New Roman" w:hAnsi="Times New Roman"/>
          <w:lang w:eastAsia="ru-RU"/>
        </w:rPr>
        <w:t>открытия доступа к заявкам</w:t>
      </w:r>
      <w:r w:rsidRPr="00F70480">
        <w:rPr>
          <w:rFonts w:ascii="Times New Roman" w:hAnsi="Times New Roman"/>
          <w:lang w:eastAsia="ru-RU"/>
        </w:rPr>
        <w:t>, дата подписания протокола;</w:t>
      </w:r>
    </w:p>
    <w:p w14:paraId="717071F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фамилии, имена, отчества, должности членов комиссии по осуществлению закупок;</w:t>
      </w:r>
    </w:p>
    <w:p w14:paraId="01D11B8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и номер предмета запроса предложений (лота);</w:t>
      </w:r>
    </w:p>
    <w:p w14:paraId="4E18C043" w14:textId="77777777" w:rsidR="002B2A7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наименование каждого участника закупки, ИНН/КПП, ОГРН юридического лица, фамилия, имя, отчество физического лица (ИНН/КПП, ОГРН при наличии), </w:t>
      </w:r>
    </w:p>
    <w:p w14:paraId="26949E1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 xml:space="preserve">номер поступившей заявки, присвоенный </w:t>
      </w:r>
      <w:r w:rsidR="002B2A78" w:rsidRPr="00F70480">
        <w:rPr>
          <w:rFonts w:ascii="Times New Roman" w:hAnsi="Times New Roman"/>
          <w:lang w:eastAsia="ru-RU"/>
        </w:rPr>
        <w:t>оператором электронной площадки</w:t>
      </w:r>
      <w:r w:rsidR="00005A73" w:rsidRPr="00F70480">
        <w:rPr>
          <w:rFonts w:ascii="Times New Roman" w:hAnsi="Times New Roman"/>
          <w:lang w:eastAsia="ru-RU"/>
        </w:rPr>
        <w:t>;</w:t>
      </w:r>
      <w:r w:rsidR="002B2A78" w:rsidRPr="00F70480">
        <w:rPr>
          <w:rFonts w:ascii="Times New Roman" w:hAnsi="Times New Roman"/>
          <w:lang w:eastAsia="ru-RU"/>
        </w:rPr>
        <w:t xml:space="preserve"> </w:t>
      </w:r>
    </w:p>
    <w:p w14:paraId="2E828BD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почтовый адрес, контактный телефон каждого участника закупок</w:t>
      </w:r>
      <w:r w:rsidR="00005A73" w:rsidRPr="00F70480">
        <w:rPr>
          <w:rFonts w:ascii="Times New Roman" w:hAnsi="Times New Roman"/>
          <w:lang w:eastAsia="ru-RU"/>
        </w:rPr>
        <w:t>;</w:t>
      </w:r>
    </w:p>
    <w:p w14:paraId="613C622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наличие сведений и документов, предусмотренных настоящим Положением и документацией о проведении запроса предложений, которые являются основанием для допуска к участию;</w:t>
      </w:r>
    </w:p>
    <w:p w14:paraId="648DFC8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наличие сведений и документов, содержащихся в заявке на участие в запросе предложений и соответствующих критериям оценки и сопоставления заявок на участие в нем;</w:t>
      </w:r>
    </w:p>
    <w:p w14:paraId="361CE39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D54D67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AB3E08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причины, по которым конкурентная закупка признана несостоявшейся, в случае ее признания таковой.</w:t>
      </w:r>
    </w:p>
    <w:p w14:paraId="31B88FD4" w14:textId="77777777" w:rsidR="00AB0C3A" w:rsidRPr="00F70480" w:rsidRDefault="00CC57C8" w:rsidP="00F70480">
      <w:pPr>
        <w:widowControl w:val="0"/>
        <w:autoSpaceDE w:val="0"/>
        <w:autoSpaceDN w:val="0"/>
        <w:adjustRightInd w:val="0"/>
        <w:spacing w:after="0" w:line="240" w:lineRule="auto"/>
        <w:ind w:firstLine="709"/>
        <w:jc w:val="both"/>
      </w:pPr>
      <w:r w:rsidRPr="00F70480">
        <w:rPr>
          <w:rFonts w:ascii="Times New Roman" w:hAnsi="Times New Roman"/>
          <w:lang w:eastAsia="ru-RU"/>
        </w:rPr>
        <w:t>5.3. Протокол</w:t>
      </w:r>
      <w:r w:rsidR="00276C54" w:rsidRPr="00F70480">
        <w:t xml:space="preserve"> </w:t>
      </w:r>
      <w:r w:rsidR="00276C54" w:rsidRPr="00F70480">
        <w:rPr>
          <w:rFonts w:ascii="Times New Roman" w:hAnsi="Times New Roman"/>
          <w:lang w:eastAsia="ru-RU"/>
        </w:rPr>
        <w:t xml:space="preserve">открытия доступа к поданным заявкам </w:t>
      </w:r>
      <w:r w:rsidRPr="00F70480">
        <w:rPr>
          <w:rFonts w:ascii="Times New Roman" w:hAnsi="Times New Roman"/>
          <w:lang w:eastAsia="ru-RU"/>
        </w:rPr>
        <w:t xml:space="preserve">на участие в запросе предложений оформляется секретарем комиссии по осуществлению закупок и подписывается всеми присутствующими членами комиссии по осуществлению. Указанный протокол </w:t>
      </w:r>
      <w:r w:rsidR="00EB23A2" w:rsidRPr="00F70480">
        <w:rPr>
          <w:rFonts w:ascii="Times New Roman" w:hAnsi="Times New Roman"/>
          <w:lang w:eastAsia="ru-RU"/>
        </w:rPr>
        <w:t xml:space="preserve">размещается </w:t>
      </w:r>
      <w:r w:rsidR="00EB23A2" w:rsidRPr="00F70480">
        <w:rPr>
          <w:rFonts w:ascii="Times New Roman" w:hAnsi="Times New Roman"/>
        </w:rPr>
        <w:t>не</w:t>
      </w:r>
      <w:r w:rsidR="00AB0C3A" w:rsidRPr="00F70480">
        <w:rPr>
          <w:rFonts w:ascii="Times New Roman" w:hAnsi="Times New Roman"/>
          <w:lang w:eastAsia="ru-RU"/>
        </w:rPr>
        <w:t xml:space="preserve"> позднее чем через три дня со дня подписания о</w:t>
      </w:r>
      <w:r w:rsidR="00276C54" w:rsidRPr="00F70480">
        <w:rPr>
          <w:rFonts w:ascii="Times New Roman" w:hAnsi="Times New Roman"/>
          <w:lang w:eastAsia="ru-RU"/>
        </w:rPr>
        <w:t xml:space="preserve">ткрытия доступа к поданным заявкам </w:t>
      </w:r>
      <w:r w:rsidRPr="00F70480">
        <w:rPr>
          <w:rFonts w:ascii="Times New Roman" w:hAnsi="Times New Roman"/>
          <w:lang w:eastAsia="ru-RU"/>
        </w:rPr>
        <w:t>в единой информационной системе и на сайте Заказчика.</w:t>
      </w:r>
      <w:r w:rsidR="00AB0C3A" w:rsidRPr="00F70480">
        <w:t xml:space="preserve"> </w:t>
      </w:r>
    </w:p>
    <w:p w14:paraId="10727F2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5.4. Комиссия по осуществлению закупок вправе осуществлять аудиозапись</w:t>
      </w:r>
      <w:r w:rsidR="00276C54" w:rsidRPr="00F70480">
        <w:rPr>
          <w:rFonts w:ascii="Times New Roman" w:hAnsi="Times New Roman"/>
          <w:lang w:eastAsia="ru-RU"/>
        </w:rPr>
        <w:t xml:space="preserve"> открытия доступа к поданным</w:t>
      </w:r>
      <w:r w:rsidRPr="00F70480">
        <w:rPr>
          <w:rFonts w:ascii="Times New Roman" w:hAnsi="Times New Roman"/>
          <w:lang w:eastAsia="ru-RU"/>
        </w:rPr>
        <w:t>. Любой участник закупки, присутствующий при</w:t>
      </w:r>
      <w:r w:rsidR="00276C54" w:rsidRPr="00F70480">
        <w:rPr>
          <w:rFonts w:ascii="Times New Roman" w:hAnsi="Times New Roman"/>
          <w:lang w:eastAsia="ru-RU"/>
        </w:rPr>
        <w:t xml:space="preserve"> открытии доступа к поданным заявкам</w:t>
      </w:r>
      <w:r w:rsidRPr="00F70480">
        <w:rPr>
          <w:rFonts w:ascii="Times New Roman" w:hAnsi="Times New Roman"/>
          <w:lang w:eastAsia="ru-RU"/>
        </w:rPr>
        <w:t xml:space="preserve">, вправе осуществлять аудио- и видеозапись процедуры вскрытия с уведомлением председателя комиссии по осуществлению закупок и занесением соответствующей отметки в протокол </w:t>
      </w:r>
      <w:r w:rsidR="00276C54" w:rsidRPr="00F70480">
        <w:rPr>
          <w:rFonts w:ascii="Times New Roman" w:hAnsi="Times New Roman"/>
          <w:lang w:eastAsia="ru-RU"/>
        </w:rPr>
        <w:t>открытия доступа к поданным заявкам</w:t>
      </w:r>
      <w:r w:rsidR="00EB23A2" w:rsidRPr="00F70480">
        <w:rPr>
          <w:rFonts w:ascii="Times New Roman" w:hAnsi="Times New Roman"/>
          <w:lang w:eastAsia="ru-RU"/>
        </w:rPr>
        <w:t>.</w:t>
      </w:r>
    </w:p>
    <w:p w14:paraId="1383B091"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28" w:name="_Toc23927765"/>
      <w:bookmarkStart w:id="129" w:name="_Toc23942444"/>
      <w:bookmarkStart w:id="130" w:name="_Toc23950747"/>
      <w:r w:rsidRPr="00F70480">
        <w:rPr>
          <w:rFonts w:ascii="Times New Roman" w:hAnsi="Times New Roman"/>
          <w:lang w:eastAsia="ru-RU"/>
        </w:rPr>
        <w:t>6. Порядок рассмотрения, оценки и сопоставления заявок на участие в запросе предложений.</w:t>
      </w:r>
      <w:bookmarkEnd w:id="128"/>
      <w:bookmarkEnd w:id="129"/>
      <w:bookmarkEnd w:id="130"/>
    </w:p>
    <w:p w14:paraId="3E19582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6.1. Комиссия по осуществлению закупок в день и в месте, указанных в извещении, но не позднее следующего дня после </w:t>
      </w:r>
      <w:r w:rsidR="00791542" w:rsidRPr="00F70480">
        <w:rPr>
          <w:rFonts w:ascii="Times New Roman" w:hAnsi="Times New Roman"/>
          <w:lang w:eastAsia="ru-RU"/>
        </w:rPr>
        <w:t xml:space="preserve">открытия доступа к поданным заявкам </w:t>
      </w:r>
      <w:r w:rsidRPr="00F70480">
        <w:rPr>
          <w:rFonts w:ascii="Times New Roman" w:hAnsi="Times New Roman"/>
          <w:lang w:eastAsia="ru-RU"/>
        </w:rPr>
        <w:t>приступает к рассмотрению, оценке и сопоставлению заявок.</w:t>
      </w:r>
    </w:p>
    <w:p w14:paraId="6D57DA2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E5A2D3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6.3. Комиссия по осуществлению закупок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r:id="rId34" w:anchor="Par221" w:tooltip="1.10.1. Комиссия по осуществлению закупок обязана отказать участнику закупки в допуске к участию в закупке, если установлен хотя бы один из следующих фактов:" w:history="1">
        <w:r w:rsidRPr="00F70480">
          <w:rPr>
            <w:rFonts w:ascii="Times New Roman" w:hAnsi="Times New Roman"/>
            <w:lang w:eastAsia="ru-RU"/>
          </w:rPr>
          <w:t>п. 1.10.1</w:t>
        </w:r>
      </w:hyperlink>
      <w:r w:rsidRPr="00F70480">
        <w:rPr>
          <w:rFonts w:ascii="Times New Roman" w:hAnsi="Times New Roman"/>
          <w:lang w:eastAsia="ru-RU"/>
        </w:rPr>
        <w:t xml:space="preserve"> настоящего Положения.</w:t>
      </w:r>
    </w:p>
    <w:p w14:paraId="44867A3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6.4.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w:t>
      </w:r>
      <w:r w:rsidRPr="00F70480">
        <w:rPr>
          <w:rFonts w:ascii="Times New Roman" w:hAnsi="Times New Roman"/>
          <w:lang w:eastAsia="ru-RU"/>
        </w:rPr>
        <w:lastRenderedPageBreak/>
        <w:t>документации о проведении запроса предложений.</w:t>
      </w:r>
    </w:p>
    <w:p w14:paraId="760B6FE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2FD0447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6.6. Критериями оценки заявок на участие в запросе предложений могут быть:</w:t>
      </w:r>
    </w:p>
    <w:p w14:paraId="63E02DF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цена;</w:t>
      </w:r>
    </w:p>
    <w:p w14:paraId="2A509D0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качественные и (или) функциональные характеристики (потребительские свойства) товара, качество работ, услуг;</w:t>
      </w:r>
    </w:p>
    <w:p w14:paraId="71A3BFE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расходы на эксплуатацию товара;</w:t>
      </w:r>
    </w:p>
    <w:p w14:paraId="3206A00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расходы на техническое обслуживание товара;</w:t>
      </w:r>
    </w:p>
    <w:p w14:paraId="4336A1A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сроки (периоды) поставки товара, выполнения работ, оказания услуг;</w:t>
      </w:r>
    </w:p>
    <w:p w14:paraId="21E3A35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 предоставления гарантии качества товара, работ, услуг;</w:t>
      </w:r>
    </w:p>
    <w:p w14:paraId="34FCF74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объем предоставления гарантий качества товара, работ, услуг;</w:t>
      </w:r>
    </w:p>
    <w:p w14:paraId="67A70FA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деловая репутация участника закупок;</w:t>
      </w:r>
    </w:p>
    <w:p w14:paraId="0F10174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наличие у участника закупок опыта поставки товаров, выполнения работ, оказания услуг;</w:t>
      </w:r>
    </w:p>
    <w:p w14:paraId="77595BE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3A2687D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квалификация работников участника закупок;</w:t>
      </w:r>
    </w:p>
    <w:p w14:paraId="73368A3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другие критерии в соответствии с документацией о проведении запроса предложений.</w:t>
      </w:r>
    </w:p>
    <w:p w14:paraId="0E60450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6.7.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1E45057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6.8. 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58EFA3F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7C71E64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389B86A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6.9. По результатам рассмотрения, оценки и сопоставления заявок на участие в запросе предложений комиссией по осуществлению закупок принимаются следующие решения:</w:t>
      </w:r>
    </w:p>
    <w:p w14:paraId="4188DD1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 допуске заявок участников закупки к оценке и сопоставлению заявок или об отказе в таком допуске;</w:t>
      </w:r>
    </w:p>
    <w:p w14:paraId="3A96152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lang w:eastAsia="ru-RU"/>
        </w:rPr>
      </w:pPr>
      <w:r w:rsidRPr="00F70480">
        <w:rPr>
          <w:rFonts w:ascii="Times New Roman" w:hAnsi="Times New Roman"/>
          <w:lang w:eastAsia="ru-RU"/>
        </w:rPr>
        <w:t>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w:t>
      </w:r>
    </w:p>
    <w:p w14:paraId="2AB5EDD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6.10.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рассмотрения, оценки и сопоставления заявок на участие в запросе предложений.</w:t>
      </w:r>
    </w:p>
    <w:p w14:paraId="2072B3F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6.11.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6B6FCB0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6.12. Итоговый протокол должен содержать:</w:t>
      </w:r>
    </w:p>
    <w:p w14:paraId="3ACD78E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дату подписания протокола;</w:t>
      </w:r>
    </w:p>
    <w:p w14:paraId="77A4255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количество поданных заявок на участие в закупке</w:t>
      </w:r>
      <w:r w:rsidR="00EB23A2" w:rsidRPr="00F70480">
        <w:rPr>
          <w:rFonts w:ascii="Times New Roman" w:hAnsi="Times New Roman"/>
          <w:lang w:eastAsia="ru-RU"/>
        </w:rPr>
        <w:t>;</w:t>
      </w:r>
    </w:p>
    <w:p w14:paraId="6F3931E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w:t>
      </w:r>
      <w:r w:rsidRPr="00F70480">
        <w:rPr>
          <w:rFonts w:ascii="Times New Roman" w:hAnsi="Times New Roman"/>
          <w:lang w:eastAsia="ru-RU"/>
        </w:rPr>
        <w:lastRenderedPageBreak/>
        <w:t>планируется заключить договор, количество, объем, цена закупаемых товаров, работ, услуг и срок исполнения договора; (п. 1.5.4., 1.12.16. содержат ссылки на то, что в итоговом протоколе данные сведения должны быть указаны).</w:t>
      </w:r>
    </w:p>
    <w:p w14:paraId="003C46D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377149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рассмотрения заявок на участие в закупке (если документацией о закупке на последнем этапе проведения закупки предусмотрены рассмотрение таких заявок и возможность их отклонения) с указанием в том числе:</w:t>
      </w:r>
    </w:p>
    <w:p w14:paraId="2A5E380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количества заявок на участие в закупке, которые отклонены;</w:t>
      </w:r>
    </w:p>
    <w:p w14:paraId="7B97615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оснований отклонения каждой заявки на участие в закупке с указанием положений документации о закупке, которым не соответствует такая заявка;</w:t>
      </w:r>
    </w:p>
    <w:p w14:paraId="797E44C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7C21A85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причины, по которым закупка признана несостоявшейся, в случае признания ее таковой.</w:t>
      </w:r>
    </w:p>
    <w:p w14:paraId="3244CD6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6.13. Итоговый протокол размещается в единой информационной системе и на сайте Заказчика в последний день рассмотрения, оценки и сопоставления заявок.</w:t>
      </w:r>
    </w:p>
    <w:p w14:paraId="1489C01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Данный протокол составляется в одном экземпляре, который хранится у Заказчика не менее трех лет.</w:t>
      </w:r>
    </w:p>
    <w:p w14:paraId="039BF97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6.14. По результатам запроса предложений Заказчик заключает</w:t>
      </w:r>
      <w:r w:rsidRPr="00F70480">
        <w:rPr>
          <w:rFonts w:ascii="Times New Roman" w:hAnsi="Times New Roman"/>
          <w:color w:val="FF0000"/>
          <w:lang w:eastAsia="ru-RU"/>
        </w:rPr>
        <w:t xml:space="preserve"> </w:t>
      </w:r>
      <w:r w:rsidRPr="00F70480">
        <w:rPr>
          <w:rFonts w:ascii="Times New Roman" w:hAnsi="Times New Roman"/>
          <w:lang w:eastAsia="ru-RU"/>
        </w:rPr>
        <w:t xml:space="preserve">договор с победителем запроса предложений. В случае отказа от заключения договора с победителем запроса предложений право заключить договор к остальным участникам не переходит. </w:t>
      </w:r>
    </w:p>
    <w:p w14:paraId="11BF324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6.15.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14:paraId="6EF805D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b/>
          <w:lang w:eastAsia="ru-RU"/>
        </w:rPr>
      </w:pPr>
    </w:p>
    <w:p w14:paraId="3C05BABD" w14:textId="77777777" w:rsidR="00CC57C8" w:rsidRPr="00F70480" w:rsidRDefault="00E57E77" w:rsidP="00F70480">
      <w:pPr>
        <w:pStyle w:val="3"/>
        <w:ind w:left="567"/>
        <w:jc w:val="both"/>
        <w:rPr>
          <w:rFonts w:ascii="Times New Roman" w:hAnsi="Times New Roman"/>
          <w:color w:val="auto"/>
          <w:sz w:val="22"/>
          <w:szCs w:val="22"/>
        </w:rPr>
      </w:pPr>
      <w:bookmarkStart w:id="131" w:name="_Toc23950748"/>
      <w:r w:rsidRPr="00F70480">
        <w:rPr>
          <w:rFonts w:ascii="Times New Roman" w:hAnsi="Times New Roman"/>
          <w:color w:val="auto"/>
          <w:sz w:val="22"/>
          <w:szCs w:val="22"/>
        </w:rPr>
        <w:t>Статья 2</w:t>
      </w:r>
      <w:r w:rsidR="00A5636D" w:rsidRPr="00F70480">
        <w:rPr>
          <w:rFonts w:ascii="Times New Roman" w:hAnsi="Times New Roman"/>
          <w:color w:val="auto"/>
          <w:sz w:val="22"/>
          <w:szCs w:val="22"/>
          <w:lang w:val="ru-RU"/>
        </w:rPr>
        <w:t>0</w:t>
      </w:r>
      <w:r w:rsidR="00CC57C8" w:rsidRPr="00F70480">
        <w:rPr>
          <w:rFonts w:ascii="Times New Roman" w:hAnsi="Times New Roman"/>
          <w:color w:val="auto"/>
          <w:sz w:val="22"/>
          <w:szCs w:val="22"/>
        </w:rPr>
        <w:t>. Закупка путем проведения запроса котировок</w:t>
      </w:r>
      <w:bookmarkEnd w:id="131"/>
    </w:p>
    <w:p w14:paraId="42D9BB34"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p>
    <w:p w14:paraId="35EF8BDD"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32" w:name="_Toc23927767"/>
      <w:bookmarkStart w:id="133" w:name="_Toc23942446"/>
      <w:bookmarkStart w:id="134" w:name="_Toc23950749"/>
      <w:r w:rsidRPr="00F70480">
        <w:rPr>
          <w:rFonts w:ascii="Times New Roman" w:hAnsi="Times New Roman"/>
          <w:lang w:eastAsia="ru-RU"/>
        </w:rPr>
        <w:t>1. Запрос котировок</w:t>
      </w:r>
      <w:bookmarkEnd w:id="132"/>
      <w:bookmarkEnd w:id="133"/>
      <w:bookmarkEnd w:id="134"/>
      <w:r w:rsidR="000C0B75" w:rsidRPr="00F70480">
        <w:t xml:space="preserve"> </w:t>
      </w:r>
      <w:r w:rsidR="000C0B75" w:rsidRPr="00F70480">
        <w:rPr>
          <w:rFonts w:ascii="Times New Roman" w:hAnsi="Times New Roman"/>
          <w:lang w:eastAsia="ru-RU"/>
        </w:rPr>
        <w:t>в электронной форме (далее - запрос котировок) - открытая конкурентная процедура закупки</w:t>
      </w:r>
    </w:p>
    <w:p w14:paraId="41D56C2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1.1. Победителем признается участник закупок, предложивший наиболее низкую цену договора.</w:t>
      </w:r>
    </w:p>
    <w:p w14:paraId="33A42B2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Запрос котировок может применяться при осуществлении закупки одноименных товаров (работ, услуг) при начальной (максимальной) цене договора не более пятнадцати миллионов рублей (с учетом НДС), при этом сумма таких заключенных договоров не может превышать 30 миллионов рублей в течение календарного квартала.</w:t>
      </w:r>
    </w:p>
    <w:p w14:paraId="3C1950F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1.2. Заказчик вправе до окончания срока приема заявок отказаться от проведения запроса котировок,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3243D19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1.3. Извещение о проведении запроса котировок размещается Заказчиком в единой информационной системе и на сайте Заказчика не менее чем за пять рабочих дней до установленного в извещении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35"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ч. 15</w:t>
        </w:r>
      </w:hyperlink>
      <w:r w:rsidRPr="00F70480">
        <w:rPr>
          <w:rFonts w:ascii="Times New Roman" w:hAnsi="Times New Roman"/>
          <w:lang w:eastAsia="ru-RU"/>
        </w:rPr>
        <w:t xml:space="preserve">, </w:t>
      </w:r>
      <w:hyperlink r:id="rId36"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16 ст. 4</w:t>
        </w:r>
      </w:hyperlink>
      <w:r w:rsidRPr="00F70480">
        <w:rPr>
          <w:rFonts w:ascii="Times New Roman" w:hAnsi="Times New Roman"/>
          <w:lang w:eastAsia="ru-RU"/>
        </w:rPr>
        <w:t xml:space="preserve"> Закона № 223-ФЗ).</w:t>
      </w:r>
    </w:p>
    <w:p w14:paraId="6ECD9BF2"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35" w:name="_Toc23927768"/>
      <w:bookmarkStart w:id="136" w:name="_Toc23942447"/>
      <w:bookmarkStart w:id="137" w:name="_Toc23950750"/>
      <w:r w:rsidRPr="00F70480">
        <w:rPr>
          <w:rFonts w:ascii="Times New Roman" w:hAnsi="Times New Roman"/>
          <w:lang w:eastAsia="ru-RU"/>
        </w:rPr>
        <w:t>2. Извещение о проведении запроса котировок.</w:t>
      </w:r>
      <w:bookmarkEnd w:id="135"/>
      <w:bookmarkEnd w:id="136"/>
      <w:bookmarkEnd w:id="137"/>
    </w:p>
    <w:p w14:paraId="60E4954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2.1. В извещении о проведении запроса котировок указываются:</w:t>
      </w:r>
    </w:p>
    <w:p w14:paraId="3C4013D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lastRenderedPageBreak/>
        <w:t>способ осуществления закупки (запрос котировок);</w:t>
      </w:r>
    </w:p>
    <w:p w14:paraId="0145344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место нахождения, почтовый адрес, адрес электронной почты, номер контактного телефона Заказчика;</w:t>
      </w:r>
    </w:p>
    <w:p w14:paraId="56F2A11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предмет договора с указанием количества поставляемого товара, объема выполняемых работ, оказываемых услуг, краткое описание предмета закупки (при необходимости);</w:t>
      </w:r>
    </w:p>
    <w:p w14:paraId="3519E1E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поставки товара, выполнения работ, оказания услуг;</w:t>
      </w:r>
    </w:p>
    <w:p w14:paraId="3CFBCF8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35556D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14:paraId="1BF260E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дата начала, дата и время окончания срока подачи заявок на участие в закупке (этапах закупки) и порядок подведения итогов закупки, место, дата и время рассмотрения предложений участников закупки и подведения итогов запроса котировок;</w:t>
      </w:r>
    </w:p>
    <w:p w14:paraId="3C7C917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1E4DB9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адрес электронной площадки в информационно-телекоммуникационной сети Интернет;</w:t>
      </w:r>
    </w:p>
    <w:p w14:paraId="13C82E0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условия проведения закупки.</w:t>
      </w:r>
    </w:p>
    <w:p w14:paraId="0199BE8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 извещению о проведении запроса котировок должен прилагаться проект договора, являющийся неотъемлемой частью извещения о закупке.</w:t>
      </w:r>
    </w:p>
    <w:p w14:paraId="022ECC36"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p>
    <w:p w14:paraId="585CE991"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38" w:name="_Toc23927769"/>
      <w:bookmarkStart w:id="139" w:name="_Toc23942448"/>
      <w:bookmarkStart w:id="140" w:name="_Toc23950751"/>
      <w:r w:rsidRPr="00F70480">
        <w:rPr>
          <w:rFonts w:ascii="Times New Roman" w:hAnsi="Times New Roman"/>
          <w:lang w:eastAsia="ru-RU"/>
        </w:rPr>
        <w:t>3. Порядок подачи заявок на участие в запросе котировок.</w:t>
      </w:r>
      <w:bookmarkEnd w:id="138"/>
      <w:bookmarkEnd w:id="139"/>
      <w:bookmarkEnd w:id="140"/>
    </w:p>
    <w:p w14:paraId="7F793C9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3.1. Заявка на участие в запросе котировок должна включать:</w:t>
      </w:r>
    </w:p>
    <w:p w14:paraId="6917824A"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45EE4BB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декларирующий соответствие участника закупки следующим требованиям:</w:t>
      </w:r>
    </w:p>
    <w:p w14:paraId="61DA93F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196BAD0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2D9726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не приостановление деятельности участника закупки в порядке, предусмотренном </w:t>
      </w:r>
      <w:hyperlink r:id="rId37" w:tooltip="&quot;Кодекс Российской Федерации об административных правонарушениях&quot; от 30.12.2001 N 195-ФЗ (ред. от 03.08.2018){КонсультантПлюс}" w:history="1">
        <w:r w:rsidRPr="00F70480">
          <w:rPr>
            <w:rFonts w:ascii="Times New Roman" w:hAnsi="Times New Roman"/>
            <w:lang w:eastAsia="ru-RU"/>
          </w:rPr>
          <w:t>Кодексом</w:t>
        </w:r>
      </w:hyperlink>
      <w:r w:rsidRPr="00F70480">
        <w:rPr>
          <w:rFonts w:ascii="Times New Roman" w:hAnsi="Times New Roman"/>
          <w:lang w:eastAsia="ru-RU"/>
        </w:rPr>
        <w:t xml:space="preserve"> Российской Федерации об административных правонарушениях, на день подачи конверта с заявкой от участника;</w:t>
      </w:r>
    </w:p>
    <w:p w14:paraId="7B07C91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отсутствие сведений об участниках закупки в реестрах недобросовестных поставщиков, ведение которых предусмотрено </w:t>
      </w:r>
      <w:hyperlink r:id="rId38"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223-ФЗ и </w:t>
      </w:r>
      <w:hyperlink r:id="rId39" w:tooltip="Федеральный закон от 05.04.2013 N 44-ФЗ (ред. от 03.08.2018) &quot;О контрактной системе в сфере закупок товаров, работ, услуг для обеспечения государственных и муниципальных нужд&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44-ФЗ;</w:t>
      </w:r>
    </w:p>
    <w:p w14:paraId="74BA5D1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отсутствие задолженности по налогам, сборам и другим обязательным платежам в бюджет;</w:t>
      </w:r>
    </w:p>
    <w:p w14:paraId="2C92C86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отсутствие в реестрах недобросовестных поставщиков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161FBB9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предложение о цене договора, в том числе предложение о цене единицы товара, услуги, работы;</w:t>
      </w:r>
    </w:p>
    <w:p w14:paraId="5A6B657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6520847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документы в соответствии с требованиями извещения о запросе котировок.</w:t>
      </w:r>
    </w:p>
    <w:p w14:paraId="2B87655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3.2. Заявка на участие в запросе котировок может включать иные документы, подтверждающие </w:t>
      </w:r>
      <w:r w:rsidRPr="00F70480">
        <w:rPr>
          <w:rFonts w:ascii="Times New Roman" w:hAnsi="Times New Roman"/>
          <w:lang w:eastAsia="ru-RU"/>
        </w:rPr>
        <w:lastRenderedPageBreak/>
        <w:t>соответствие участника закупки и (или) товара, работы, услуги требованиям, установленным в извещении о проведении запроса котировок.</w:t>
      </w:r>
    </w:p>
    <w:p w14:paraId="04484BD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3.</w:t>
      </w:r>
      <w:r w:rsidR="000C0B75" w:rsidRPr="00F70480">
        <w:rPr>
          <w:rFonts w:ascii="Times New Roman" w:hAnsi="Times New Roman"/>
          <w:lang w:eastAsia="ru-RU"/>
        </w:rPr>
        <w:t>3</w:t>
      </w:r>
      <w:r w:rsidRPr="00F70480">
        <w:rPr>
          <w:rFonts w:ascii="Times New Roman" w:hAnsi="Times New Roman"/>
          <w:lang w:eastAsia="ru-RU"/>
        </w:rPr>
        <w:t>.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w:t>
      </w:r>
      <w:r w:rsidR="000C0B75" w:rsidRPr="00F70480">
        <w:rPr>
          <w:rFonts w:ascii="Times New Roman" w:hAnsi="Times New Roman"/>
          <w:lang w:eastAsia="ru-RU"/>
        </w:rPr>
        <w:t xml:space="preserve"> предусмотренных извещением о запросе котировок в электронной форме даты и времени окончания срока подачи заявок на участие</w:t>
      </w:r>
      <w:r w:rsidR="00EB23A2" w:rsidRPr="00F70480">
        <w:rPr>
          <w:rFonts w:ascii="Times New Roman" w:hAnsi="Times New Roman"/>
          <w:lang w:eastAsia="ru-RU"/>
        </w:rPr>
        <w:t>.</w:t>
      </w:r>
      <w:r w:rsidRPr="00F70480">
        <w:rPr>
          <w:rFonts w:ascii="Times New Roman" w:hAnsi="Times New Roman"/>
          <w:lang w:eastAsia="ru-RU"/>
        </w:rPr>
        <w:t xml:space="preserve"> </w:t>
      </w:r>
    </w:p>
    <w:p w14:paraId="64936E7F" w14:textId="77777777" w:rsidR="000C0B75"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w:t>
      </w:r>
      <w:r w:rsidR="000C0B75" w:rsidRPr="00F70480">
        <w:rPr>
          <w:rFonts w:ascii="Times New Roman" w:hAnsi="Times New Roman"/>
          <w:lang w:eastAsia="ru-RU"/>
        </w:rPr>
        <w:t>4</w:t>
      </w:r>
      <w:r w:rsidRPr="00F70480">
        <w:rPr>
          <w:rFonts w:ascii="Times New Roman" w:hAnsi="Times New Roman"/>
          <w:lang w:eastAsia="ru-RU"/>
        </w:rPr>
        <w:t xml:space="preserve"> </w:t>
      </w:r>
      <w:r w:rsidR="000C0B75" w:rsidRPr="00F70480">
        <w:rPr>
          <w:rFonts w:ascii="Times New Roman" w:hAnsi="Times New Roman"/>
          <w:lang w:eastAsia="ru-RU"/>
        </w:rPr>
        <w:t xml:space="preserve">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0702D8BB" w14:textId="77777777" w:rsidR="00CC57C8" w:rsidRPr="00F70480" w:rsidRDefault="000C0B7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Заявка в электронной форме направляется оператору электронной площадки.</w:t>
      </w:r>
    </w:p>
    <w:p w14:paraId="13412234"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3.5.Любой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в порядке, предусмотренном ст. 3.3 Закона №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44C9D512"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3.6.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DFFE584" w14:textId="77777777" w:rsidR="000C0B75"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lang w:eastAsia="ru-RU"/>
        </w:rPr>
      </w:pPr>
      <w:bookmarkStart w:id="141" w:name="_Toc23927770"/>
      <w:bookmarkStart w:id="142" w:name="_Toc23942449"/>
      <w:bookmarkStart w:id="143" w:name="_Toc23950752"/>
      <w:r w:rsidRPr="00F70480">
        <w:rPr>
          <w:rFonts w:ascii="Times New Roman" w:hAnsi="Times New Roman"/>
          <w:lang w:eastAsia="ru-RU"/>
        </w:rPr>
        <w:t xml:space="preserve">4. Порядок </w:t>
      </w:r>
      <w:bookmarkEnd w:id="141"/>
      <w:bookmarkEnd w:id="142"/>
      <w:bookmarkEnd w:id="143"/>
      <w:r w:rsidR="000C0B75" w:rsidRPr="00F70480">
        <w:rPr>
          <w:rFonts w:ascii="Times New Roman" w:hAnsi="Times New Roman"/>
          <w:lang w:eastAsia="ru-RU"/>
        </w:rPr>
        <w:t>открытия доступа, рассмотрения и оценки заявок на участие в запросе котировок в электронной форме.</w:t>
      </w:r>
    </w:p>
    <w:p w14:paraId="2D14A17E" w14:textId="77777777" w:rsidR="00CC57C8" w:rsidRPr="00F70480" w:rsidRDefault="00CC57C8" w:rsidP="00F70480">
      <w:pPr>
        <w:widowControl w:val="0"/>
        <w:autoSpaceDE w:val="0"/>
        <w:autoSpaceDN w:val="0"/>
        <w:adjustRightInd w:val="0"/>
        <w:spacing w:after="0" w:line="240" w:lineRule="auto"/>
        <w:ind w:firstLine="709"/>
        <w:jc w:val="both"/>
        <w:outlineLvl w:val="1"/>
        <w:rPr>
          <w:rFonts w:ascii="Times New Roman" w:hAnsi="Times New Roman"/>
          <w:color w:val="FF0000"/>
          <w:lang w:eastAsia="ru-RU"/>
        </w:rPr>
      </w:pPr>
      <w:r w:rsidRPr="00F70480">
        <w:rPr>
          <w:rFonts w:ascii="Times New Roman" w:hAnsi="Times New Roman"/>
          <w:lang w:eastAsia="ru-RU"/>
        </w:rPr>
        <w:t>4.1.</w:t>
      </w:r>
      <w:r w:rsidR="005E3214" w:rsidRPr="00F70480">
        <w:t xml:space="preserve"> </w:t>
      </w:r>
      <w:r w:rsidR="005E3214" w:rsidRPr="00F70480">
        <w:rPr>
          <w:rFonts w:ascii="Times New Roman" w:hAnsi="Times New Roman"/>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0B841C8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4.2. Председатель комиссии по осуществлению закупок при </w:t>
      </w:r>
      <w:r w:rsidR="005E3214" w:rsidRPr="00F70480">
        <w:rPr>
          <w:rFonts w:ascii="Times New Roman" w:hAnsi="Times New Roman"/>
          <w:lang w:eastAsia="ru-RU"/>
        </w:rPr>
        <w:t xml:space="preserve">открытии доступа, рассмотрения и оценки заявок на участие в запросе котировок в электронной форме </w:t>
      </w:r>
      <w:r w:rsidR="00EB23A2" w:rsidRPr="00F70480">
        <w:rPr>
          <w:rFonts w:ascii="Times New Roman" w:hAnsi="Times New Roman"/>
          <w:lang w:eastAsia="ru-RU"/>
        </w:rPr>
        <w:t xml:space="preserve">объявляет, а секретарь комиссии по осуществлению закупок </w:t>
      </w:r>
      <w:r w:rsidRPr="00F70480">
        <w:rPr>
          <w:rFonts w:ascii="Times New Roman" w:hAnsi="Times New Roman"/>
          <w:lang w:eastAsia="ru-RU"/>
        </w:rPr>
        <w:t>заносит в итоговый протокол следующие сведения:</w:t>
      </w:r>
    </w:p>
    <w:p w14:paraId="6646C134"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место, дата, время проведения </w:t>
      </w:r>
      <w:r w:rsidR="00EB23A2" w:rsidRPr="00F70480">
        <w:rPr>
          <w:rFonts w:ascii="Times New Roman" w:hAnsi="Times New Roman"/>
          <w:lang w:eastAsia="ru-RU"/>
        </w:rPr>
        <w:t>открытия доступа, рассмотрения и оценки заявок на участие в запросе котировок</w:t>
      </w:r>
      <w:r w:rsidRPr="00F70480">
        <w:rPr>
          <w:rFonts w:ascii="Times New Roman" w:hAnsi="Times New Roman"/>
          <w:lang w:eastAsia="ru-RU"/>
        </w:rPr>
        <w:t>, дата подписания протокола;</w:t>
      </w:r>
    </w:p>
    <w:p w14:paraId="436ECC2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фамилии, имена, отчества, должности членов комиссии по осуществлению закупок;</w:t>
      </w:r>
    </w:p>
    <w:p w14:paraId="0C9A82A2"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и номер предмета запроса котировок;</w:t>
      </w:r>
    </w:p>
    <w:p w14:paraId="1E92368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наименование каждого участника закупки, ИНН/КПП, ОГРН юридического лица, фамилия, имя, отчество физического лица (ИНН/КПП, ОГРН при наличии)</w:t>
      </w:r>
      <w:r w:rsidR="00EB23A2" w:rsidRPr="00F70480">
        <w:rPr>
          <w:rFonts w:ascii="Times New Roman" w:hAnsi="Times New Roman"/>
          <w:lang w:eastAsia="ru-RU"/>
        </w:rPr>
        <w:t>;</w:t>
      </w:r>
    </w:p>
    <w:p w14:paraId="6A41A86F"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почтовый адрес, контактный телефон каждого участника закупок,  а также дата и время поступления заявки;</w:t>
      </w:r>
    </w:p>
    <w:p w14:paraId="73E7A5A7"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наличие сведений и документов, предусмотренных настоящим Положением и извещением о проведении запроса котировок, которые являются основанием для допуска к участию;</w:t>
      </w:r>
    </w:p>
    <w:p w14:paraId="18CAF72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 количество, объем, цена закупаемых товаров, работ, услуг и срок исполнения договора.</w:t>
      </w:r>
    </w:p>
    <w:p w14:paraId="3D77390D"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w:t>
      </w:r>
      <w:r w:rsidR="00EB23A2" w:rsidRPr="00F70480">
        <w:rPr>
          <w:rFonts w:ascii="Times New Roman" w:hAnsi="Times New Roman"/>
          <w:lang w:eastAsia="ru-RU"/>
        </w:rPr>
        <w:t>;</w:t>
      </w:r>
      <w:r w:rsidRPr="00F70480">
        <w:rPr>
          <w:rFonts w:ascii="Times New Roman" w:hAnsi="Times New Roman"/>
          <w:lang w:eastAsia="ru-RU"/>
        </w:rPr>
        <w:t xml:space="preserve"> </w:t>
      </w:r>
    </w:p>
    <w:p w14:paraId="21D48AE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 количество заявок на участие в закупке, которые отклонены; основания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14:paraId="71E292D1"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причины, по которым закупка признана несостоявшейся, в случае признания ее таковой.</w:t>
      </w:r>
    </w:p>
    <w:p w14:paraId="1C274B46"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4.3.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Указанный протокол размещается в единой информационной системе и на сайте Заказчика в </w:t>
      </w:r>
      <w:r w:rsidR="005E3214" w:rsidRPr="00F70480">
        <w:rPr>
          <w:rFonts w:ascii="Times New Roman" w:hAnsi="Times New Roman"/>
          <w:lang w:eastAsia="ru-RU"/>
        </w:rPr>
        <w:t>площадке не позднее чем через три дня после его подписания.</w:t>
      </w:r>
      <w:r w:rsidRPr="00F70480">
        <w:rPr>
          <w:rFonts w:ascii="Times New Roman" w:hAnsi="Times New Roman"/>
          <w:lang w:eastAsia="ru-RU"/>
        </w:rPr>
        <w:t xml:space="preserve"> Данный протокол составляется в одном экземпляре, который хранится у Заказчика не менее трех лет.</w:t>
      </w:r>
    </w:p>
    <w:p w14:paraId="2A7F6CE9"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4.4. Комиссия по осуществлению закупок обязана осуществлять аудиозапись </w:t>
      </w:r>
      <w:r w:rsidR="005E3214" w:rsidRPr="00F70480">
        <w:rPr>
          <w:rFonts w:ascii="Times New Roman" w:hAnsi="Times New Roman"/>
          <w:lang w:eastAsia="ru-RU"/>
        </w:rPr>
        <w:t xml:space="preserve">открытия доступа </w:t>
      </w:r>
      <w:r w:rsidR="005E3214" w:rsidRPr="00F70480">
        <w:rPr>
          <w:rFonts w:ascii="Times New Roman" w:hAnsi="Times New Roman"/>
          <w:lang w:eastAsia="ru-RU"/>
        </w:rPr>
        <w:lastRenderedPageBreak/>
        <w:t xml:space="preserve">к поданным заявкам </w:t>
      </w:r>
      <w:r w:rsidRPr="00F70480">
        <w:rPr>
          <w:rFonts w:ascii="Times New Roman" w:hAnsi="Times New Roman"/>
          <w:lang w:eastAsia="ru-RU"/>
        </w:rPr>
        <w:t>в запросе котировок.</w:t>
      </w:r>
    </w:p>
    <w:p w14:paraId="7581EE2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4.5. Комиссия по осуществлению закупок обязана при рассмотрении заявок на соответствие требованиям законодательства, настоящего Положения и извещения о проведении запроса котировок отказать в допус</w:t>
      </w:r>
      <w:r w:rsidR="004D2AE1" w:rsidRPr="00F70480">
        <w:rPr>
          <w:rFonts w:ascii="Times New Roman" w:hAnsi="Times New Roman"/>
          <w:lang w:eastAsia="ru-RU"/>
        </w:rPr>
        <w:t>ке участнику в случаях не соблюдения участником закупки условий, установленных в статье 17 настоя</w:t>
      </w:r>
      <w:r w:rsidRPr="00F70480">
        <w:rPr>
          <w:rFonts w:ascii="Times New Roman" w:hAnsi="Times New Roman"/>
          <w:lang w:eastAsia="ru-RU"/>
        </w:rPr>
        <w:t>щего Положения.</w:t>
      </w:r>
    </w:p>
    <w:p w14:paraId="1499266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4.6. По результатам запроса котировок Заказчик заключает договор с победителем запроса котировок либо отказаться от его заключения по основаниям, предусмотренным настоящим Положением и извещением о проведении запроса котировок.</w:t>
      </w:r>
    </w:p>
    <w:p w14:paraId="5263231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4.7. Протоколы, составленные в ходе проведения запроса котировок, заявки на участие, извещение о проведении запроса котировок хранятся Заказчиком не менее трех лет.</w:t>
      </w:r>
    </w:p>
    <w:p w14:paraId="40463C37" w14:textId="77777777" w:rsidR="00CC57C8" w:rsidRPr="00F70480" w:rsidRDefault="008D1BF0" w:rsidP="00F70480">
      <w:pPr>
        <w:pStyle w:val="3"/>
        <w:ind w:left="567"/>
        <w:jc w:val="both"/>
        <w:rPr>
          <w:rFonts w:ascii="Times New Roman" w:hAnsi="Times New Roman"/>
          <w:color w:val="auto"/>
          <w:sz w:val="22"/>
          <w:szCs w:val="22"/>
        </w:rPr>
      </w:pPr>
      <w:bookmarkStart w:id="144" w:name="_Toc23950753"/>
      <w:r w:rsidRPr="00F70480">
        <w:rPr>
          <w:rFonts w:ascii="Times New Roman" w:hAnsi="Times New Roman"/>
          <w:color w:val="auto"/>
          <w:sz w:val="22"/>
          <w:szCs w:val="22"/>
        </w:rPr>
        <w:t>Статья 2</w:t>
      </w:r>
      <w:r w:rsidR="00A5636D" w:rsidRPr="00F70480">
        <w:rPr>
          <w:rFonts w:ascii="Times New Roman" w:hAnsi="Times New Roman"/>
          <w:color w:val="auto"/>
          <w:sz w:val="22"/>
          <w:szCs w:val="22"/>
          <w:lang w:val="ru-RU"/>
        </w:rPr>
        <w:t>1</w:t>
      </w:r>
      <w:r w:rsidR="00CC57C8" w:rsidRPr="00F70480">
        <w:rPr>
          <w:rFonts w:ascii="Times New Roman" w:hAnsi="Times New Roman"/>
          <w:color w:val="auto"/>
          <w:sz w:val="22"/>
          <w:szCs w:val="22"/>
        </w:rPr>
        <w:t>. Особенности проведения закупки в электронной форме</w:t>
      </w:r>
      <w:bookmarkEnd w:id="144"/>
    </w:p>
    <w:p w14:paraId="6180E46B"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p>
    <w:p w14:paraId="28C7BFEE"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color w:val="FF0000"/>
        </w:rPr>
      </w:pPr>
      <w:r w:rsidRPr="00F70480">
        <w:rPr>
          <w:rFonts w:ascii="Times New Roman" w:hAnsi="Times New Roman"/>
        </w:rPr>
        <w:t xml:space="preserve">7.1.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 На проведение конкурентных закупок в электронной форме требования, установленные </w:t>
      </w:r>
      <w:r w:rsidR="00C2427E" w:rsidRPr="00F70480">
        <w:rPr>
          <w:rFonts w:ascii="Times New Roman" w:hAnsi="Times New Roman"/>
        </w:rPr>
        <w:t>статьями 18-21, главой 9</w:t>
      </w:r>
      <w:r w:rsidRPr="00F70480">
        <w:rPr>
          <w:rFonts w:ascii="Times New Roman" w:hAnsi="Times New Roman"/>
        </w:rPr>
        <w:t xml:space="preserve"> настоящего Положения требования к форме и оформлению заявок на участие в конкурентных закупках, порядок и место подачи заявок на участие в конкурентных закупках, порядок вскрытия конвертов с заявками на участие в конкурентных закупках, сведения, заносимые в протоколы, не распространяются. </w:t>
      </w:r>
    </w:p>
    <w:p w14:paraId="121AC5E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8264053"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E7E8618"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6EB2DA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7.5.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7743E8FC"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7.6.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034E1305"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7.7.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53C69E0" w14:textId="77777777" w:rsidR="00CC57C8" w:rsidRPr="00F70480" w:rsidRDefault="00CC57C8"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7.8.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 устанавливаются в соответствии со ст. 3.4 Закона № 223-ФЗ.</w:t>
      </w:r>
    </w:p>
    <w:p w14:paraId="59B6A605" w14:textId="77777777" w:rsidR="006805C1" w:rsidRPr="00F70480" w:rsidRDefault="006805C1" w:rsidP="00F70480">
      <w:pPr>
        <w:pStyle w:val="2"/>
        <w:spacing w:before="0" w:after="0" w:line="240" w:lineRule="auto"/>
        <w:jc w:val="both"/>
        <w:rPr>
          <w:rFonts w:ascii="Times New Roman" w:hAnsi="Times New Roman" w:cs="Times New Roman"/>
          <w:i w:val="0"/>
          <w:sz w:val="22"/>
          <w:szCs w:val="22"/>
        </w:rPr>
      </w:pPr>
      <w:bookmarkStart w:id="145" w:name="_Toc379470962"/>
      <w:bookmarkStart w:id="146" w:name="_Toc526521217"/>
    </w:p>
    <w:p w14:paraId="4F0BF105" w14:textId="77777777" w:rsidR="00AB6C1F" w:rsidRPr="00F70480" w:rsidRDefault="00AB6C1F" w:rsidP="00F70480">
      <w:pPr>
        <w:pStyle w:val="2"/>
        <w:spacing w:before="0" w:after="0" w:line="240" w:lineRule="auto"/>
        <w:jc w:val="both"/>
        <w:rPr>
          <w:rFonts w:ascii="Times New Roman" w:hAnsi="Times New Roman" w:cs="Times New Roman"/>
          <w:i w:val="0"/>
          <w:sz w:val="22"/>
          <w:szCs w:val="22"/>
        </w:rPr>
      </w:pPr>
      <w:bookmarkStart w:id="147" w:name="_Toc6816329"/>
      <w:bookmarkStart w:id="148" w:name="_Toc23950754"/>
      <w:r w:rsidRPr="00F70480">
        <w:rPr>
          <w:rFonts w:ascii="Times New Roman" w:hAnsi="Times New Roman" w:cs="Times New Roman"/>
          <w:i w:val="0"/>
          <w:sz w:val="22"/>
          <w:szCs w:val="22"/>
        </w:rPr>
        <w:t xml:space="preserve">Глава </w:t>
      </w:r>
      <w:r w:rsidR="00136704" w:rsidRPr="00F70480">
        <w:rPr>
          <w:rFonts w:ascii="Times New Roman" w:hAnsi="Times New Roman" w:cs="Times New Roman"/>
          <w:i w:val="0"/>
          <w:sz w:val="22"/>
          <w:szCs w:val="22"/>
        </w:rPr>
        <w:t>8</w:t>
      </w:r>
      <w:r w:rsidRPr="00F70480">
        <w:rPr>
          <w:rFonts w:ascii="Times New Roman" w:hAnsi="Times New Roman" w:cs="Times New Roman"/>
          <w:i w:val="0"/>
          <w:sz w:val="22"/>
          <w:szCs w:val="22"/>
        </w:rPr>
        <w:t>. Закупка путем заключения договора с единственным поставщиком (подрядчиком, исполнителем)</w:t>
      </w:r>
      <w:bookmarkEnd w:id="145"/>
      <w:bookmarkEnd w:id="146"/>
      <w:bookmarkEnd w:id="147"/>
      <w:bookmarkEnd w:id="148"/>
    </w:p>
    <w:p w14:paraId="182A398A" w14:textId="77777777" w:rsidR="006805C1" w:rsidRPr="00F70480" w:rsidRDefault="006805C1" w:rsidP="00F70480">
      <w:pPr>
        <w:jc w:val="both"/>
      </w:pPr>
    </w:p>
    <w:p w14:paraId="26EE2C1D" w14:textId="77777777" w:rsidR="00AB6C1F" w:rsidRPr="00F70480" w:rsidRDefault="00AB6C1F" w:rsidP="00F70480">
      <w:pPr>
        <w:pStyle w:val="3"/>
        <w:spacing w:before="0" w:line="240" w:lineRule="auto"/>
        <w:ind w:firstLine="708"/>
        <w:jc w:val="both"/>
        <w:rPr>
          <w:rFonts w:ascii="Times New Roman" w:hAnsi="Times New Roman"/>
          <w:color w:val="auto"/>
          <w:sz w:val="22"/>
          <w:szCs w:val="22"/>
          <w:lang w:val="ru-RU"/>
        </w:rPr>
      </w:pPr>
      <w:bookmarkStart w:id="149" w:name="_Toc379470963"/>
      <w:bookmarkStart w:id="150" w:name="_Toc526521218"/>
      <w:bookmarkStart w:id="151" w:name="_Toc23950755"/>
      <w:r w:rsidRPr="00F70480">
        <w:rPr>
          <w:rFonts w:ascii="Times New Roman" w:hAnsi="Times New Roman"/>
          <w:color w:val="auto"/>
          <w:sz w:val="22"/>
          <w:szCs w:val="22"/>
        </w:rPr>
        <w:t xml:space="preserve">Статья </w:t>
      </w:r>
      <w:r w:rsidR="008D1BF0" w:rsidRPr="00F70480">
        <w:rPr>
          <w:rFonts w:ascii="Times New Roman" w:hAnsi="Times New Roman"/>
          <w:color w:val="auto"/>
          <w:sz w:val="22"/>
          <w:szCs w:val="22"/>
          <w:lang w:val="ru-RU"/>
        </w:rPr>
        <w:t>2</w:t>
      </w:r>
      <w:r w:rsidR="00A5636D" w:rsidRPr="00F70480">
        <w:rPr>
          <w:rFonts w:ascii="Times New Roman" w:hAnsi="Times New Roman"/>
          <w:color w:val="auto"/>
          <w:sz w:val="22"/>
          <w:szCs w:val="22"/>
          <w:lang w:val="ru-RU"/>
        </w:rPr>
        <w:t>2</w:t>
      </w:r>
      <w:r w:rsidRPr="00F70480">
        <w:rPr>
          <w:rFonts w:ascii="Times New Roman" w:hAnsi="Times New Roman"/>
          <w:color w:val="auto"/>
          <w:sz w:val="22"/>
          <w:szCs w:val="22"/>
        </w:rPr>
        <w:t xml:space="preserve">. Порядок проведения закупки у единственного </w:t>
      </w:r>
      <w:bookmarkEnd w:id="149"/>
      <w:bookmarkEnd w:id="150"/>
      <w:r w:rsidR="00016A63" w:rsidRPr="00F70480">
        <w:rPr>
          <w:rFonts w:ascii="Times New Roman" w:hAnsi="Times New Roman"/>
          <w:color w:val="auto"/>
          <w:sz w:val="22"/>
          <w:szCs w:val="22"/>
          <w:lang w:val="ru-RU"/>
        </w:rPr>
        <w:t>поставщика</w:t>
      </w:r>
      <w:bookmarkEnd w:id="151"/>
    </w:p>
    <w:p w14:paraId="1A1F2B3B" w14:textId="77777777" w:rsidR="00AB6C1F" w:rsidRPr="00F70480" w:rsidRDefault="00AB6C1F" w:rsidP="00F70480">
      <w:pPr>
        <w:tabs>
          <w:tab w:val="left" w:pos="1418"/>
        </w:tabs>
        <w:spacing w:after="0" w:line="240" w:lineRule="auto"/>
        <w:ind w:firstLine="567"/>
        <w:jc w:val="both"/>
        <w:rPr>
          <w:rFonts w:ascii="Times New Roman" w:hAnsi="Times New Roman"/>
        </w:rPr>
      </w:pPr>
    </w:p>
    <w:p w14:paraId="38CA2FFB" w14:textId="77777777" w:rsidR="0066445C" w:rsidRPr="00F70480" w:rsidRDefault="00BD55AA"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 </w:t>
      </w:r>
      <w:r w:rsidR="00A86F57" w:rsidRPr="00F70480">
        <w:rPr>
          <w:rFonts w:ascii="Times New Roman" w:hAnsi="Times New Roman"/>
          <w:bCs/>
          <w:color w:val="000000"/>
          <w:spacing w:val="-3"/>
          <w:kern w:val="32"/>
          <w:lang w:eastAsia="ru-RU"/>
        </w:rPr>
        <w:t>Заказчик</w:t>
      </w:r>
      <w:r w:rsidR="00AB6C1F" w:rsidRPr="00F70480">
        <w:rPr>
          <w:rFonts w:ascii="Times New Roman" w:hAnsi="Times New Roman"/>
          <w:bCs/>
          <w:color w:val="000000"/>
          <w:spacing w:val="-3"/>
          <w:kern w:val="32"/>
          <w:lang w:eastAsia="ru-RU"/>
        </w:rPr>
        <w:t xml:space="preserve"> принимает решение о закупке у единственного </w:t>
      </w:r>
      <w:r w:rsidR="00016A63" w:rsidRPr="00F70480">
        <w:rPr>
          <w:rFonts w:ascii="Times New Roman" w:hAnsi="Times New Roman"/>
          <w:bCs/>
          <w:color w:val="000000"/>
          <w:spacing w:val="-3"/>
          <w:kern w:val="32"/>
          <w:lang w:eastAsia="ru-RU"/>
        </w:rPr>
        <w:t>поставщика</w:t>
      </w:r>
      <w:r w:rsidR="00AB6C1F" w:rsidRPr="00F70480">
        <w:rPr>
          <w:rFonts w:ascii="Times New Roman" w:hAnsi="Times New Roman"/>
          <w:bCs/>
          <w:color w:val="000000"/>
          <w:spacing w:val="-3"/>
          <w:kern w:val="32"/>
          <w:lang w:eastAsia="ru-RU"/>
        </w:rPr>
        <w:t xml:space="preserve"> в с</w:t>
      </w:r>
      <w:r w:rsidR="00DC1B37" w:rsidRPr="00F70480">
        <w:rPr>
          <w:rFonts w:ascii="Times New Roman" w:hAnsi="Times New Roman"/>
          <w:bCs/>
          <w:color w:val="000000"/>
          <w:spacing w:val="-3"/>
          <w:kern w:val="32"/>
          <w:lang w:eastAsia="ru-RU"/>
        </w:rPr>
        <w:t xml:space="preserve">лучаях, перечисленных в статье </w:t>
      </w:r>
      <w:r w:rsidR="008D1BF0" w:rsidRPr="00F70480">
        <w:rPr>
          <w:rFonts w:ascii="Times New Roman" w:hAnsi="Times New Roman"/>
          <w:bCs/>
          <w:color w:val="000000"/>
          <w:spacing w:val="-3"/>
          <w:kern w:val="32"/>
          <w:lang w:eastAsia="ru-RU"/>
        </w:rPr>
        <w:t>2</w:t>
      </w:r>
      <w:r w:rsidR="00036E55" w:rsidRPr="00F70480">
        <w:rPr>
          <w:rFonts w:ascii="Times New Roman" w:hAnsi="Times New Roman"/>
          <w:bCs/>
          <w:color w:val="000000"/>
          <w:spacing w:val="-3"/>
          <w:kern w:val="32"/>
          <w:lang w:eastAsia="ru-RU"/>
        </w:rPr>
        <w:t>3</w:t>
      </w:r>
      <w:r w:rsidR="0066445C" w:rsidRPr="00F70480">
        <w:rPr>
          <w:rFonts w:ascii="Times New Roman" w:hAnsi="Times New Roman"/>
          <w:bCs/>
          <w:color w:val="000000"/>
          <w:spacing w:val="-3"/>
          <w:kern w:val="32"/>
          <w:lang w:eastAsia="ru-RU"/>
        </w:rPr>
        <w:t xml:space="preserve"> настоящего Положения. </w:t>
      </w:r>
    </w:p>
    <w:p w14:paraId="3F9F76D7" w14:textId="77777777" w:rsidR="0066445C" w:rsidRPr="00F70480" w:rsidRDefault="0066445C"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2. </w:t>
      </w:r>
      <w:r w:rsidR="00AB6C1F" w:rsidRPr="00F70480">
        <w:rPr>
          <w:rFonts w:ascii="Times New Roman" w:hAnsi="Times New Roman"/>
          <w:bCs/>
          <w:color w:val="000000"/>
          <w:spacing w:val="-3"/>
          <w:kern w:val="32"/>
          <w:lang w:eastAsia="ru-RU"/>
        </w:rPr>
        <w:t xml:space="preserve">В случае размещения закупки в порядке, предусмотренном настоящей статьей, цена Продукции, закупаемой у единственного источника, определяется в соответствии с Планом закупок. </w:t>
      </w:r>
    </w:p>
    <w:p w14:paraId="639EFAF5" w14:textId="77777777" w:rsidR="00AB6C1F" w:rsidRPr="00F70480" w:rsidRDefault="0066445C"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3. </w:t>
      </w:r>
      <w:r w:rsidR="00C805BE" w:rsidRPr="00F70480">
        <w:rPr>
          <w:rFonts w:ascii="Times New Roman" w:hAnsi="Times New Roman"/>
          <w:bCs/>
          <w:color w:val="000000"/>
          <w:spacing w:val="-3"/>
          <w:kern w:val="32"/>
          <w:lang w:eastAsia="ru-RU"/>
        </w:rPr>
        <w:t>Договор</w:t>
      </w:r>
      <w:r w:rsidR="00AB6C1F" w:rsidRPr="00F70480">
        <w:rPr>
          <w:rFonts w:ascii="Times New Roman" w:hAnsi="Times New Roman"/>
          <w:bCs/>
          <w:color w:val="000000"/>
          <w:spacing w:val="-3"/>
          <w:kern w:val="32"/>
          <w:lang w:eastAsia="ru-RU"/>
        </w:rPr>
        <w:t xml:space="preserve"> заключается путем направления оферты конкретному поставщику (подрядчику, исполнителю) либо принятием акцепта по оферте конкретного поставщика (подрядчика исполнителя). Решение о выборе поставщика (подрядчика, исполнителя), с которым заключается </w:t>
      </w:r>
      <w:r w:rsidR="00C805BE" w:rsidRPr="00F70480">
        <w:rPr>
          <w:rFonts w:ascii="Times New Roman" w:hAnsi="Times New Roman"/>
          <w:bCs/>
          <w:color w:val="000000"/>
          <w:spacing w:val="-3"/>
          <w:kern w:val="32"/>
          <w:lang w:eastAsia="ru-RU"/>
        </w:rPr>
        <w:t>договор</w:t>
      </w:r>
      <w:r w:rsidRPr="00F70480">
        <w:rPr>
          <w:rFonts w:ascii="Times New Roman" w:hAnsi="Times New Roman"/>
          <w:bCs/>
          <w:color w:val="000000"/>
          <w:spacing w:val="-3"/>
          <w:kern w:val="32"/>
          <w:lang w:eastAsia="ru-RU"/>
        </w:rPr>
        <w:t xml:space="preserve">, принимается Руководителем </w:t>
      </w:r>
      <w:r w:rsidR="00A86F57" w:rsidRPr="00F70480">
        <w:rPr>
          <w:rFonts w:ascii="Times New Roman" w:hAnsi="Times New Roman"/>
          <w:bCs/>
          <w:color w:val="000000"/>
          <w:spacing w:val="-3"/>
          <w:kern w:val="32"/>
          <w:lang w:eastAsia="ru-RU"/>
        </w:rPr>
        <w:t>Заказчик</w:t>
      </w:r>
      <w:r w:rsidR="00AB6C1F" w:rsidRPr="00F70480">
        <w:rPr>
          <w:rFonts w:ascii="Times New Roman" w:hAnsi="Times New Roman"/>
          <w:bCs/>
          <w:color w:val="000000"/>
          <w:spacing w:val="-3"/>
          <w:kern w:val="32"/>
          <w:lang w:eastAsia="ru-RU"/>
        </w:rPr>
        <w:t>а.</w:t>
      </w:r>
    </w:p>
    <w:p w14:paraId="650E7593" w14:textId="77777777" w:rsidR="00036E55" w:rsidRPr="00F70480" w:rsidRDefault="00036E55"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w:t>
      </w:r>
      <w:r w:rsidRPr="00F70480">
        <w:t xml:space="preserve"> </w:t>
      </w:r>
      <w:r w:rsidRPr="00F70480">
        <w:rPr>
          <w:rFonts w:ascii="Times New Roman" w:hAnsi="Times New Roman"/>
          <w:bCs/>
          <w:color w:val="000000"/>
          <w:spacing w:val="-3"/>
          <w:kern w:val="32"/>
          <w:lang w:eastAsia="ru-RU"/>
        </w:rPr>
        <w:t>Информация о проведении закупки у единственного Поставщика не размещается.</w:t>
      </w:r>
    </w:p>
    <w:p w14:paraId="76C169CE" w14:textId="77777777" w:rsidR="004703BE" w:rsidRPr="00F70480" w:rsidRDefault="004703BE"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p>
    <w:p w14:paraId="75050921"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5D3C3C95" w14:textId="77777777" w:rsidR="00AB6C1F" w:rsidRPr="00F70480" w:rsidRDefault="00AB6C1F" w:rsidP="00F70480">
      <w:pPr>
        <w:pStyle w:val="3"/>
        <w:spacing w:before="0" w:line="240" w:lineRule="auto"/>
        <w:ind w:firstLine="708"/>
        <w:jc w:val="both"/>
        <w:rPr>
          <w:rFonts w:ascii="Times New Roman" w:hAnsi="Times New Roman"/>
          <w:color w:val="auto"/>
          <w:sz w:val="22"/>
          <w:szCs w:val="22"/>
        </w:rPr>
      </w:pPr>
      <w:bookmarkStart w:id="152" w:name="_Toc379470964"/>
      <w:bookmarkStart w:id="153" w:name="_Toc526521219"/>
      <w:bookmarkStart w:id="154" w:name="_Toc6816331"/>
      <w:bookmarkStart w:id="155" w:name="_Toc23950756"/>
      <w:r w:rsidRPr="00F70480">
        <w:rPr>
          <w:rFonts w:ascii="Times New Roman" w:hAnsi="Times New Roman"/>
          <w:color w:val="auto"/>
          <w:sz w:val="22"/>
          <w:szCs w:val="22"/>
        </w:rPr>
        <w:t xml:space="preserve">Статья </w:t>
      </w:r>
      <w:r w:rsidR="008D1BF0" w:rsidRPr="00F70480">
        <w:rPr>
          <w:rFonts w:ascii="Times New Roman" w:hAnsi="Times New Roman"/>
          <w:color w:val="auto"/>
          <w:sz w:val="22"/>
          <w:szCs w:val="22"/>
          <w:lang w:val="ru-RU"/>
        </w:rPr>
        <w:t>2</w:t>
      </w:r>
      <w:r w:rsidR="00A5636D" w:rsidRPr="00F70480">
        <w:rPr>
          <w:rFonts w:ascii="Times New Roman" w:hAnsi="Times New Roman"/>
          <w:color w:val="auto"/>
          <w:sz w:val="22"/>
          <w:szCs w:val="22"/>
          <w:lang w:val="ru-RU"/>
        </w:rPr>
        <w:t>3</w:t>
      </w:r>
      <w:r w:rsidRPr="00F70480">
        <w:rPr>
          <w:rFonts w:ascii="Times New Roman" w:hAnsi="Times New Roman"/>
          <w:color w:val="auto"/>
          <w:sz w:val="22"/>
          <w:szCs w:val="22"/>
        </w:rPr>
        <w:t>. Случаи закупки у единственного поставщика (подрядчика, исполнителя)</w:t>
      </w:r>
      <w:bookmarkEnd w:id="152"/>
      <w:bookmarkEnd w:id="153"/>
      <w:bookmarkEnd w:id="154"/>
      <w:bookmarkEnd w:id="155"/>
    </w:p>
    <w:p w14:paraId="6AED1B3C"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253AB759"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Проведение закупки у единственного поставщика (подрядчика, исполнителя) осуществляется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ом в следующих случаях:</w:t>
      </w:r>
    </w:p>
    <w:p w14:paraId="58989032" w14:textId="77777777" w:rsidR="008D3F2F" w:rsidRPr="00F70480" w:rsidRDefault="00D6341B"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60226E" w:rsidRPr="00F70480">
        <w:rPr>
          <w:rFonts w:ascii="Times New Roman" w:hAnsi="Times New Roman"/>
          <w:bCs/>
          <w:color w:val="000000"/>
          <w:spacing w:val="-3"/>
          <w:kern w:val="32"/>
          <w:lang w:eastAsia="ru-RU"/>
        </w:rPr>
        <w:t>.</w:t>
      </w:r>
      <w:r w:rsidR="00FE49C8" w:rsidRPr="00F70480">
        <w:rPr>
          <w:rFonts w:ascii="Times New Roman" w:hAnsi="Times New Roman"/>
          <w:bCs/>
          <w:color w:val="000000"/>
          <w:spacing w:val="-3"/>
          <w:kern w:val="32"/>
          <w:lang w:eastAsia="ru-RU"/>
        </w:rPr>
        <w:t xml:space="preserve"> </w:t>
      </w:r>
      <w:r w:rsidR="00545AFA" w:rsidRPr="00F70480">
        <w:rPr>
          <w:rFonts w:ascii="Times New Roman" w:hAnsi="Times New Roman"/>
          <w:bCs/>
          <w:color w:val="000000"/>
          <w:spacing w:val="-3"/>
          <w:kern w:val="32"/>
          <w:lang w:eastAsia="ru-RU"/>
        </w:rPr>
        <w:t xml:space="preserve">при необходимости закупки товаров, работ </w:t>
      </w:r>
      <w:r w:rsidR="008D3F2F" w:rsidRPr="00F70480">
        <w:rPr>
          <w:rFonts w:ascii="Times New Roman" w:hAnsi="Times New Roman"/>
          <w:bCs/>
          <w:color w:val="000000"/>
          <w:spacing w:val="-3"/>
          <w:kern w:val="32"/>
          <w:lang w:eastAsia="ru-RU"/>
        </w:rPr>
        <w:t xml:space="preserve">на сумму, не превышающую </w:t>
      </w:r>
      <w:r w:rsidR="00D2751E" w:rsidRPr="00F70480">
        <w:rPr>
          <w:rFonts w:ascii="Times New Roman" w:hAnsi="Times New Roman"/>
          <w:bCs/>
          <w:spacing w:val="-3"/>
          <w:kern w:val="32"/>
          <w:lang w:eastAsia="ru-RU"/>
        </w:rPr>
        <w:t>3</w:t>
      </w:r>
      <w:r w:rsidR="008D3F2F" w:rsidRPr="00F70480">
        <w:rPr>
          <w:rFonts w:ascii="Times New Roman" w:hAnsi="Times New Roman"/>
          <w:bCs/>
          <w:spacing w:val="-3"/>
          <w:kern w:val="32"/>
          <w:lang w:eastAsia="ru-RU"/>
        </w:rPr>
        <w:t>00</w:t>
      </w:r>
      <w:r w:rsidR="00F42935" w:rsidRPr="00F70480">
        <w:rPr>
          <w:rFonts w:ascii="Times New Roman" w:hAnsi="Times New Roman"/>
          <w:bCs/>
          <w:spacing w:val="-3"/>
          <w:kern w:val="32"/>
          <w:lang w:eastAsia="ru-RU"/>
        </w:rPr>
        <w:t xml:space="preserve"> 000 </w:t>
      </w:r>
      <w:r w:rsidR="008D3F2F" w:rsidRPr="00F70480">
        <w:rPr>
          <w:rFonts w:ascii="Times New Roman" w:hAnsi="Times New Roman"/>
          <w:bCs/>
          <w:spacing w:val="-3"/>
          <w:kern w:val="32"/>
          <w:lang w:eastAsia="ru-RU"/>
        </w:rPr>
        <w:t>(</w:t>
      </w:r>
      <w:r w:rsidR="00D2751E" w:rsidRPr="00F70480">
        <w:rPr>
          <w:rFonts w:ascii="Times New Roman" w:hAnsi="Times New Roman"/>
          <w:bCs/>
          <w:spacing w:val="-3"/>
          <w:kern w:val="32"/>
          <w:lang w:eastAsia="ru-RU"/>
        </w:rPr>
        <w:t>триста</w:t>
      </w:r>
      <w:r w:rsidR="008D3F2F" w:rsidRPr="00F70480">
        <w:rPr>
          <w:rFonts w:ascii="Times New Roman" w:hAnsi="Times New Roman"/>
          <w:bCs/>
          <w:spacing w:val="-3"/>
          <w:kern w:val="32"/>
          <w:lang w:eastAsia="ru-RU"/>
        </w:rPr>
        <w:t xml:space="preserve"> тысяч</w:t>
      </w:r>
      <w:r w:rsidR="00F42935" w:rsidRPr="00F70480">
        <w:rPr>
          <w:rFonts w:ascii="Times New Roman" w:hAnsi="Times New Roman"/>
          <w:bCs/>
          <w:spacing w:val="-3"/>
          <w:kern w:val="32"/>
          <w:lang w:eastAsia="ru-RU"/>
        </w:rPr>
        <w:t>)</w:t>
      </w:r>
      <w:r w:rsidR="008D3F2F" w:rsidRPr="00F70480">
        <w:rPr>
          <w:rFonts w:ascii="Times New Roman" w:hAnsi="Times New Roman"/>
          <w:bCs/>
          <w:color w:val="000000"/>
          <w:spacing w:val="-3"/>
          <w:kern w:val="32"/>
          <w:lang w:eastAsia="ru-RU"/>
        </w:rPr>
        <w:t xml:space="preserve"> рублей с учетом налогов по одной сделке</w:t>
      </w:r>
      <w:r w:rsidR="00F42935" w:rsidRPr="00F70480">
        <w:rPr>
          <w:rFonts w:ascii="Times New Roman" w:hAnsi="Times New Roman"/>
          <w:bCs/>
          <w:color w:val="000000"/>
          <w:spacing w:val="-3"/>
          <w:kern w:val="32"/>
          <w:lang w:eastAsia="ru-RU"/>
        </w:rPr>
        <w:t>,</w:t>
      </w:r>
      <w:r w:rsidR="008D3F2F" w:rsidRPr="00F70480">
        <w:rPr>
          <w:rFonts w:ascii="Times New Roman" w:hAnsi="Times New Roman"/>
          <w:bCs/>
          <w:color w:val="000000"/>
          <w:spacing w:val="-3"/>
          <w:kern w:val="32"/>
          <w:lang w:eastAsia="ru-RU"/>
        </w:rPr>
        <w:t xml:space="preserve"> </w:t>
      </w:r>
      <w:r w:rsidR="00A86F57" w:rsidRPr="00F70480">
        <w:rPr>
          <w:rFonts w:ascii="Times New Roman" w:hAnsi="Times New Roman"/>
          <w:bCs/>
          <w:color w:val="000000"/>
          <w:spacing w:val="-3"/>
          <w:kern w:val="32"/>
          <w:lang w:eastAsia="ru-RU"/>
        </w:rPr>
        <w:t>Заказчик</w:t>
      </w:r>
      <w:r w:rsidR="008D3F2F" w:rsidRPr="00F70480">
        <w:rPr>
          <w:rFonts w:ascii="Times New Roman" w:hAnsi="Times New Roman"/>
          <w:bCs/>
          <w:color w:val="000000"/>
          <w:spacing w:val="-3"/>
          <w:kern w:val="32"/>
          <w:lang w:eastAsia="ru-RU"/>
        </w:rPr>
        <w:t xml:space="preserve"> вправе заключить </w:t>
      </w:r>
      <w:r w:rsidR="00C805BE" w:rsidRPr="00F70480">
        <w:rPr>
          <w:rFonts w:ascii="Times New Roman" w:hAnsi="Times New Roman"/>
          <w:bCs/>
          <w:color w:val="000000"/>
          <w:spacing w:val="-3"/>
          <w:kern w:val="32"/>
          <w:lang w:eastAsia="ru-RU"/>
        </w:rPr>
        <w:t>договор</w:t>
      </w:r>
      <w:r w:rsidR="008D3F2F" w:rsidRPr="00F70480">
        <w:rPr>
          <w:rFonts w:ascii="Times New Roman" w:hAnsi="Times New Roman"/>
          <w:bCs/>
          <w:color w:val="000000"/>
          <w:spacing w:val="-3"/>
          <w:kern w:val="32"/>
          <w:lang w:eastAsia="ru-RU"/>
        </w:rPr>
        <w:t xml:space="preserve"> или осуществить оплату по счету либо на основании товарного, кассового чеков, квитанции об оплате</w:t>
      </w:r>
      <w:r w:rsidR="00FE49C8" w:rsidRPr="00F70480">
        <w:rPr>
          <w:rFonts w:ascii="Times New Roman" w:hAnsi="Times New Roman"/>
          <w:bCs/>
          <w:color w:val="000000"/>
          <w:spacing w:val="-3"/>
          <w:kern w:val="32"/>
          <w:lang w:eastAsia="ru-RU"/>
        </w:rPr>
        <w:t>;</w:t>
      </w:r>
    </w:p>
    <w:p w14:paraId="6FE0B736" w14:textId="77777777" w:rsidR="00A6202E" w:rsidRPr="00F70480" w:rsidRDefault="00D6341B"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w:t>
      </w:r>
      <w:r w:rsidR="00A6202E" w:rsidRPr="00F70480">
        <w:rPr>
          <w:rFonts w:ascii="Times New Roman" w:hAnsi="Times New Roman"/>
          <w:bCs/>
          <w:color w:val="000000"/>
          <w:spacing w:val="-3"/>
          <w:kern w:val="32"/>
          <w:lang w:eastAsia="ru-RU"/>
        </w:rPr>
        <w:t xml:space="preserve"> при признании </w:t>
      </w:r>
      <w:r w:rsidR="001332A9" w:rsidRPr="00F70480">
        <w:rPr>
          <w:rFonts w:ascii="Times New Roman" w:hAnsi="Times New Roman"/>
          <w:bCs/>
          <w:color w:val="000000"/>
          <w:spacing w:val="-3"/>
          <w:kern w:val="32"/>
          <w:lang w:eastAsia="ru-RU"/>
        </w:rPr>
        <w:t>закупки с использованием конкурентного способа несостоявшейся</w:t>
      </w:r>
      <w:r w:rsidR="00A6202E" w:rsidRPr="00F70480">
        <w:rPr>
          <w:rFonts w:ascii="Times New Roman" w:hAnsi="Times New Roman"/>
          <w:bCs/>
          <w:color w:val="000000"/>
          <w:spacing w:val="-3"/>
          <w:kern w:val="32"/>
          <w:lang w:eastAsia="ru-RU"/>
        </w:rPr>
        <w:t>;</w:t>
      </w:r>
    </w:p>
    <w:p w14:paraId="1AE185C9" w14:textId="77777777" w:rsidR="00A6202E" w:rsidRPr="00F70480" w:rsidRDefault="00D6341B"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w:t>
      </w:r>
      <w:r w:rsidR="00A6202E" w:rsidRPr="00F70480">
        <w:rPr>
          <w:rFonts w:ascii="Times New Roman" w:hAnsi="Times New Roman"/>
          <w:bCs/>
          <w:color w:val="000000"/>
          <w:spacing w:val="-3"/>
          <w:kern w:val="32"/>
          <w:lang w:eastAsia="ru-RU"/>
        </w:rPr>
        <w:t xml:space="preserve"> при выполнении работ по мобилизационной подготовке;</w:t>
      </w:r>
    </w:p>
    <w:p w14:paraId="58D62A8A" w14:textId="77777777" w:rsidR="00A6202E" w:rsidRPr="00F70480" w:rsidRDefault="00D6341B"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w:t>
      </w:r>
      <w:r w:rsidR="00A6202E" w:rsidRPr="00F70480">
        <w:rPr>
          <w:rFonts w:ascii="Times New Roman" w:hAnsi="Times New Roman"/>
          <w:bCs/>
          <w:color w:val="000000"/>
          <w:spacing w:val="-3"/>
          <w:kern w:val="32"/>
          <w:lang w:eastAsia="ru-RU"/>
        </w:rPr>
        <w:t xml:space="preserve">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w:t>
      </w:r>
      <w:r w:rsidR="00A86F57" w:rsidRPr="00F70480">
        <w:rPr>
          <w:rFonts w:ascii="Times New Roman" w:hAnsi="Times New Roman"/>
          <w:bCs/>
          <w:color w:val="000000"/>
          <w:spacing w:val="-3"/>
          <w:kern w:val="32"/>
          <w:lang w:eastAsia="ru-RU"/>
        </w:rPr>
        <w:t>Заказчик</w:t>
      </w:r>
      <w:r w:rsidR="00A6202E" w:rsidRPr="00F70480">
        <w:rPr>
          <w:rFonts w:ascii="Times New Roman" w:hAnsi="Times New Roman"/>
          <w:bCs/>
          <w:color w:val="000000"/>
          <w:spacing w:val="-3"/>
          <w:kern w:val="32"/>
          <w:lang w:eastAsia="ru-RU"/>
        </w:rPr>
        <w:t>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14:paraId="2B2AC4A7" w14:textId="77777777" w:rsidR="00A6202E" w:rsidRPr="00F70480" w:rsidRDefault="00A6202E"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заключении договоров с субъектами естественных монополий в качестве потребителя товаров (работ, услуг) таких субъектов, занимающих монопольное положение на рынке в соответствии с Федеральным </w:t>
      </w:r>
      <w:hyperlink r:id="rId40" w:history="1">
        <w:r w:rsidRPr="00F70480">
          <w:rPr>
            <w:rFonts w:ascii="Times New Roman" w:hAnsi="Times New Roman"/>
            <w:bCs/>
            <w:color w:val="000000"/>
            <w:spacing w:val="-3"/>
            <w:kern w:val="32"/>
            <w:lang w:eastAsia="ru-RU"/>
          </w:rPr>
          <w:t>законом</w:t>
        </w:r>
      </w:hyperlink>
      <w:r w:rsidRPr="00F70480">
        <w:rPr>
          <w:rFonts w:ascii="Times New Roman" w:hAnsi="Times New Roman"/>
          <w:bCs/>
          <w:color w:val="000000"/>
          <w:spacing w:val="-3"/>
          <w:kern w:val="32"/>
          <w:lang w:eastAsia="ru-RU"/>
        </w:rPr>
        <w:t xml:space="preserve"> от 17.08.1995 № 147-ФЗ </w:t>
      </w:r>
      <w:r w:rsidR="00D55F52" w:rsidRPr="00F70480">
        <w:rPr>
          <w:rFonts w:ascii="Times New Roman" w:hAnsi="Times New Roman"/>
          <w:bCs/>
          <w:color w:val="000000"/>
          <w:spacing w:val="-3"/>
          <w:kern w:val="32"/>
          <w:lang w:eastAsia="ru-RU"/>
        </w:rPr>
        <w:t>«О естественных монополиях»;</w:t>
      </w:r>
    </w:p>
    <w:p w14:paraId="22C71050" w14:textId="77777777" w:rsidR="00A6202E" w:rsidRPr="00F70480" w:rsidRDefault="00A6202E" w:rsidP="00F70480">
      <w:pPr>
        <w:pStyle w:val="11"/>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6</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14:paraId="49C99824" w14:textId="77777777" w:rsidR="00A6202E" w:rsidRPr="00F70480" w:rsidRDefault="00A6202E" w:rsidP="00F70480">
      <w:pPr>
        <w:pStyle w:val="11"/>
        <w:widowControl w:val="0"/>
        <w:tabs>
          <w:tab w:val="left" w:pos="1134"/>
        </w:tabs>
        <w:spacing w:after="0" w:line="240" w:lineRule="auto"/>
        <w:ind w:left="0"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rsidR="00B263DE" w:rsidRPr="00F70480">
        <w:rPr>
          <w:rFonts w:ascii="Times New Roman" w:hAnsi="Times New Roman"/>
          <w:bCs/>
          <w:color w:val="000000"/>
          <w:spacing w:val="-3"/>
          <w:kern w:val="32"/>
          <w:lang w:eastAsia="ru-RU"/>
        </w:rPr>
        <w:t>,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sidRPr="00F70480">
        <w:rPr>
          <w:rFonts w:ascii="Times New Roman" w:hAnsi="Times New Roman"/>
          <w:bCs/>
          <w:color w:val="000000"/>
          <w:spacing w:val="-3"/>
          <w:kern w:val="32"/>
          <w:lang w:eastAsia="ru-RU"/>
        </w:rPr>
        <w:t>;</w:t>
      </w:r>
    </w:p>
    <w:p w14:paraId="55DE7711"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8</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14:paraId="528AA6C9"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9</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14:paraId="2C2D3E2B"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lastRenderedPageBreak/>
        <w:t>10</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14:paraId="5EB6C698" w14:textId="77777777" w:rsidR="00183284"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11</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оказании услуг </w:t>
      </w:r>
      <w:r w:rsidR="00183284" w:rsidRPr="00F70480">
        <w:rPr>
          <w:rFonts w:ascii="Times New Roman" w:hAnsi="Times New Roman"/>
          <w:bCs/>
          <w:color w:val="000000"/>
          <w:spacing w:val="-3"/>
          <w:kern w:val="32"/>
          <w:lang w:eastAsia="ru-RU"/>
        </w:rPr>
        <w:t>по водоснабжению, водоотведению, теплоснабжению, газоснабжению, по подключению (присоединению) к сетям инженерно-технического обеспечения, а также при оказании иных услуг по ценам (тарифам), регулируемым в соответствии с законодательством РФ;</w:t>
      </w:r>
    </w:p>
    <w:p w14:paraId="24EDA04B" w14:textId="77777777" w:rsidR="001332A9"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12</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w:t>
      </w:r>
      <w:r w:rsidR="0006158F" w:rsidRPr="00F70480">
        <w:rPr>
          <w:rFonts w:ascii="Times New Roman" w:hAnsi="Times New Roman"/>
          <w:bCs/>
          <w:color w:val="000000"/>
          <w:spacing w:val="-3"/>
          <w:kern w:val="32"/>
          <w:lang w:eastAsia="ru-RU"/>
        </w:rPr>
        <w:t>при осуществлении закупки с целью аренды недвижимого имущества</w:t>
      </w:r>
      <w:r w:rsidR="001332A9" w:rsidRPr="00F70480">
        <w:rPr>
          <w:rFonts w:ascii="Times New Roman" w:hAnsi="Times New Roman"/>
          <w:bCs/>
          <w:color w:val="000000"/>
          <w:spacing w:val="-3"/>
          <w:kern w:val="32"/>
          <w:lang w:eastAsia="ru-RU"/>
        </w:rPr>
        <w:t>, земельного участка, принадлежащего третьим лицам</w:t>
      </w:r>
      <w:r w:rsidR="0006158F" w:rsidRPr="00F70480">
        <w:rPr>
          <w:rFonts w:ascii="Times New Roman" w:hAnsi="Times New Roman"/>
          <w:bCs/>
          <w:color w:val="000000"/>
          <w:spacing w:val="-3"/>
          <w:kern w:val="32"/>
          <w:lang w:eastAsia="ru-RU"/>
        </w:rPr>
        <w:t>;</w:t>
      </w:r>
      <w:r w:rsidR="001332A9" w:rsidRPr="00F70480">
        <w:rPr>
          <w:rFonts w:ascii="Times New Roman" w:hAnsi="Times New Roman"/>
          <w:bCs/>
          <w:color w:val="000000"/>
          <w:spacing w:val="-3"/>
          <w:kern w:val="32"/>
          <w:lang w:eastAsia="ru-RU"/>
        </w:rPr>
        <w:t xml:space="preserve"> </w:t>
      </w:r>
    </w:p>
    <w:p w14:paraId="4B2B2660"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13</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возникновении потребности в закупке услуг, связанных с направлением работника в командиров</w:t>
      </w:r>
      <w:r w:rsidR="00714EDC" w:rsidRPr="00F70480">
        <w:rPr>
          <w:rFonts w:ascii="Times New Roman" w:hAnsi="Times New Roman"/>
          <w:bCs/>
          <w:color w:val="000000"/>
          <w:spacing w:val="-3"/>
          <w:kern w:val="32"/>
          <w:lang w:eastAsia="ru-RU"/>
        </w:rPr>
        <w:t xml:space="preserve">ку </w:t>
      </w:r>
      <w:r w:rsidRPr="00F70480">
        <w:rPr>
          <w:rFonts w:ascii="Times New Roman" w:hAnsi="Times New Roman"/>
          <w:bCs/>
          <w:color w:val="000000"/>
          <w:spacing w:val="-3"/>
          <w:kern w:val="32"/>
          <w:lang w:eastAsia="ru-RU"/>
        </w:rPr>
        <w:t>(проезд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516C1581"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714EDC" w:rsidRPr="00F70480">
        <w:rPr>
          <w:rFonts w:ascii="Times New Roman" w:hAnsi="Times New Roman"/>
          <w:bCs/>
          <w:color w:val="000000"/>
          <w:spacing w:val="-3"/>
          <w:kern w:val="32"/>
          <w:lang w:eastAsia="ru-RU"/>
        </w:rPr>
        <w:t>4</w:t>
      </w:r>
      <w:r w:rsidR="00D6341B"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при возникновении потребности в товарах, работах, услугах для исполнения обязательств в соответствии с договором, по которому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является поставщиком (исполнителем, подрядчиком), и проведение конкурентных процедур закупок в предусмотренные </w:t>
      </w:r>
      <w:r w:rsidR="00F92316" w:rsidRPr="00F70480">
        <w:rPr>
          <w:rFonts w:ascii="Times New Roman" w:hAnsi="Times New Roman"/>
          <w:bCs/>
          <w:color w:val="000000"/>
          <w:spacing w:val="-3"/>
          <w:kern w:val="32"/>
          <w:lang w:eastAsia="ru-RU"/>
        </w:rPr>
        <w:t xml:space="preserve">договором </w:t>
      </w:r>
      <w:r w:rsidRPr="00F70480">
        <w:rPr>
          <w:rFonts w:ascii="Times New Roman" w:hAnsi="Times New Roman"/>
          <w:bCs/>
          <w:color w:val="000000"/>
          <w:spacing w:val="-3"/>
          <w:kern w:val="32"/>
          <w:lang w:eastAsia="ru-RU"/>
        </w:rPr>
        <w:t>сроки для исполнения обязательств по такому договору невозможно;</w:t>
      </w:r>
    </w:p>
    <w:p w14:paraId="3A81CD88" w14:textId="77777777" w:rsidR="00A6202E" w:rsidRPr="00F70480" w:rsidRDefault="00A6202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714EDC" w:rsidRPr="00F70480">
        <w:rPr>
          <w:rFonts w:ascii="Times New Roman" w:hAnsi="Times New Roman"/>
          <w:bCs/>
          <w:color w:val="000000"/>
          <w:spacing w:val="-3"/>
          <w:kern w:val="32"/>
          <w:lang w:eastAsia="ru-RU"/>
        </w:rPr>
        <w:t>5</w:t>
      </w:r>
      <w:r w:rsidR="00611363" w:rsidRPr="00F70480">
        <w:rPr>
          <w:rFonts w:ascii="Times New Roman" w:hAnsi="Times New Roman"/>
          <w:bCs/>
          <w:color w:val="000000"/>
          <w:spacing w:val="-3"/>
          <w:kern w:val="32"/>
          <w:lang w:eastAsia="ru-RU"/>
        </w:rPr>
        <w:t xml:space="preserve">. </w:t>
      </w:r>
      <w:r w:rsidR="00611363" w:rsidRPr="00F70480">
        <w:rPr>
          <w:rFonts w:ascii="Times New Roman" w:hAnsi="Times New Roman"/>
          <w:lang w:eastAsia="ru-RU"/>
        </w:rPr>
        <w:t>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r w:rsidRPr="00F70480">
        <w:rPr>
          <w:rFonts w:ascii="Times New Roman" w:hAnsi="Times New Roman"/>
          <w:bCs/>
          <w:color w:val="000000"/>
          <w:spacing w:val="-3"/>
          <w:kern w:val="32"/>
          <w:lang w:eastAsia="ru-RU"/>
        </w:rPr>
        <w:t>;</w:t>
      </w:r>
    </w:p>
    <w:p w14:paraId="20B6A1D1" w14:textId="77777777" w:rsidR="00A6202E" w:rsidRPr="00F70480" w:rsidRDefault="00714EDC" w:rsidP="00F70480">
      <w:pPr>
        <w:widowControl w:val="0"/>
        <w:autoSpaceDE w:val="0"/>
        <w:autoSpaceDN w:val="0"/>
        <w:adjustRightInd w:val="0"/>
        <w:spacing w:after="0" w:line="240" w:lineRule="auto"/>
        <w:ind w:firstLine="567"/>
        <w:jc w:val="both"/>
        <w:rPr>
          <w:rFonts w:ascii="Times New Roman" w:hAnsi="Times New Roman"/>
          <w:bCs/>
          <w:spacing w:val="-3"/>
          <w:kern w:val="32"/>
          <w:lang w:eastAsia="ru-RU"/>
        </w:rPr>
      </w:pPr>
      <w:r w:rsidRPr="00F70480">
        <w:rPr>
          <w:rFonts w:ascii="Times New Roman" w:hAnsi="Times New Roman"/>
          <w:bCs/>
          <w:color w:val="000000"/>
          <w:spacing w:val="-3"/>
          <w:kern w:val="32"/>
          <w:lang w:eastAsia="ru-RU"/>
        </w:rPr>
        <w:t>16</w:t>
      </w:r>
      <w:r w:rsidR="00D6341B" w:rsidRPr="00F70480">
        <w:rPr>
          <w:rFonts w:ascii="Times New Roman" w:hAnsi="Times New Roman"/>
          <w:bCs/>
          <w:color w:val="000000"/>
          <w:spacing w:val="-3"/>
          <w:kern w:val="32"/>
          <w:lang w:eastAsia="ru-RU"/>
        </w:rPr>
        <w:t>.</w:t>
      </w:r>
      <w:r w:rsidR="00A6202E" w:rsidRPr="00F70480">
        <w:rPr>
          <w:rFonts w:ascii="Times New Roman" w:hAnsi="Times New Roman"/>
          <w:bCs/>
          <w:color w:val="000000"/>
          <w:spacing w:val="-3"/>
          <w:kern w:val="32"/>
          <w:lang w:eastAsia="ru-RU"/>
        </w:rPr>
        <w:t xml:space="preserve"> при заключении договора с оператором </w:t>
      </w:r>
      <w:r w:rsidR="00A6202E" w:rsidRPr="00F70480">
        <w:rPr>
          <w:rFonts w:ascii="Times New Roman" w:hAnsi="Times New Roman"/>
          <w:bCs/>
          <w:spacing w:val="-3"/>
          <w:kern w:val="32"/>
          <w:lang w:eastAsia="ru-RU"/>
        </w:rPr>
        <w:t xml:space="preserve">электронной </w:t>
      </w:r>
      <w:r w:rsidR="0024003C" w:rsidRPr="00F70480">
        <w:rPr>
          <w:rFonts w:ascii="Times New Roman" w:eastAsia="Calibri" w:hAnsi="Times New Roman"/>
        </w:rPr>
        <w:t xml:space="preserve">торговой </w:t>
      </w:r>
      <w:r w:rsidR="00A6202E" w:rsidRPr="00F70480">
        <w:rPr>
          <w:rFonts w:ascii="Times New Roman" w:hAnsi="Times New Roman"/>
          <w:bCs/>
          <w:spacing w:val="-3"/>
          <w:kern w:val="32"/>
          <w:lang w:eastAsia="ru-RU"/>
        </w:rPr>
        <w:t>площадки;</w:t>
      </w:r>
    </w:p>
    <w:p w14:paraId="196A8660" w14:textId="77777777" w:rsidR="00A6202E" w:rsidRPr="00F70480" w:rsidRDefault="00714EDC"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spacing w:val="-3"/>
          <w:kern w:val="32"/>
          <w:lang w:eastAsia="ru-RU"/>
        </w:rPr>
        <w:t>17</w:t>
      </w:r>
      <w:r w:rsidR="00D6341B" w:rsidRPr="00F70480">
        <w:rPr>
          <w:rFonts w:ascii="Times New Roman" w:hAnsi="Times New Roman"/>
          <w:bCs/>
          <w:spacing w:val="-3"/>
          <w:kern w:val="32"/>
          <w:lang w:eastAsia="ru-RU"/>
        </w:rPr>
        <w:t>.</w:t>
      </w:r>
      <w:r w:rsidR="00A6202E" w:rsidRPr="00F70480">
        <w:rPr>
          <w:rFonts w:ascii="Times New Roman" w:hAnsi="Times New Roman"/>
          <w:bCs/>
          <w:spacing w:val="-3"/>
          <w:kern w:val="32"/>
          <w:lang w:eastAsia="ru-RU"/>
        </w:rPr>
        <w:t xml:space="preserve"> заключение договора энергоснабжения или договора</w:t>
      </w:r>
      <w:r w:rsidR="00A6202E" w:rsidRPr="00F70480">
        <w:rPr>
          <w:rFonts w:ascii="Times New Roman" w:hAnsi="Times New Roman"/>
          <w:bCs/>
          <w:color w:val="000000"/>
          <w:spacing w:val="-3"/>
          <w:kern w:val="32"/>
          <w:lang w:eastAsia="ru-RU"/>
        </w:rPr>
        <w:t xml:space="preserve"> купли-продажи электрической энергии с гарантирующим поставщиком электрической энергии;</w:t>
      </w:r>
    </w:p>
    <w:p w14:paraId="26B1D43D" w14:textId="77777777" w:rsidR="00A6202E" w:rsidRPr="00F70480" w:rsidRDefault="00714EDC"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18</w:t>
      </w:r>
      <w:r w:rsidR="00D6341B" w:rsidRPr="00F70480">
        <w:rPr>
          <w:rFonts w:ascii="Times New Roman" w:hAnsi="Times New Roman"/>
          <w:bCs/>
          <w:color w:val="000000"/>
          <w:spacing w:val="-3"/>
          <w:kern w:val="32"/>
          <w:lang w:eastAsia="ru-RU"/>
        </w:rPr>
        <w:t>.</w:t>
      </w:r>
      <w:r w:rsidR="00A6202E" w:rsidRPr="00F70480">
        <w:rPr>
          <w:rFonts w:ascii="Times New Roman" w:hAnsi="Times New Roman"/>
          <w:bCs/>
          <w:color w:val="000000"/>
          <w:spacing w:val="-3"/>
          <w:kern w:val="32"/>
          <w:lang w:eastAsia="ru-RU"/>
        </w:rPr>
        <w:t xml:space="preserve">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0F27E6F4" w14:textId="77777777" w:rsidR="00A6202E"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19</w:t>
      </w:r>
      <w:r w:rsidR="00D6341B" w:rsidRPr="00F70480">
        <w:rPr>
          <w:rFonts w:ascii="Times New Roman" w:hAnsi="Times New Roman"/>
          <w:bCs/>
          <w:color w:val="000000"/>
          <w:spacing w:val="-3"/>
          <w:kern w:val="32"/>
          <w:lang w:eastAsia="ru-RU"/>
        </w:rPr>
        <w:t>.</w:t>
      </w:r>
      <w:r w:rsidR="00A6202E" w:rsidRPr="00F70480">
        <w:rPr>
          <w:rFonts w:ascii="Times New Roman" w:hAnsi="Times New Roman"/>
          <w:bCs/>
          <w:color w:val="000000"/>
          <w:spacing w:val="-3"/>
          <w:kern w:val="32"/>
          <w:lang w:eastAsia="ru-RU"/>
        </w:rPr>
        <w:t xml:space="preserve">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w:t>
      </w:r>
      <w:r w:rsidR="00A86F57" w:rsidRPr="00F70480">
        <w:rPr>
          <w:rFonts w:ascii="Times New Roman" w:hAnsi="Times New Roman"/>
          <w:bCs/>
          <w:color w:val="000000"/>
          <w:spacing w:val="-3"/>
          <w:kern w:val="32"/>
          <w:lang w:eastAsia="ru-RU"/>
        </w:rPr>
        <w:t>Заказчик</w:t>
      </w:r>
      <w:r w:rsidR="00814780" w:rsidRPr="00F70480">
        <w:rPr>
          <w:rFonts w:ascii="Times New Roman" w:hAnsi="Times New Roman"/>
          <w:bCs/>
          <w:color w:val="000000"/>
          <w:spacing w:val="-3"/>
          <w:kern w:val="32"/>
          <w:lang w:eastAsia="ru-RU"/>
        </w:rPr>
        <w:t>а</w:t>
      </w:r>
      <w:r w:rsidR="00A6202E" w:rsidRPr="00F70480">
        <w:rPr>
          <w:rFonts w:ascii="Times New Roman" w:hAnsi="Times New Roman"/>
          <w:bCs/>
          <w:color w:val="000000"/>
          <w:spacing w:val="-3"/>
          <w:kern w:val="32"/>
          <w:lang w:eastAsia="ru-RU"/>
        </w:rPr>
        <w:t>;</w:t>
      </w:r>
    </w:p>
    <w:p w14:paraId="08D3DA5D" w14:textId="77777777" w:rsidR="00D43599"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bookmarkStart w:id="156" w:name="Par1728"/>
      <w:bookmarkEnd w:id="156"/>
      <w:r w:rsidRPr="00F70480">
        <w:rPr>
          <w:rFonts w:ascii="Times New Roman" w:hAnsi="Times New Roman"/>
          <w:bCs/>
          <w:color w:val="000000"/>
          <w:spacing w:val="-3"/>
          <w:kern w:val="32"/>
          <w:lang w:eastAsia="ru-RU"/>
        </w:rPr>
        <w:t>20</w:t>
      </w:r>
      <w:r w:rsidR="00D6341B" w:rsidRPr="00F70480">
        <w:rPr>
          <w:rFonts w:ascii="Times New Roman" w:hAnsi="Times New Roman"/>
          <w:bCs/>
          <w:color w:val="000000"/>
          <w:spacing w:val="-3"/>
          <w:kern w:val="32"/>
          <w:lang w:eastAsia="ru-RU"/>
        </w:rPr>
        <w:t>.</w:t>
      </w:r>
      <w:r w:rsidR="008E5873" w:rsidRPr="00F70480">
        <w:rPr>
          <w:rFonts w:ascii="Times New Roman" w:hAnsi="Times New Roman"/>
          <w:bCs/>
          <w:color w:val="000000"/>
          <w:spacing w:val="-3"/>
          <w:kern w:val="32"/>
          <w:lang w:eastAsia="ru-RU"/>
        </w:rPr>
        <w:t xml:space="preserve"> </w:t>
      </w:r>
      <w:r w:rsidR="00D43599" w:rsidRPr="00F70480">
        <w:rPr>
          <w:rFonts w:ascii="Times New Roman" w:hAnsi="Times New Roman"/>
          <w:bCs/>
          <w:color w:val="000000"/>
          <w:spacing w:val="-3"/>
          <w:kern w:val="32"/>
          <w:lang w:eastAsia="ru-RU"/>
        </w:rPr>
        <w:t xml:space="preserve">закупка работы или услуги, выполнение или оказание которых может осуществляться </w:t>
      </w:r>
      <w:r w:rsidR="00520100" w:rsidRPr="00F70480">
        <w:rPr>
          <w:rFonts w:ascii="Times New Roman" w:hAnsi="Times New Roman"/>
          <w:bCs/>
          <w:color w:val="000000"/>
          <w:spacing w:val="-3"/>
          <w:kern w:val="32"/>
          <w:lang w:eastAsia="ru-RU"/>
        </w:rPr>
        <w:t>исключительно</w:t>
      </w:r>
      <w:r w:rsidR="00D43599" w:rsidRPr="00F70480">
        <w:rPr>
          <w:rFonts w:ascii="Times New Roman" w:hAnsi="Times New Roman"/>
          <w:bCs/>
          <w:color w:val="000000"/>
          <w:spacing w:val="-3"/>
          <w:kern w:val="32"/>
          <w:lang w:eastAsia="ru-RU"/>
        </w:rPr>
        <w:t xml:space="preserve">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rsidR="00520100" w:rsidRPr="00F70480">
        <w:rPr>
          <w:rFonts w:ascii="Times New Roman" w:hAnsi="Times New Roman"/>
          <w:bCs/>
          <w:color w:val="000000"/>
          <w:spacing w:val="-3"/>
          <w:kern w:val="32"/>
          <w:lang w:eastAsia="ru-RU"/>
        </w:rPr>
        <w:t>, в том ч</w:t>
      </w:r>
      <w:r w:rsidR="00C57805" w:rsidRPr="00F70480">
        <w:rPr>
          <w:rFonts w:ascii="Times New Roman" w:hAnsi="Times New Roman"/>
          <w:bCs/>
          <w:color w:val="000000"/>
          <w:spacing w:val="-3"/>
          <w:kern w:val="32"/>
          <w:lang w:eastAsia="ru-RU"/>
        </w:rPr>
        <w:t>исле если заключается договор по согласованию проектной документации с уполномоченными на это органами и организациями, с которыми заказчик обязан провести согласования в соответствии с требованиями законодательства РФ в рамках разработки проектной документации, а также по выдаче технических условий для проектирования инженерных коммуникаций  и сооружений организациями, осуществляющими эксплуатацию сетей инженерно-технического обеспечения</w:t>
      </w:r>
      <w:r w:rsidR="00D43599" w:rsidRPr="00F70480">
        <w:rPr>
          <w:rFonts w:ascii="Times New Roman" w:hAnsi="Times New Roman"/>
          <w:bCs/>
          <w:color w:val="000000"/>
          <w:spacing w:val="-3"/>
          <w:kern w:val="32"/>
          <w:lang w:eastAsia="ru-RU"/>
        </w:rPr>
        <w:t>;</w:t>
      </w:r>
    </w:p>
    <w:p w14:paraId="426CCC58" w14:textId="77777777" w:rsidR="00B263DE"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21</w:t>
      </w:r>
      <w:r w:rsidR="00D6341B" w:rsidRPr="00F70480">
        <w:rPr>
          <w:rFonts w:ascii="Times New Roman" w:hAnsi="Times New Roman"/>
          <w:bCs/>
          <w:color w:val="000000"/>
          <w:spacing w:val="-3"/>
          <w:kern w:val="32"/>
          <w:lang w:eastAsia="ru-RU"/>
        </w:rPr>
        <w:t>.</w:t>
      </w:r>
      <w:r w:rsidR="00DF0739" w:rsidRPr="00F70480">
        <w:rPr>
          <w:rFonts w:ascii="Times New Roman" w:hAnsi="Times New Roman"/>
          <w:bCs/>
          <w:color w:val="000000"/>
          <w:spacing w:val="-3"/>
          <w:kern w:val="32"/>
          <w:lang w:eastAsia="ru-RU"/>
        </w:rPr>
        <w:t xml:space="preserve"> </w:t>
      </w:r>
      <w:r w:rsidR="00B263DE" w:rsidRPr="00F70480">
        <w:rPr>
          <w:rFonts w:ascii="Times New Roman" w:hAnsi="Times New Roman"/>
          <w:bCs/>
          <w:color w:val="000000"/>
          <w:spacing w:val="-3"/>
          <w:kern w:val="32"/>
          <w:lang w:eastAsia="ru-RU"/>
        </w:rPr>
        <w:t xml:space="preserve">заключение </w:t>
      </w:r>
      <w:r w:rsidR="00DF0739" w:rsidRPr="00F70480">
        <w:rPr>
          <w:rFonts w:ascii="Times New Roman" w:hAnsi="Times New Roman"/>
          <w:bCs/>
          <w:color w:val="000000"/>
          <w:spacing w:val="-3"/>
          <w:kern w:val="32"/>
          <w:lang w:eastAsia="ru-RU"/>
        </w:rPr>
        <w:t>договора</w:t>
      </w:r>
      <w:r w:rsidR="00B263DE" w:rsidRPr="00F70480">
        <w:rPr>
          <w:rFonts w:ascii="Times New Roman" w:hAnsi="Times New Roman"/>
          <w:bCs/>
          <w:color w:val="000000"/>
          <w:spacing w:val="-3"/>
          <w:kern w:val="32"/>
          <w:lang w:eastAsia="ru-RU"/>
        </w:rPr>
        <w:t xml:space="preserve"> на оказание услуг по участию в мероприятии, проводимом для нужд нескольких </w:t>
      </w:r>
      <w:r w:rsidR="00A86F57" w:rsidRPr="00F70480">
        <w:rPr>
          <w:rFonts w:ascii="Times New Roman" w:hAnsi="Times New Roman"/>
          <w:bCs/>
          <w:color w:val="000000"/>
          <w:spacing w:val="-3"/>
          <w:kern w:val="32"/>
          <w:lang w:eastAsia="ru-RU"/>
        </w:rPr>
        <w:t>Заказчик</w:t>
      </w:r>
      <w:r w:rsidR="00B263DE" w:rsidRPr="00F70480">
        <w:rPr>
          <w:rFonts w:ascii="Times New Roman" w:hAnsi="Times New Roman"/>
          <w:bCs/>
          <w:color w:val="000000"/>
          <w:spacing w:val="-3"/>
          <w:kern w:val="32"/>
          <w:lang w:eastAsia="ru-RU"/>
        </w:rPr>
        <w:t xml:space="preserve">ов, с поставщиком (подрядчиком, исполнителем), который определен </w:t>
      </w:r>
      <w:r w:rsidR="00A86F57" w:rsidRPr="00F70480">
        <w:rPr>
          <w:rFonts w:ascii="Times New Roman" w:hAnsi="Times New Roman"/>
          <w:bCs/>
          <w:color w:val="000000"/>
          <w:spacing w:val="-3"/>
          <w:kern w:val="32"/>
          <w:lang w:eastAsia="ru-RU"/>
        </w:rPr>
        <w:t>Заказчик</w:t>
      </w:r>
      <w:r w:rsidR="00B263DE" w:rsidRPr="00F70480">
        <w:rPr>
          <w:rFonts w:ascii="Times New Roman" w:hAnsi="Times New Roman"/>
          <w:bCs/>
          <w:color w:val="000000"/>
          <w:spacing w:val="-3"/>
          <w:kern w:val="32"/>
          <w:lang w:eastAsia="ru-RU"/>
        </w:rPr>
        <w:t xml:space="preserve">ом, являющимся организатором такого мероприятия, в порядке, установленном </w:t>
      </w:r>
      <w:r w:rsidR="00F15FCF" w:rsidRPr="00F70480">
        <w:rPr>
          <w:rFonts w:ascii="Times New Roman" w:hAnsi="Times New Roman"/>
          <w:bCs/>
          <w:color w:val="000000"/>
          <w:spacing w:val="-3"/>
          <w:kern w:val="32"/>
          <w:lang w:eastAsia="ru-RU"/>
        </w:rPr>
        <w:t>Законом о закупках</w:t>
      </w:r>
      <w:r w:rsidR="00B263DE" w:rsidRPr="00F70480">
        <w:rPr>
          <w:rFonts w:ascii="Times New Roman" w:hAnsi="Times New Roman"/>
          <w:bCs/>
          <w:color w:val="000000"/>
          <w:spacing w:val="-3"/>
          <w:kern w:val="32"/>
          <w:lang w:eastAsia="ru-RU"/>
        </w:rPr>
        <w:t>;</w:t>
      </w:r>
    </w:p>
    <w:p w14:paraId="62E82C66" w14:textId="77777777" w:rsidR="00535E41"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22</w:t>
      </w:r>
      <w:r w:rsidR="00D6341B" w:rsidRPr="00F70480">
        <w:rPr>
          <w:rFonts w:ascii="Times New Roman" w:hAnsi="Times New Roman"/>
          <w:bCs/>
          <w:color w:val="000000"/>
          <w:spacing w:val="-3"/>
          <w:kern w:val="32"/>
          <w:lang w:eastAsia="ru-RU"/>
        </w:rPr>
        <w:t>.</w:t>
      </w:r>
      <w:r w:rsidR="00535E41" w:rsidRPr="00F70480">
        <w:rPr>
          <w:rFonts w:ascii="Times New Roman" w:hAnsi="Times New Roman"/>
          <w:bCs/>
          <w:color w:val="000000"/>
          <w:spacing w:val="-3"/>
          <w:kern w:val="32"/>
          <w:lang w:eastAsia="ru-RU"/>
        </w:rPr>
        <w:t xml:space="preserve"> заключение </w:t>
      </w:r>
      <w:r w:rsidR="00874D41" w:rsidRPr="00F70480">
        <w:rPr>
          <w:rFonts w:ascii="Times New Roman" w:hAnsi="Times New Roman"/>
          <w:bCs/>
          <w:color w:val="000000"/>
          <w:spacing w:val="-3"/>
          <w:kern w:val="32"/>
          <w:lang w:eastAsia="ru-RU"/>
        </w:rPr>
        <w:t>договора</w:t>
      </w:r>
      <w:r w:rsidR="00535E41" w:rsidRPr="00F70480">
        <w:rPr>
          <w:rFonts w:ascii="Times New Roman" w:hAnsi="Times New Roman"/>
          <w:bCs/>
          <w:color w:val="000000"/>
          <w:spacing w:val="-3"/>
          <w:kern w:val="32"/>
          <w:lang w:eastAsia="ru-RU"/>
        </w:rPr>
        <w:t xml:space="preserve"> на оказание услуг по содержанию и ремонту одного или нескольких нежилых помещений, </w:t>
      </w:r>
      <w:r w:rsidR="00F15FCF" w:rsidRPr="00F70480">
        <w:rPr>
          <w:rFonts w:ascii="Times New Roman" w:hAnsi="Times New Roman"/>
          <w:bCs/>
          <w:color w:val="000000"/>
          <w:spacing w:val="-3"/>
          <w:kern w:val="32"/>
          <w:lang w:eastAsia="ru-RU"/>
        </w:rPr>
        <w:t xml:space="preserve">находящихся в собственности у </w:t>
      </w:r>
      <w:r w:rsidR="00A86F57" w:rsidRPr="00F70480">
        <w:rPr>
          <w:rFonts w:ascii="Times New Roman" w:hAnsi="Times New Roman"/>
          <w:bCs/>
          <w:color w:val="000000"/>
          <w:spacing w:val="-3"/>
          <w:kern w:val="32"/>
          <w:lang w:eastAsia="ru-RU"/>
        </w:rPr>
        <w:t>Заказчик</w:t>
      </w:r>
      <w:r w:rsidR="00F15FCF" w:rsidRPr="00F70480">
        <w:rPr>
          <w:rFonts w:ascii="Times New Roman" w:hAnsi="Times New Roman"/>
          <w:bCs/>
          <w:color w:val="000000"/>
          <w:spacing w:val="-3"/>
          <w:kern w:val="32"/>
          <w:lang w:eastAsia="ru-RU"/>
        </w:rPr>
        <w:t>а</w:t>
      </w:r>
      <w:r w:rsidR="00535E41" w:rsidRPr="00F70480">
        <w:rPr>
          <w:rFonts w:ascii="Times New Roman" w:hAnsi="Times New Roman"/>
          <w:bCs/>
          <w:color w:val="000000"/>
          <w:spacing w:val="-3"/>
          <w:kern w:val="32"/>
          <w:lang w:eastAsia="ru-RU"/>
        </w:rPr>
        <w:t xml:space="preserve">, в случае, если данные услуги оказываются другому лицу или другим лицам, пользующимся нежилыми помещениями, находящимися в здании, </w:t>
      </w:r>
      <w:r w:rsidR="00F15FCF" w:rsidRPr="00F70480">
        <w:rPr>
          <w:rFonts w:ascii="Times New Roman" w:hAnsi="Times New Roman"/>
          <w:bCs/>
          <w:color w:val="000000"/>
          <w:spacing w:val="-3"/>
          <w:kern w:val="32"/>
          <w:lang w:eastAsia="ru-RU"/>
        </w:rPr>
        <w:t>которое находится в собственности у Заказчика;</w:t>
      </w:r>
    </w:p>
    <w:p w14:paraId="7FFC3C7D" w14:textId="77777777" w:rsidR="003A0553"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23</w:t>
      </w:r>
      <w:r w:rsidR="00D6341B" w:rsidRPr="00F70480">
        <w:rPr>
          <w:rFonts w:ascii="Times New Roman" w:hAnsi="Times New Roman"/>
          <w:bCs/>
          <w:color w:val="000000"/>
          <w:spacing w:val="-3"/>
          <w:kern w:val="32"/>
          <w:lang w:eastAsia="ru-RU"/>
        </w:rPr>
        <w:t>.</w:t>
      </w:r>
      <w:r w:rsidR="003A0553" w:rsidRPr="00F70480">
        <w:rPr>
          <w:rFonts w:ascii="Times New Roman" w:hAnsi="Times New Roman"/>
          <w:bCs/>
          <w:color w:val="000000"/>
          <w:spacing w:val="-3"/>
          <w:kern w:val="32"/>
          <w:lang w:eastAsia="ru-RU"/>
        </w:rPr>
        <w:t xml:space="preserve">  закупка на поставку горюче-смазочных материалов;</w:t>
      </w:r>
    </w:p>
    <w:p w14:paraId="0AA975C8" w14:textId="77777777" w:rsidR="003A0553"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24</w:t>
      </w:r>
      <w:r w:rsidR="00D6341B" w:rsidRPr="00F70480">
        <w:rPr>
          <w:rFonts w:ascii="Times New Roman" w:hAnsi="Times New Roman"/>
          <w:bCs/>
          <w:color w:val="000000"/>
          <w:spacing w:val="-3"/>
          <w:kern w:val="32"/>
          <w:lang w:eastAsia="ru-RU"/>
        </w:rPr>
        <w:t>.</w:t>
      </w:r>
      <w:r w:rsidR="003A0553" w:rsidRPr="00F70480">
        <w:rPr>
          <w:rFonts w:ascii="Times New Roman" w:hAnsi="Times New Roman"/>
          <w:bCs/>
          <w:color w:val="000000"/>
          <w:spacing w:val="-3"/>
          <w:kern w:val="32"/>
          <w:lang w:eastAsia="ru-RU"/>
        </w:rPr>
        <w:t xml:space="preserve">  закупка на оказание услуг сотовой связи;</w:t>
      </w:r>
    </w:p>
    <w:p w14:paraId="22184290" w14:textId="77777777" w:rsidR="003A0553"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25</w:t>
      </w:r>
      <w:r w:rsidR="00D6341B" w:rsidRPr="00F70480">
        <w:rPr>
          <w:rFonts w:ascii="Times New Roman" w:hAnsi="Times New Roman"/>
          <w:bCs/>
          <w:color w:val="000000"/>
          <w:spacing w:val="-3"/>
          <w:kern w:val="32"/>
          <w:lang w:eastAsia="ru-RU"/>
        </w:rPr>
        <w:t>.</w:t>
      </w:r>
      <w:r w:rsidR="003A0553" w:rsidRPr="00F70480">
        <w:rPr>
          <w:rFonts w:ascii="Times New Roman" w:hAnsi="Times New Roman"/>
          <w:bCs/>
          <w:color w:val="000000"/>
          <w:spacing w:val="-3"/>
          <w:kern w:val="32"/>
          <w:lang w:eastAsia="ru-RU"/>
        </w:rPr>
        <w:t xml:space="preserve">   закупка, когда </w:t>
      </w:r>
      <w:r w:rsidR="00C2461E" w:rsidRPr="00F70480">
        <w:rPr>
          <w:rFonts w:ascii="Times New Roman" w:hAnsi="Times New Roman"/>
          <w:bCs/>
          <w:color w:val="000000"/>
          <w:spacing w:val="-3"/>
          <w:kern w:val="32"/>
          <w:lang w:eastAsia="ru-RU"/>
        </w:rPr>
        <w:t>продукция,</w:t>
      </w:r>
      <w:r w:rsidR="003A0553" w:rsidRPr="00F70480">
        <w:rPr>
          <w:rFonts w:ascii="Times New Roman" w:hAnsi="Times New Roman"/>
          <w:bCs/>
          <w:color w:val="000000"/>
          <w:spacing w:val="-3"/>
          <w:kern w:val="32"/>
          <w:lang w:eastAsia="ru-RU"/>
        </w:rPr>
        <w:t xml:space="preserve"> соответствующая </w:t>
      </w:r>
      <w:r w:rsidR="00C2461E" w:rsidRPr="00F70480">
        <w:rPr>
          <w:rFonts w:ascii="Times New Roman" w:hAnsi="Times New Roman"/>
          <w:bCs/>
          <w:color w:val="000000"/>
          <w:spacing w:val="-3"/>
          <w:kern w:val="32"/>
          <w:lang w:eastAsia="ru-RU"/>
        </w:rPr>
        <w:t>предъявляемым Заказчиком требованиям,</w:t>
      </w:r>
      <w:r w:rsidR="003A0553" w:rsidRPr="00F70480">
        <w:rPr>
          <w:rFonts w:ascii="Times New Roman" w:hAnsi="Times New Roman"/>
          <w:bCs/>
          <w:color w:val="000000"/>
          <w:spacing w:val="-3"/>
          <w:kern w:val="32"/>
          <w:lang w:eastAsia="ru-RU"/>
        </w:rPr>
        <w:t xml:space="preserve">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данной продукции;</w:t>
      </w:r>
    </w:p>
    <w:p w14:paraId="17BE5E0A" w14:textId="77777777" w:rsidR="003A0553"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lastRenderedPageBreak/>
        <w:t>2</w:t>
      </w:r>
      <w:r w:rsidR="00D2751E" w:rsidRPr="00F70480">
        <w:rPr>
          <w:rFonts w:ascii="Times New Roman" w:hAnsi="Times New Roman"/>
          <w:bCs/>
          <w:color w:val="000000"/>
          <w:spacing w:val="-3"/>
          <w:kern w:val="32"/>
          <w:lang w:eastAsia="ru-RU"/>
        </w:rPr>
        <w:t>6</w:t>
      </w:r>
      <w:r w:rsidR="00D6341B" w:rsidRPr="00F70480">
        <w:rPr>
          <w:rFonts w:ascii="Times New Roman" w:hAnsi="Times New Roman"/>
          <w:bCs/>
          <w:color w:val="000000"/>
          <w:spacing w:val="-3"/>
          <w:kern w:val="32"/>
          <w:lang w:eastAsia="ru-RU"/>
        </w:rPr>
        <w:t>.</w:t>
      </w:r>
      <w:r w:rsidR="00F15FCF" w:rsidRPr="00F70480">
        <w:rPr>
          <w:rFonts w:ascii="Times New Roman" w:hAnsi="Times New Roman"/>
          <w:bCs/>
          <w:color w:val="000000"/>
          <w:spacing w:val="-3"/>
          <w:kern w:val="32"/>
          <w:lang w:eastAsia="ru-RU"/>
        </w:rPr>
        <w:t xml:space="preserve"> </w:t>
      </w:r>
      <w:r w:rsidR="003A0553" w:rsidRPr="00F70480">
        <w:rPr>
          <w:rFonts w:ascii="Times New Roman" w:hAnsi="Times New Roman"/>
          <w:bCs/>
          <w:color w:val="000000"/>
          <w:spacing w:val="-3"/>
          <w:kern w:val="32"/>
          <w:lang w:eastAsia="ru-RU"/>
        </w:rPr>
        <w:t xml:space="preserve"> закупка на оказание услуг по страхованию (в том числе имущества, </w:t>
      </w:r>
      <w:r w:rsidR="00C2427E" w:rsidRPr="00F70480">
        <w:rPr>
          <w:rFonts w:ascii="Times New Roman" w:hAnsi="Times New Roman"/>
          <w:bCs/>
          <w:color w:val="000000"/>
          <w:spacing w:val="-3"/>
          <w:kern w:val="32"/>
          <w:lang w:eastAsia="ru-RU"/>
        </w:rPr>
        <w:t xml:space="preserve">ОСАГО, имущества в период производства строительно-монтажных работ. Гражданской ответственности в период производства строительно-монтажных работ </w:t>
      </w:r>
      <w:r w:rsidR="003A0553" w:rsidRPr="00F70480">
        <w:rPr>
          <w:rFonts w:ascii="Times New Roman" w:hAnsi="Times New Roman"/>
          <w:bCs/>
          <w:color w:val="000000"/>
          <w:spacing w:val="-3"/>
          <w:kern w:val="32"/>
          <w:lang w:eastAsia="ru-RU"/>
        </w:rPr>
        <w:t>и т.д.)</w:t>
      </w:r>
      <w:r w:rsidR="005C27C5" w:rsidRPr="00F70480">
        <w:rPr>
          <w:rFonts w:ascii="Times New Roman" w:hAnsi="Times New Roman"/>
          <w:bCs/>
          <w:color w:val="000000"/>
          <w:spacing w:val="-3"/>
          <w:kern w:val="32"/>
          <w:lang w:eastAsia="ru-RU"/>
        </w:rPr>
        <w:t>;</w:t>
      </w:r>
    </w:p>
    <w:p w14:paraId="7D2A634C" w14:textId="77777777" w:rsidR="003A0553"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w:t>
      </w:r>
      <w:r w:rsidR="00D2751E" w:rsidRPr="00F70480">
        <w:rPr>
          <w:rFonts w:ascii="Times New Roman" w:hAnsi="Times New Roman"/>
          <w:bCs/>
          <w:color w:val="000000"/>
          <w:spacing w:val="-3"/>
          <w:kern w:val="32"/>
          <w:lang w:eastAsia="ru-RU"/>
        </w:rPr>
        <w:t>7</w:t>
      </w:r>
      <w:r w:rsidR="00D6341B" w:rsidRPr="00F70480">
        <w:rPr>
          <w:rFonts w:ascii="Times New Roman" w:hAnsi="Times New Roman"/>
          <w:bCs/>
          <w:color w:val="000000"/>
          <w:spacing w:val="-3"/>
          <w:kern w:val="32"/>
          <w:lang w:eastAsia="ru-RU"/>
        </w:rPr>
        <w:t>.</w:t>
      </w:r>
      <w:r w:rsidR="003A0553" w:rsidRPr="00F70480">
        <w:rPr>
          <w:rFonts w:ascii="Times New Roman" w:hAnsi="Times New Roman"/>
          <w:bCs/>
          <w:color w:val="000000"/>
          <w:spacing w:val="-3"/>
          <w:kern w:val="32"/>
          <w:lang w:eastAsia="ru-RU"/>
        </w:rPr>
        <w:t xml:space="preserve"> при приобретении услуг по техническому обслуживанию, поддержке и сопровождению информационных систем, программных средств и программных продуктов;</w:t>
      </w:r>
    </w:p>
    <w:p w14:paraId="5E304741" w14:textId="77777777" w:rsidR="003A0553"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w:t>
      </w:r>
      <w:r w:rsidR="00D2751E" w:rsidRPr="00F70480">
        <w:rPr>
          <w:rFonts w:ascii="Times New Roman" w:hAnsi="Times New Roman"/>
          <w:bCs/>
          <w:color w:val="000000"/>
          <w:spacing w:val="-3"/>
          <w:kern w:val="32"/>
          <w:lang w:eastAsia="ru-RU"/>
        </w:rPr>
        <w:t>8</w:t>
      </w:r>
      <w:r w:rsidR="00D6341B" w:rsidRPr="00F70480">
        <w:rPr>
          <w:rFonts w:ascii="Times New Roman" w:hAnsi="Times New Roman"/>
          <w:bCs/>
          <w:color w:val="000000"/>
          <w:spacing w:val="-3"/>
          <w:kern w:val="32"/>
          <w:lang w:eastAsia="ru-RU"/>
        </w:rPr>
        <w:t>.</w:t>
      </w:r>
      <w:r w:rsidR="003A0553" w:rsidRPr="00F70480">
        <w:rPr>
          <w:rFonts w:ascii="Times New Roman" w:hAnsi="Times New Roman"/>
          <w:bCs/>
          <w:color w:val="000000"/>
          <w:spacing w:val="-3"/>
          <w:kern w:val="32"/>
          <w:lang w:eastAsia="ru-RU"/>
        </w:rPr>
        <w:t xml:space="preserve"> </w:t>
      </w:r>
      <w:r w:rsidR="00A81332" w:rsidRPr="00F70480">
        <w:rPr>
          <w:rFonts w:ascii="Times New Roman" w:hAnsi="Times New Roman"/>
          <w:bCs/>
          <w:color w:val="000000"/>
          <w:spacing w:val="-3"/>
          <w:kern w:val="32"/>
          <w:lang w:eastAsia="ru-RU"/>
        </w:rPr>
        <w:t>при закупке целлюлозы, бумаги, картона и изделий из них;</w:t>
      </w:r>
    </w:p>
    <w:p w14:paraId="7D2A7123" w14:textId="77777777" w:rsidR="003A0553" w:rsidRPr="00F70480" w:rsidRDefault="00D2751E"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29</w:t>
      </w:r>
      <w:r w:rsidR="00D6341B" w:rsidRPr="00F70480">
        <w:rPr>
          <w:rFonts w:ascii="Times New Roman" w:hAnsi="Times New Roman"/>
          <w:bCs/>
          <w:color w:val="000000"/>
          <w:spacing w:val="-3"/>
          <w:kern w:val="32"/>
          <w:lang w:eastAsia="ru-RU"/>
        </w:rPr>
        <w:t>.</w:t>
      </w:r>
      <w:r w:rsidR="00A81332" w:rsidRPr="00F70480">
        <w:rPr>
          <w:rFonts w:ascii="Times New Roman" w:hAnsi="Times New Roman"/>
          <w:bCs/>
          <w:color w:val="000000"/>
          <w:spacing w:val="-3"/>
          <w:kern w:val="32"/>
          <w:lang w:eastAsia="ru-RU"/>
        </w:rPr>
        <w:t xml:space="preserve"> при закупке полиграфической и печатной продукции;</w:t>
      </w:r>
    </w:p>
    <w:p w14:paraId="60433477" w14:textId="77777777" w:rsidR="00A81332"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w:t>
      </w:r>
      <w:r w:rsidR="00D2751E" w:rsidRPr="00F70480">
        <w:rPr>
          <w:rFonts w:ascii="Times New Roman" w:hAnsi="Times New Roman"/>
          <w:bCs/>
          <w:color w:val="000000"/>
          <w:spacing w:val="-3"/>
          <w:kern w:val="32"/>
          <w:lang w:eastAsia="ru-RU"/>
        </w:rPr>
        <w:t>0</w:t>
      </w:r>
      <w:r w:rsidR="00D6341B" w:rsidRPr="00F70480">
        <w:rPr>
          <w:rFonts w:ascii="Times New Roman" w:hAnsi="Times New Roman"/>
          <w:bCs/>
          <w:color w:val="000000"/>
          <w:spacing w:val="-3"/>
          <w:kern w:val="32"/>
          <w:lang w:eastAsia="ru-RU"/>
        </w:rPr>
        <w:t>.</w:t>
      </w:r>
      <w:r w:rsidR="00A81332" w:rsidRPr="00F70480">
        <w:rPr>
          <w:rFonts w:ascii="Times New Roman" w:hAnsi="Times New Roman"/>
          <w:bCs/>
          <w:color w:val="000000"/>
          <w:spacing w:val="-3"/>
          <w:kern w:val="32"/>
          <w:lang w:eastAsia="ru-RU"/>
        </w:rPr>
        <w:t xml:space="preserve"> при закупке канцелярской, бухгалтерской техники;</w:t>
      </w:r>
    </w:p>
    <w:p w14:paraId="0D4090AD" w14:textId="77777777" w:rsidR="00A81332"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w:t>
      </w:r>
      <w:r w:rsidR="00D2751E" w:rsidRPr="00F70480">
        <w:rPr>
          <w:rFonts w:ascii="Times New Roman" w:hAnsi="Times New Roman"/>
          <w:bCs/>
          <w:color w:val="000000"/>
          <w:spacing w:val="-3"/>
          <w:kern w:val="32"/>
          <w:lang w:eastAsia="ru-RU"/>
        </w:rPr>
        <w:t>1</w:t>
      </w:r>
      <w:r w:rsidR="00D6341B" w:rsidRPr="00F70480">
        <w:rPr>
          <w:rFonts w:ascii="Times New Roman" w:hAnsi="Times New Roman"/>
          <w:bCs/>
          <w:color w:val="000000"/>
          <w:spacing w:val="-3"/>
          <w:kern w:val="32"/>
          <w:lang w:eastAsia="ru-RU"/>
        </w:rPr>
        <w:t>.</w:t>
      </w:r>
      <w:r w:rsidR="00A81332" w:rsidRPr="00F70480">
        <w:rPr>
          <w:rFonts w:ascii="Times New Roman" w:hAnsi="Times New Roman"/>
          <w:bCs/>
          <w:color w:val="000000"/>
          <w:spacing w:val="-3"/>
          <w:kern w:val="32"/>
          <w:lang w:eastAsia="ru-RU"/>
        </w:rPr>
        <w:t xml:space="preserve"> при закупке канцелярских принадлежностей;</w:t>
      </w:r>
    </w:p>
    <w:p w14:paraId="00FAEF5A" w14:textId="77777777" w:rsidR="00A81332"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w:t>
      </w:r>
      <w:r w:rsidR="00D2751E" w:rsidRPr="00F70480">
        <w:rPr>
          <w:rFonts w:ascii="Times New Roman" w:hAnsi="Times New Roman"/>
          <w:bCs/>
          <w:color w:val="000000"/>
          <w:spacing w:val="-3"/>
          <w:kern w:val="32"/>
          <w:lang w:eastAsia="ru-RU"/>
        </w:rPr>
        <w:t>2</w:t>
      </w:r>
      <w:r w:rsidR="00D6341B" w:rsidRPr="00F70480">
        <w:rPr>
          <w:rFonts w:ascii="Times New Roman" w:hAnsi="Times New Roman"/>
          <w:bCs/>
          <w:color w:val="000000"/>
          <w:spacing w:val="-3"/>
          <w:kern w:val="32"/>
          <w:lang w:eastAsia="ru-RU"/>
        </w:rPr>
        <w:t>.</w:t>
      </w:r>
      <w:r w:rsidR="00A81332" w:rsidRPr="00F70480">
        <w:rPr>
          <w:rFonts w:ascii="Times New Roman" w:hAnsi="Times New Roman"/>
          <w:bCs/>
          <w:color w:val="000000"/>
          <w:spacing w:val="-3"/>
          <w:kern w:val="32"/>
          <w:lang w:eastAsia="ru-RU"/>
        </w:rPr>
        <w:t xml:space="preserve"> при приобретении услуг по техническому обслуживанию и ремонту автомобилей;</w:t>
      </w:r>
    </w:p>
    <w:p w14:paraId="35BD1382" w14:textId="77777777" w:rsidR="00A81332"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w:t>
      </w:r>
      <w:r w:rsidR="00D2751E" w:rsidRPr="00F70480">
        <w:rPr>
          <w:rFonts w:ascii="Times New Roman" w:hAnsi="Times New Roman"/>
          <w:bCs/>
          <w:color w:val="000000"/>
          <w:spacing w:val="-3"/>
          <w:kern w:val="32"/>
          <w:lang w:eastAsia="ru-RU"/>
        </w:rPr>
        <w:t>3</w:t>
      </w:r>
      <w:r w:rsidR="00D6341B" w:rsidRPr="00F70480">
        <w:rPr>
          <w:rFonts w:ascii="Times New Roman" w:hAnsi="Times New Roman"/>
          <w:bCs/>
          <w:color w:val="000000"/>
          <w:spacing w:val="-3"/>
          <w:kern w:val="32"/>
          <w:lang w:eastAsia="ru-RU"/>
        </w:rPr>
        <w:t>.</w:t>
      </w:r>
      <w:r w:rsidR="00A81332" w:rsidRPr="00F70480">
        <w:rPr>
          <w:rFonts w:ascii="Times New Roman" w:hAnsi="Times New Roman"/>
          <w:bCs/>
          <w:color w:val="000000"/>
          <w:spacing w:val="-3"/>
          <w:kern w:val="32"/>
          <w:lang w:eastAsia="ru-RU"/>
        </w:rPr>
        <w:t xml:space="preserve"> при приобретении услуг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14:paraId="31A22477" w14:textId="77777777" w:rsidR="00A81332" w:rsidRPr="00F70480" w:rsidRDefault="00F82915"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w:t>
      </w:r>
      <w:r w:rsidR="00D2751E" w:rsidRPr="00F70480">
        <w:rPr>
          <w:rFonts w:ascii="Times New Roman" w:hAnsi="Times New Roman"/>
          <w:bCs/>
          <w:color w:val="000000"/>
          <w:spacing w:val="-3"/>
          <w:kern w:val="32"/>
          <w:lang w:eastAsia="ru-RU"/>
        </w:rPr>
        <w:t>4</w:t>
      </w:r>
      <w:r w:rsidR="00D6341B" w:rsidRPr="00F70480">
        <w:rPr>
          <w:rFonts w:ascii="Times New Roman" w:hAnsi="Times New Roman"/>
          <w:bCs/>
          <w:color w:val="000000"/>
          <w:spacing w:val="-3"/>
          <w:kern w:val="32"/>
          <w:lang w:eastAsia="ru-RU"/>
        </w:rPr>
        <w:t>.</w:t>
      </w:r>
      <w:r w:rsidR="00A81332" w:rsidRPr="00F70480">
        <w:rPr>
          <w:rFonts w:ascii="Times New Roman" w:hAnsi="Times New Roman"/>
          <w:bCs/>
          <w:color w:val="000000"/>
          <w:spacing w:val="-3"/>
          <w:kern w:val="32"/>
          <w:lang w:eastAsia="ru-RU"/>
        </w:rPr>
        <w:t xml:space="preserve"> при приобретении услуг по уборке зданий</w:t>
      </w:r>
      <w:r w:rsidRPr="00F70480">
        <w:rPr>
          <w:rFonts w:ascii="Times New Roman" w:hAnsi="Times New Roman"/>
          <w:bCs/>
          <w:color w:val="000000"/>
          <w:spacing w:val="-3"/>
          <w:kern w:val="32"/>
          <w:lang w:eastAsia="ru-RU"/>
        </w:rPr>
        <w:t>;</w:t>
      </w:r>
    </w:p>
    <w:p w14:paraId="345DBE0D"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color w:val="FF0000"/>
          <w:lang w:eastAsia="ru-RU"/>
        </w:rPr>
      </w:pPr>
      <w:r w:rsidRPr="00F70480">
        <w:rPr>
          <w:rFonts w:ascii="Times New Roman" w:hAnsi="Times New Roman"/>
        </w:rPr>
        <w:t>3</w:t>
      </w:r>
      <w:r w:rsidR="00D2751E" w:rsidRPr="00F70480">
        <w:rPr>
          <w:rFonts w:ascii="Times New Roman" w:hAnsi="Times New Roman"/>
        </w:rPr>
        <w:t>5</w:t>
      </w:r>
      <w:r w:rsidRPr="00F70480">
        <w:rPr>
          <w:rFonts w:ascii="Times New Roman" w:hAnsi="Times New Roman"/>
        </w:rPr>
        <w:t xml:space="preserve">. </w:t>
      </w:r>
      <w:r w:rsidR="00F15FCF" w:rsidRPr="00F70480">
        <w:rPr>
          <w:rFonts w:ascii="Times New Roman" w:hAnsi="Times New Roman"/>
        </w:rPr>
        <w:t>при  закупке  одноименных товаров,  работ, услуг,  если  общая  цена  заключаемых  договоров либо цена одного заключаемого договора составляет не более 1 миллиона рублей с учетом налогов в течение месяца</w:t>
      </w:r>
      <w:r w:rsidR="00F15FCF" w:rsidRPr="00F70480">
        <w:rPr>
          <w:rFonts w:ascii="Times New Roman" w:hAnsi="Times New Roman"/>
          <w:color w:val="FF0000"/>
          <w:lang w:eastAsia="ru-RU"/>
        </w:rPr>
        <w:t>;</w:t>
      </w:r>
    </w:p>
    <w:p w14:paraId="0B50C3E1"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w:t>
      </w:r>
      <w:r w:rsidR="00D2751E" w:rsidRPr="00F70480">
        <w:rPr>
          <w:rFonts w:ascii="Times New Roman" w:hAnsi="Times New Roman"/>
          <w:lang w:eastAsia="ru-RU"/>
        </w:rPr>
        <w:t>6</w:t>
      </w:r>
      <w:r w:rsidRPr="00F70480">
        <w:rPr>
          <w:rFonts w:ascii="Times New Roman" w:hAnsi="Times New Roman"/>
          <w:lang w:eastAsia="ru-RU"/>
        </w:rPr>
        <w:t xml:space="preserve">. </w:t>
      </w:r>
      <w:r w:rsidR="00F15FCF" w:rsidRPr="00F70480">
        <w:rPr>
          <w:rFonts w:ascii="Times New Roman" w:hAnsi="Times New Roman"/>
          <w:lang w:eastAsia="ru-RU"/>
        </w:rPr>
        <w:t>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34774955"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w:t>
      </w:r>
      <w:r w:rsidR="00D2751E" w:rsidRPr="00F70480">
        <w:rPr>
          <w:rFonts w:ascii="Times New Roman" w:hAnsi="Times New Roman"/>
          <w:lang w:eastAsia="ru-RU"/>
        </w:rPr>
        <w:t>7</w:t>
      </w:r>
      <w:r w:rsidRPr="00F70480">
        <w:rPr>
          <w:rFonts w:ascii="Times New Roman" w:hAnsi="Times New Roman"/>
          <w:lang w:eastAsia="ru-RU"/>
        </w:rPr>
        <w:t xml:space="preserve">. </w:t>
      </w:r>
      <w:r w:rsidR="00F15FCF" w:rsidRPr="00F70480">
        <w:rPr>
          <w:rFonts w:ascii="Times New Roman" w:hAnsi="Times New Roman"/>
          <w:lang w:eastAsia="ru-RU"/>
        </w:rPr>
        <w:t>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5F451D5D" w14:textId="77777777" w:rsidR="00F15FCF" w:rsidRPr="00F70480" w:rsidRDefault="00D2751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38</w:t>
      </w:r>
      <w:r w:rsidR="000E52F8" w:rsidRPr="00F70480">
        <w:rPr>
          <w:rFonts w:ascii="Times New Roman" w:hAnsi="Times New Roman"/>
          <w:lang w:eastAsia="ru-RU"/>
        </w:rPr>
        <w:t xml:space="preserve">. </w:t>
      </w:r>
      <w:r w:rsidR="00F15FCF" w:rsidRPr="00F70480">
        <w:rPr>
          <w:rFonts w:ascii="Times New Roman" w:hAnsi="Times New Roman"/>
          <w:lang w:eastAsia="ru-RU"/>
        </w:rPr>
        <w:t>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798470AB" w14:textId="77777777" w:rsidR="00F15FCF" w:rsidRPr="00F70480" w:rsidRDefault="00D2751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39</w:t>
      </w:r>
      <w:r w:rsidR="000E52F8" w:rsidRPr="00F70480">
        <w:rPr>
          <w:rFonts w:ascii="Times New Roman" w:hAnsi="Times New Roman"/>
          <w:lang w:eastAsia="ru-RU"/>
        </w:rPr>
        <w:t xml:space="preserve">. </w:t>
      </w:r>
      <w:r w:rsidR="00F15FCF" w:rsidRPr="00F70480">
        <w:rPr>
          <w:rFonts w:ascii="Times New Roman" w:hAnsi="Times New Roman"/>
          <w:lang w:eastAsia="ru-RU"/>
        </w:rPr>
        <w:t>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68E341EF"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D2751E" w:rsidRPr="00F70480">
        <w:rPr>
          <w:rFonts w:ascii="Times New Roman" w:hAnsi="Times New Roman"/>
          <w:lang w:eastAsia="ru-RU"/>
        </w:rPr>
        <w:t>0</w:t>
      </w:r>
      <w:r w:rsidRPr="00F70480">
        <w:rPr>
          <w:rFonts w:ascii="Times New Roman" w:hAnsi="Times New Roman"/>
          <w:lang w:eastAsia="ru-RU"/>
        </w:rPr>
        <w:t xml:space="preserve">. </w:t>
      </w:r>
      <w:r w:rsidR="00F15FCF" w:rsidRPr="00F70480">
        <w:rPr>
          <w:rFonts w:ascii="Times New Roman" w:hAnsi="Times New Roman"/>
          <w:lang w:eastAsia="ru-RU"/>
        </w:rPr>
        <w:t>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14:paraId="71656ABA"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D2751E" w:rsidRPr="00F70480">
        <w:rPr>
          <w:rFonts w:ascii="Times New Roman" w:hAnsi="Times New Roman"/>
          <w:lang w:eastAsia="ru-RU"/>
        </w:rPr>
        <w:t>1</w:t>
      </w:r>
      <w:r w:rsidRPr="00F70480">
        <w:rPr>
          <w:rFonts w:ascii="Times New Roman" w:hAnsi="Times New Roman"/>
          <w:lang w:eastAsia="ru-RU"/>
        </w:rPr>
        <w:t xml:space="preserve">. </w:t>
      </w:r>
      <w:r w:rsidR="00F15FCF" w:rsidRPr="00F70480">
        <w:rPr>
          <w:rFonts w:ascii="Times New Roman" w:hAnsi="Times New Roman"/>
          <w:lang w:eastAsia="ru-RU"/>
        </w:rPr>
        <w:t xml:space="preserve">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41" w:tooltip="Федеральный закон от 05.04.2013 N 44-ФЗ (ред. от 03.08.2018) &quot;О контрактной системе в сфере закупок товаров, работ, услуг для обеспечения государственных и муниципальных нужд&quot;{КонсультантПлюс}" w:history="1">
        <w:r w:rsidR="00F15FCF" w:rsidRPr="00F70480">
          <w:rPr>
            <w:rFonts w:ascii="Times New Roman" w:hAnsi="Times New Roman"/>
            <w:lang w:eastAsia="ru-RU"/>
          </w:rPr>
          <w:t>Закона</w:t>
        </w:r>
      </w:hyperlink>
      <w:r w:rsidR="00F15FCF" w:rsidRPr="00F70480">
        <w:rPr>
          <w:rFonts w:ascii="Times New Roman" w:hAnsi="Times New Roman"/>
          <w:lang w:eastAsia="ru-RU"/>
        </w:rPr>
        <w:t xml:space="preserve"> № 44-ФЗ для обеспечения таких нужд и при условии, что на рынке отсутствует возможность закупки товаров, работ, услуг у иных лиц;</w:t>
      </w:r>
    </w:p>
    <w:p w14:paraId="5ABC59E7"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D2751E" w:rsidRPr="00F70480">
        <w:rPr>
          <w:rFonts w:ascii="Times New Roman" w:hAnsi="Times New Roman"/>
          <w:lang w:eastAsia="ru-RU"/>
        </w:rPr>
        <w:t>2</w:t>
      </w:r>
      <w:r w:rsidRPr="00F70480">
        <w:rPr>
          <w:rFonts w:ascii="Times New Roman" w:hAnsi="Times New Roman"/>
          <w:lang w:eastAsia="ru-RU"/>
        </w:rPr>
        <w:t xml:space="preserve">. </w:t>
      </w:r>
      <w:r w:rsidR="00F15FCF" w:rsidRPr="00F70480">
        <w:rPr>
          <w:rFonts w:ascii="Times New Roman" w:hAnsi="Times New Roman"/>
          <w:lang w:eastAsia="ru-RU"/>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закупок в предусмотренные сроки для исполнения обязательств по такому договору невозможно;</w:t>
      </w:r>
    </w:p>
    <w:p w14:paraId="06D1E856"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D2751E" w:rsidRPr="00F70480">
        <w:rPr>
          <w:rFonts w:ascii="Times New Roman" w:hAnsi="Times New Roman"/>
          <w:lang w:eastAsia="ru-RU"/>
        </w:rPr>
        <w:t>3</w:t>
      </w:r>
      <w:r w:rsidRPr="00F70480">
        <w:rPr>
          <w:rFonts w:ascii="Times New Roman" w:hAnsi="Times New Roman"/>
          <w:lang w:eastAsia="ru-RU"/>
        </w:rPr>
        <w:t xml:space="preserve">. </w:t>
      </w:r>
      <w:r w:rsidR="00F15FCF" w:rsidRPr="00F70480">
        <w:rPr>
          <w:rFonts w:ascii="Times New Roman" w:hAnsi="Times New Roman"/>
          <w:lang w:eastAsia="ru-RU"/>
        </w:rPr>
        <w:t>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14:paraId="3DCAD08F" w14:textId="77777777" w:rsidR="00F15FCF" w:rsidRPr="00F70480" w:rsidRDefault="000E52F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D2751E" w:rsidRPr="00F70480">
        <w:rPr>
          <w:rFonts w:ascii="Times New Roman" w:hAnsi="Times New Roman"/>
          <w:lang w:eastAsia="ru-RU"/>
        </w:rPr>
        <w:t>4</w:t>
      </w:r>
      <w:r w:rsidRPr="00F70480">
        <w:rPr>
          <w:rFonts w:ascii="Times New Roman" w:hAnsi="Times New Roman"/>
          <w:lang w:eastAsia="ru-RU"/>
        </w:rPr>
        <w:t xml:space="preserve">. </w:t>
      </w:r>
      <w:r w:rsidR="00F15FCF" w:rsidRPr="00F70480">
        <w:rPr>
          <w:rFonts w:ascii="Times New Roman" w:hAnsi="Times New Roman"/>
          <w:lang w:eastAsia="ru-RU"/>
        </w:rPr>
        <w:t>при заключении договора с оператором электронной площадки;</w:t>
      </w:r>
    </w:p>
    <w:p w14:paraId="28AFC2F6" w14:textId="77777777" w:rsidR="000269E1" w:rsidRPr="00F70480" w:rsidRDefault="00611363"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4</w:t>
      </w:r>
      <w:r w:rsidR="00D2751E" w:rsidRPr="00F70480">
        <w:rPr>
          <w:rFonts w:ascii="Times New Roman" w:hAnsi="Times New Roman"/>
        </w:rPr>
        <w:t>5</w:t>
      </w:r>
      <w:r w:rsidR="000E52F8" w:rsidRPr="00F70480">
        <w:rPr>
          <w:rFonts w:ascii="Times New Roman" w:hAnsi="Times New Roman"/>
        </w:rPr>
        <w:t xml:space="preserve">. </w:t>
      </w:r>
      <w:r w:rsidR="00F15FCF" w:rsidRPr="00F70480">
        <w:rPr>
          <w:rFonts w:ascii="Times New Roman" w:hAnsi="Times New Roman"/>
        </w:rPr>
        <w:t xml:space="preserve">при заключении договора на оказание банковских, финансовых услуг, договоры банковского вклада, банковского счета, </w:t>
      </w:r>
      <w:r w:rsidR="00C2427E" w:rsidRPr="00F70480">
        <w:rPr>
          <w:rFonts w:ascii="Times New Roman" w:hAnsi="Times New Roman"/>
        </w:rPr>
        <w:t xml:space="preserve">на предоставление банковской гарантии, </w:t>
      </w:r>
      <w:r w:rsidR="00F15FCF" w:rsidRPr="00F70480">
        <w:rPr>
          <w:rFonts w:ascii="Times New Roman" w:hAnsi="Times New Roman"/>
        </w:rPr>
        <w:t>займа и кредитования, финансирования под уступку денежного требования, договоры инвестирования и бухгалтерского обслуживания,</w:t>
      </w:r>
      <w:r w:rsidR="000269E1" w:rsidRPr="00F70480">
        <w:rPr>
          <w:rFonts w:ascii="Times New Roman" w:hAnsi="Times New Roman"/>
        </w:rPr>
        <w:t xml:space="preserve"> договора расширенного банковского сопровождения договора, предметом которого является закупка товаров, работ, услуг, необходимых для завершения строительства объекта (-</w:t>
      </w:r>
      <w:proofErr w:type="spellStart"/>
      <w:r w:rsidR="000269E1" w:rsidRPr="00F70480">
        <w:rPr>
          <w:rFonts w:ascii="Times New Roman" w:hAnsi="Times New Roman"/>
        </w:rPr>
        <w:t>ов</w:t>
      </w:r>
      <w:proofErr w:type="spellEnd"/>
      <w:r w:rsidR="000269E1" w:rsidRPr="00F70480">
        <w:rPr>
          <w:rFonts w:ascii="Times New Roman" w:hAnsi="Times New Roman"/>
        </w:rPr>
        <w:t>), при условии получения согласия Совета Фонда на расширенное банковское сопровождение указанного договора</w:t>
      </w:r>
    </w:p>
    <w:p w14:paraId="79D71601" w14:textId="77777777" w:rsidR="00F15FCF" w:rsidRPr="00F70480" w:rsidRDefault="000269E1"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4</w:t>
      </w:r>
      <w:r w:rsidR="00D2751E" w:rsidRPr="00F70480">
        <w:rPr>
          <w:rFonts w:ascii="Times New Roman" w:hAnsi="Times New Roman"/>
        </w:rPr>
        <w:t>6</w:t>
      </w:r>
      <w:r w:rsidRPr="00F70480">
        <w:rPr>
          <w:rFonts w:ascii="Times New Roman" w:hAnsi="Times New Roman"/>
        </w:rPr>
        <w:t>. при заключении</w:t>
      </w:r>
      <w:r w:rsidR="00F15FCF" w:rsidRPr="00F70480">
        <w:rPr>
          <w:rFonts w:ascii="Times New Roman" w:hAnsi="Times New Roman"/>
        </w:rPr>
        <w:t xml:space="preserve"> договор</w:t>
      </w:r>
      <w:r w:rsidRPr="00F70480">
        <w:rPr>
          <w:rFonts w:ascii="Times New Roman" w:hAnsi="Times New Roman"/>
        </w:rPr>
        <w:t>а</w:t>
      </w:r>
      <w:r w:rsidR="00F15FCF" w:rsidRPr="00F70480">
        <w:rPr>
          <w:rFonts w:ascii="Times New Roman" w:hAnsi="Times New Roman"/>
        </w:rPr>
        <w:t xml:space="preserve"> по оценке жилого недвижимого имущества, договоры по оценке нежилого недвижимого имущества, договоры по установлению рыночной или иной стоимости акций акционерных обществ, договоры по оценке имущественных прав;</w:t>
      </w:r>
    </w:p>
    <w:p w14:paraId="4B741EDF" w14:textId="77777777" w:rsidR="000E52F8" w:rsidRPr="00F70480" w:rsidRDefault="00611363"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4</w:t>
      </w:r>
      <w:r w:rsidR="00D2751E" w:rsidRPr="00F70480">
        <w:rPr>
          <w:rFonts w:ascii="Times New Roman" w:hAnsi="Times New Roman"/>
        </w:rPr>
        <w:t>7</w:t>
      </w:r>
      <w:r w:rsidR="000E52F8" w:rsidRPr="00F70480">
        <w:rPr>
          <w:rFonts w:ascii="Times New Roman" w:hAnsi="Times New Roman"/>
        </w:rPr>
        <w:t xml:space="preserve">. при заключении договора на передачу функций застройщика, </w:t>
      </w:r>
      <w:r w:rsidR="000E52F8" w:rsidRPr="00F70480">
        <w:rPr>
          <w:rFonts w:ascii="Times New Roman" w:eastAsia="Calibri" w:hAnsi="Times New Roman"/>
          <w:lang w:eastAsia="ru-RU"/>
        </w:rPr>
        <w:t xml:space="preserve">предусмотренные законодательством о градостроительной деятельности, </w:t>
      </w:r>
      <w:r w:rsidR="000E52F8" w:rsidRPr="00F70480">
        <w:rPr>
          <w:rFonts w:ascii="Times New Roman" w:hAnsi="Times New Roman"/>
        </w:rPr>
        <w:t xml:space="preserve">техническому заказчику </w:t>
      </w:r>
    </w:p>
    <w:p w14:paraId="40D12A40" w14:textId="77777777" w:rsidR="00611363" w:rsidRPr="00F70480" w:rsidRDefault="00611363"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lastRenderedPageBreak/>
        <w:t>4</w:t>
      </w:r>
      <w:r w:rsidR="00D2751E" w:rsidRPr="00F70480">
        <w:rPr>
          <w:rFonts w:ascii="Times New Roman" w:hAnsi="Times New Roman"/>
        </w:rPr>
        <w:t>8</w:t>
      </w:r>
      <w:r w:rsidRPr="00F70480">
        <w:rPr>
          <w:rFonts w:ascii="Times New Roman" w:hAnsi="Times New Roman"/>
        </w:rPr>
        <w:t>. при заключении договора уступки требования (договора цессии), договора отступного при условии обязательного проведения независимой оценки;</w:t>
      </w:r>
    </w:p>
    <w:p w14:paraId="334EBFE7" w14:textId="77777777" w:rsidR="00611363" w:rsidRPr="00F70480" w:rsidRDefault="00D2751E"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49</w:t>
      </w:r>
      <w:r w:rsidR="00611363" w:rsidRPr="00F70480">
        <w:rPr>
          <w:rFonts w:ascii="Times New Roman" w:hAnsi="Times New Roman"/>
        </w:rPr>
        <w:t xml:space="preserve">. </w:t>
      </w:r>
      <w:r w:rsidR="00EC5521" w:rsidRPr="00F70480">
        <w:rPr>
          <w:rFonts w:ascii="Times New Roman" w:hAnsi="Times New Roman"/>
        </w:rPr>
        <w:t>при заключении договора по управлению многоквартирным домом в соответствии с пунктом 14 статьи 161 Жилищного кодекса РФ, на основании выбора собственниками помещений в многоквартирном доме или органом местного самоуправления управляющей организацией в соответствии с законодательством;</w:t>
      </w:r>
    </w:p>
    <w:p w14:paraId="6F24D4E9" w14:textId="77777777" w:rsidR="00EC5521" w:rsidRPr="00F70480" w:rsidRDefault="00EC5521"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rPr>
        <w:t>5</w:t>
      </w:r>
      <w:r w:rsidR="00D2751E" w:rsidRPr="00F70480">
        <w:rPr>
          <w:rFonts w:ascii="Times New Roman" w:hAnsi="Times New Roman"/>
        </w:rPr>
        <w:t>0</w:t>
      </w:r>
      <w:r w:rsidRPr="00F70480">
        <w:rPr>
          <w:rFonts w:ascii="Times New Roman" w:hAnsi="Times New Roman"/>
        </w:rPr>
        <w:t>. при заключении договора на проведение государственной экспертизы проектной документации с органом или организацией, уполномоченными на ее проведение в соответствии с Градостроительным кодексом РФ;</w:t>
      </w:r>
    </w:p>
    <w:p w14:paraId="7308E03C" w14:textId="77777777" w:rsidR="000269E1" w:rsidRPr="00F70480" w:rsidRDefault="000269E1" w:rsidP="00F70480">
      <w:pPr>
        <w:widowControl w:val="0"/>
        <w:autoSpaceDE w:val="0"/>
        <w:autoSpaceDN w:val="0"/>
        <w:adjustRightInd w:val="0"/>
        <w:spacing w:after="0" w:line="240" w:lineRule="auto"/>
        <w:ind w:firstLine="709"/>
        <w:jc w:val="both"/>
        <w:rPr>
          <w:rFonts w:ascii="Times New Roman" w:eastAsia="Calibri" w:hAnsi="Times New Roman"/>
          <w:lang w:eastAsia="ru-RU"/>
        </w:rPr>
      </w:pPr>
      <w:r w:rsidRPr="00F70480">
        <w:rPr>
          <w:rFonts w:ascii="Times New Roman" w:hAnsi="Times New Roman"/>
        </w:rPr>
        <w:t>5</w:t>
      </w:r>
      <w:r w:rsidR="00D2751E" w:rsidRPr="00F70480">
        <w:rPr>
          <w:rFonts w:ascii="Times New Roman" w:hAnsi="Times New Roman"/>
        </w:rPr>
        <w:t>1</w:t>
      </w:r>
      <w:r w:rsidRPr="00F70480">
        <w:rPr>
          <w:rFonts w:ascii="Times New Roman" w:hAnsi="Times New Roman"/>
        </w:rPr>
        <w:t>. при заключении договора на оказание аудиторских услуг у действующего аудитора Заказчика;</w:t>
      </w:r>
    </w:p>
    <w:p w14:paraId="368F45B9" w14:textId="77777777" w:rsidR="00D9274A" w:rsidRPr="00F70480" w:rsidRDefault="000269E1"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lang w:eastAsia="ru-RU"/>
        </w:rPr>
        <w:t>5</w:t>
      </w:r>
      <w:r w:rsidR="00D2751E" w:rsidRPr="00F70480">
        <w:rPr>
          <w:rFonts w:ascii="Times New Roman" w:hAnsi="Times New Roman"/>
          <w:lang w:eastAsia="ru-RU"/>
        </w:rPr>
        <w:t>2</w:t>
      </w:r>
      <w:r w:rsidR="000E52F8" w:rsidRPr="00F70480">
        <w:rPr>
          <w:rFonts w:ascii="Times New Roman" w:hAnsi="Times New Roman"/>
          <w:lang w:eastAsia="ru-RU"/>
        </w:rPr>
        <w:t xml:space="preserve">. </w:t>
      </w:r>
      <w:r w:rsidR="00D9274A" w:rsidRPr="00F70480">
        <w:rPr>
          <w:rFonts w:ascii="Times New Roman" w:hAnsi="Times New Roman"/>
          <w:lang w:eastAsia="ru-RU"/>
        </w:rPr>
        <w:t xml:space="preserve">при </w:t>
      </w:r>
      <w:r w:rsidR="00D9274A" w:rsidRPr="00F70480">
        <w:rPr>
          <w:rFonts w:ascii="Times New Roman" w:hAnsi="Times New Roman"/>
        </w:rPr>
        <w:t>заключении договора на выполнение проектно-изыскательских работ, работ по обследованию, строительно-монтажных работ, работ по подготовке документов по планировке и межеванию территории, работ по изготовлению технических планов, кадастровых работ в целях завершения строительства объектов жилищного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а также объектов инженерно-технического обеспечения, обеспечивающих подключение (технологическое присоединение) объекта строительства к сетям инженерно-технического обеспечения, застройщиком которых являлось лицо, признанное банкротом в соответствии с положениями Федерального закона от 26.10.2002 № 127-ФЗ «О несостоятельности (банкротстве)», обязательства и имущество которого переданы Фонду на основании определения арбитражного суда, в случае наличия поручения Правительства РФ (субъекта Российской Федерации) и/или соглашения о финансировании завершения строительства, определяющих сроки (порядок) заключения договоров или сроки ввода объектов в эксплуатацию, при выполнении которых проведение конкурентных процедур закупок невозможно.</w:t>
      </w:r>
    </w:p>
    <w:p w14:paraId="3172A1A6" w14:textId="77777777" w:rsidR="00036E55" w:rsidRPr="00F70480" w:rsidRDefault="00036E55"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w:t>
      </w:r>
      <w:r w:rsidR="005E3214" w:rsidRPr="00F70480">
        <w:rPr>
          <w:rFonts w:ascii="Times New Roman" w:hAnsi="Times New Roman"/>
        </w:rPr>
        <w:t>3</w:t>
      </w:r>
      <w:r w:rsidRPr="00F70480">
        <w:rPr>
          <w:rFonts w:ascii="Times New Roman" w:hAnsi="Times New Roman"/>
        </w:rPr>
        <w:t>.</w:t>
      </w:r>
      <w:r w:rsidRPr="00F70480">
        <w:t xml:space="preserve"> </w:t>
      </w:r>
      <w:r w:rsidR="005E3214" w:rsidRPr="00F70480">
        <w:rPr>
          <w:rFonts w:ascii="Times New Roman" w:hAnsi="Times New Roman"/>
          <w:lang w:eastAsia="ru-RU"/>
        </w:rPr>
        <w:t xml:space="preserve">при </w:t>
      </w:r>
      <w:r w:rsidR="005E3214" w:rsidRPr="00F70480">
        <w:rPr>
          <w:rFonts w:ascii="Times New Roman" w:hAnsi="Times New Roman"/>
        </w:rPr>
        <w:t xml:space="preserve">заключении договора </w:t>
      </w:r>
      <w:r w:rsidRPr="00F70480">
        <w:rPr>
          <w:rFonts w:ascii="Times New Roman" w:hAnsi="Times New Roman"/>
        </w:rPr>
        <w:t>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15B0362C" w14:textId="77777777" w:rsidR="00036E55" w:rsidRPr="00F70480" w:rsidRDefault="00036E55"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w:t>
      </w:r>
      <w:r w:rsidR="005E3214" w:rsidRPr="00F70480">
        <w:rPr>
          <w:rFonts w:ascii="Times New Roman" w:hAnsi="Times New Roman"/>
        </w:rPr>
        <w:t>4</w:t>
      </w:r>
      <w:r w:rsidRPr="00F70480">
        <w:rPr>
          <w:rFonts w:ascii="Times New Roman" w:hAnsi="Times New Roman"/>
        </w:rPr>
        <w:t>.</w:t>
      </w:r>
      <w:r w:rsidRPr="00F70480">
        <w:t xml:space="preserve"> </w:t>
      </w:r>
      <w:r w:rsidR="005E3214" w:rsidRPr="00F70480">
        <w:rPr>
          <w:rFonts w:ascii="Times New Roman" w:hAnsi="Times New Roman"/>
          <w:lang w:eastAsia="ru-RU"/>
        </w:rPr>
        <w:t xml:space="preserve">при </w:t>
      </w:r>
      <w:r w:rsidR="005E3214" w:rsidRPr="00F70480">
        <w:rPr>
          <w:rFonts w:ascii="Times New Roman" w:hAnsi="Times New Roman"/>
        </w:rPr>
        <w:t xml:space="preserve">заключении договора </w:t>
      </w:r>
      <w:r w:rsidRPr="00F70480">
        <w:rPr>
          <w:rFonts w:ascii="Times New Roman" w:hAnsi="Times New Roman"/>
        </w:rPr>
        <w:t>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14:paraId="241AF9CC" w14:textId="77777777" w:rsidR="00036E55" w:rsidRPr="00F70480" w:rsidRDefault="00036E55"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w:t>
      </w:r>
      <w:r w:rsidR="005E3214" w:rsidRPr="00F70480">
        <w:rPr>
          <w:rFonts w:ascii="Times New Roman" w:hAnsi="Times New Roman"/>
        </w:rPr>
        <w:t>5</w:t>
      </w:r>
      <w:r w:rsidRPr="00F70480">
        <w:rPr>
          <w:rFonts w:ascii="Times New Roman" w:hAnsi="Times New Roman"/>
        </w:rPr>
        <w:t>.</w:t>
      </w:r>
      <w:r w:rsidRPr="00F70480">
        <w:t xml:space="preserve"> </w:t>
      </w:r>
      <w:r w:rsidR="005E3214" w:rsidRPr="00F70480">
        <w:rPr>
          <w:rFonts w:ascii="Times New Roman" w:hAnsi="Times New Roman"/>
          <w:lang w:eastAsia="ru-RU"/>
        </w:rPr>
        <w:t xml:space="preserve">при </w:t>
      </w:r>
      <w:r w:rsidR="005E3214" w:rsidRPr="00F70480">
        <w:rPr>
          <w:rFonts w:ascii="Times New Roman" w:hAnsi="Times New Roman"/>
        </w:rPr>
        <w:t xml:space="preserve">заключении договора </w:t>
      </w:r>
      <w:r w:rsidRPr="00F70480">
        <w:rPr>
          <w:rFonts w:ascii="Times New Roman" w:hAnsi="Times New Roman"/>
        </w:rPr>
        <w:t>на оказание услуг по проведению закупок, торгов в электронной форме с электронной торговой площадкой;</w:t>
      </w:r>
    </w:p>
    <w:p w14:paraId="39EDC959" w14:textId="77777777" w:rsidR="00036E55" w:rsidRPr="00F70480" w:rsidRDefault="00036E55"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w:t>
      </w:r>
      <w:r w:rsidR="005E3214" w:rsidRPr="00F70480">
        <w:rPr>
          <w:rFonts w:ascii="Times New Roman" w:hAnsi="Times New Roman"/>
        </w:rPr>
        <w:t>6</w:t>
      </w:r>
      <w:r w:rsidRPr="00F70480">
        <w:rPr>
          <w:rFonts w:ascii="Times New Roman" w:hAnsi="Times New Roman"/>
        </w:rPr>
        <w:t>.</w:t>
      </w:r>
      <w:r w:rsidRPr="00F70480">
        <w:t xml:space="preserve"> </w:t>
      </w:r>
      <w:r w:rsidR="005E3214" w:rsidRPr="00F70480">
        <w:rPr>
          <w:rFonts w:ascii="Times New Roman" w:hAnsi="Times New Roman"/>
          <w:lang w:eastAsia="ru-RU"/>
        </w:rPr>
        <w:t xml:space="preserve">при </w:t>
      </w:r>
      <w:r w:rsidR="005E3214" w:rsidRPr="00F70480">
        <w:rPr>
          <w:rFonts w:ascii="Times New Roman" w:hAnsi="Times New Roman"/>
        </w:rPr>
        <w:t xml:space="preserve">заключении договора </w:t>
      </w:r>
      <w:r w:rsidRPr="00F70480">
        <w:rPr>
          <w:rFonts w:ascii="Times New Roman" w:hAnsi="Times New Roman"/>
        </w:rPr>
        <w:t>с конкурсным (внешним) управляющим, определенным на основании судебного акта арбитражного суда, на финансирование процедуры банкротства должника путем предоставления денежных средств в целях исполнения обязательств в рамках дела о банкротстве должника;</w:t>
      </w:r>
    </w:p>
    <w:p w14:paraId="725224AF" w14:textId="77777777" w:rsidR="00036E55" w:rsidRPr="00F70480" w:rsidRDefault="00036E55"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w:t>
      </w:r>
      <w:r w:rsidR="005E3214" w:rsidRPr="00F70480">
        <w:rPr>
          <w:rFonts w:ascii="Times New Roman" w:hAnsi="Times New Roman"/>
        </w:rPr>
        <w:t>7</w:t>
      </w:r>
      <w:r w:rsidRPr="00F70480">
        <w:rPr>
          <w:rFonts w:ascii="Times New Roman" w:hAnsi="Times New Roman"/>
        </w:rPr>
        <w:t xml:space="preserve">. </w:t>
      </w:r>
      <w:r w:rsidR="005E3214" w:rsidRPr="00F70480">
        <w:rPr>
          <w:rFonts w:ascii="Times New Roman" w:hAnsi="Times New Roman"/>
          <w:lang w:eastAsia="ru-RU"/>
        </w:rPr>
        <w:t xml:space="preserve">при </w:t>
      </w:r>
      <w:r w:rsidR="005E3214" w:rsidRPr="00F70480">
        <w:rPr>
          <w:rFonts w:ascii="Times New Roman" w:hAnsi="Times New Roman"/>
        </w:rPr>
        <w:t xml:space="preserve">заключении договора </w:t>
      </w:r>
      <w:r w:rsidRPr="00F70480">
        <w:rPr>
          <w:rFonts w:ascii="Times New Roman" w:hAnsi="Times New Roman"/>
        </w:rPr>
        <w:t>участия в долевом строительстве, предусматривающий передачу жилых и нежилых помещений, или иной договор в целях финансирования мероприятий по завершению строительства объектов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в целях последующей безвозмездной передачи указанных объектов инфраструктуры в государственную или муниципальную собственность;</w:t>
      </w:r>
    </w:p>
    <w:p w14:paraId="5456471B" w14:textId="77777777" w:rsidR="00036E55" w:rsidRPr="00F70480" w:rsidRDefault="00036E55"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w:t>
      </w:r>
      <w:r w:rsidR="005E3214" w:rsidRPr="00F70480">
        <w:rPr>
          <w:rFonts w:ascii="Times New Roman" w:hAnsi="Times New Roman"/>
        </w:rPr>
        <w:t>8</w:t>
      </w:r>
      <w:r w:rsidRPr="00F70480">
        <w:rPr>
          <w:rFonts w:ascii="Times New Roman" w:hAnsi="Times New Roman"/>
        </w:rPr>
        <w:t>.</w:t>
      </w:r>
      <w:r w:rsidRPr="00F70480">
        <w:t xml:space="preserve"> </w:t>
      </w:r>
      <w:r w:rsidR="005E3214" w:rsidRPr="00F70480">
        <w:rPr>
          <w:rFonts w:ascii="Times New Roman" w:hAnsi="Times New Roman"/>
          <w:lang w:eastAsia="ru-RU"/>
        </w:rPr>
        <w:t xml:space="preserve">при </w:t>
      </w:r>
      <w:r w:rsidR="005E3214" w:rsidRPr="00F70480">
        <w:rPr>
          <w:rFonts w:ascii="Times New Roman" w:hAnsi="Times New Roman"/>
        </w:rPr>
        <w:t xml:space="preserve">заключении договора </w:t>
      </w:r>
      <w:r w:rsidRPr="00F70480">
        <w:rPr>
          <w:rFonts w:ascii="Times New Roman" w:hAnsi="Times New Roman"/>
        </w:rPr>
        <w:t xml:space="preserve">юридических услуг, направленных на защиту прав и законных интересов граждан - участников долевого строительства в рамках дел о банкротстве застройщиков в случае, если имеется решение </w:t>
      </w:r>
      <w:r w:rsidR="005E3214" w:rsidRPr="00F70480">
        <w:rPr>
          <w:rFonts w:ascii="Times New Roman" w:hAnsi="Times New Roman"/>
        </w:rPr>
        <w:t>Наблюдательного</w:t>
      </w:r>
      <w:r w:rsidR="00341737" w:rsidRPr="00F70480">
        <w:rPr>
          <w:rFonts w:ascii="Times New Roman" w:hAnsi="Times New Roman"/>
        </w:rPr>
        <w:t xml:space="preserve"> Совета</w:t>
      </w:r>
      <w:r w:rsidR="005E3214" w:rsidRPr="00F70480">
        <w:rPr>
          <w:rFonts w:ascii="Times New Roman" w:hAnsi="Times New Roman"/>
        </w:rPr>
        <w:t xml:space="preserve"> Фонда</w:t>
      </w:r>
      <w:r w:rsidRPr="00F70480">
        <w:rPr>
          <w:rFonts w:ascii="Times New Roman" w:hAnsi="Times New Roman"/>
        </w:rPr>
        <w:t xml:space="preserve"> о необходимости закупки таких услуг в рамках дел о банкротстве застройщиков, раскрытие информации о которой, в том числе об условиях закупки, может привести к распространению информации об условиях защиты интересов Заказчика и/или граждан - участников долевого строительства в рамках дел о банкротстве застройщиков, и/или к ухудшению положения Заказчика и/или граждан - участников долевого строительства в рамках дел о </w:t>
      </w:r>
      <w:r w:rsidRPr="00F70480">
        <w:rPr>
          <w:rFonts w:ascii="Times New Roman" w:hAnsi="Times New Roman"/>
        </w:rPr>
        <w:lastRenderedPageBreak/>
        <w:t>банкротстве застройщиков, а также при необходимости соблюдения процессуальных сроков, установленных законодательством, в случае, если Заказчику не было известно о необходимости проведения закупки таких услуг в рамках дел о банкротстве застройщиков заранее и когда проведение иных процедур закупок было возможно;</w:t>
      </w:r>
      <w:r w:rsidR="00401722" w:rsidRPr="00F70480">
        <w:rPr>
          <w:rFonts w:ascii="Times New Roman" w:hAnsi="Times New Roman"/>
        </w:rPr>
        <w:t>.</w:t>
      </w:r>
    </w:p>
    <w:p w14:paraId="0CF2C8A1" w14:textId="77777777" w:rsidR="005E3214" w:rsidRPr="00F70480" w:rsidRDefault="005E3214" w:rsidP="00F70480">
      <w:pPr>
        <w:widowControl w:val="0"/>
        <w:shd w:val="clear" w:color="auto" w:fill="FFFFFF"/>
        <w:spacing w:after="0" w:line="240" w:lineRule="auto"/>
        <w:ind w:firstLine="709"/>
        <w:jc w:val="both"/>
        <w:rPr>
          <w:rFonts w:ascii="Times New Roman" w:hAnsi="Times New Roman"/>
        </w:rPr>
      </w:pPr>
      <w:r w:rsidRPr="00F70480">
        <w:rPr>
          <w:rFonts w:ascii="Times New Roman" w:hAnsi="Times New Roman"/>
        </w:rPr>
        <w:t>59. в иных случаях, если из предмета и обстоятельств закупки следует, что возможность заключения договора с другими поставщиками отсутствует.</w:t>
      </w:r>
    </w:p>
    <w:p w14:paraId="59077897" w14:textId="77777777" w:rsidR="005E3214" w:rsidRPr="00F70480" w:rsidRDefault="005E3214" w:rsidP="00F70480">
      <w:pPr>
        <w:widowControl w:val="0"/>
        <w:shd w:val="clear" w:color="auto" w:fill="FFFFFF"/>
        <w:spacing w:after="0" w:line="240" w:lineRule="auto"/>
        <w:ind w:firstLine="709"/>
        <w:jc w:val="both"/>
        <w:rPr>
          <w:rFonts w:ascii="Times New Roman" w:hAnsi="Times New Roman"/>
        </w:rPr>
      </w:pPr>
    </w:p>
    <w:p w14:paraId="0EAA2A3A" w14:textId="77777777" w:rsidR="00136704" w:rsidRPr="00F70480" w:rsidRDefault="00015173" w:rsidP="00F70480">
      <w:pPr>
        <w:pStyle w:val="2"/>
        <w:jc w:val="both"/>
        <w:rPr>
          <w:rFonts w:ascii="Times New Roman" w:hAnsi="Times New Roman" w:cs="Times New Roman"/>
          <w:i w:val="0"/>
          <w:sz w:val="22"/>
          <w:szCs w:val="22"/>
          <w:lang w:eastAsia="ru-RU"/>
        </w:rPr>
      </w:pPr>
      <w:bookmarkStart w:id="157" w:name="_Toc23950757"/>
      <w:r w:rsidRPr="00F70480">
        <w:rPr>
          <w:rFonts w:ascii="Times New Roman" w:hAnsi="Times New Roman" w:cs="Times New Roman"/>
          <w:i w:val="0"/>
          <w:sz w:val="22"/>
          <w:szCs w:val="22"/>
          <w:lang w:eastAsia="ru-RU"/>
        </w:rPr>
        <w:t>Глава 9</w:t>
      </w:r>
      <w:r w:rsidR="00136704" w:rsidRPr="00F70480">
        <w:rPr>
          <w:rFonts w:ascii="Times New Roman" w:hAnsi="Times New Roman" w:cs="Times New Roman"/>
          <w:i w:val="0"/>
          <w:sz w:val="22"/>
          <w:szCs w:val="22"/>
          <w:lang w:eastAsia="ru-RU"/>
        </w:rPr>
        <w:t>. Закупка путем проведения запроса цен.</w:t>
      </w:r>
      <w:bookmarkEnd w:id="157"/>
    </w:p>
    <w:p w14:paraId="31229FBB" w14:textId="77777777" w:rsidR="00136704" w:rsidRPr="00F70480" w:rsidRDefault="00E22973" w:rsidP="00F70480">
      <w:pPr>
        <w:pStyle w:val="3"/>
        <w:ind w:left="567"/>
        <w:jc w:val="both"/>
        <w:rPr>
          <w:rFonts w:ascii="Times New Roman" w:hAnsi="Times New Roman"/>
          <w:color w:val="auto"/>
          <w:sz w:val="22"/>
          <w:szCs w:val="22"/>
        </w:rPr>
      </w:pPr>
      <w:bookmarkStart w:id="158" w:name="_Toc23950758"/>
      <w:r w:rsidRPr="00F70480">
        <w:rPr>
          <w:rFonts w:ascii="Times New Roman" w:hAnsi="Times New Roman"/>
          <w:color w:val="auto"/>
          <w:sz w:val="22"/>
          <w:szCs w:val="22"/>
        </w:rPr>
        <w:t>Статья 2</w:t>
      </w:r>
      <w:r w:rsidR="00A5636D" w:rsidRPr="00F70480">
        <w:rPr>
          <w:rFonts w:ascii="Times New Roman" w:hAnsi="Times New Roman"/>
          <w:color w:val="auto"/>
          <w:sz w:val="22"/>
          <w:szCs w:val="22"/>
          <w:lang w:val="ru-RU"/>
        </w:rPr>
        <w:t>4</w:t>
      </w:r>
      <w:r w:rsidR="00136704" w:rsidRPr="00F70480">
        <w:rPr>
          <w:rFonts w:ascii="Times New Roman" w:hAnsi="Times New Roman"/>
          <w:color w:val="auto"/>
          <w:sz w:val="22"/>
          <w:szCs w:val="22"/>
        </w:rPr>
        <w:t>. Запрос цен.</w:t>
      </w:r>
      <w:bookmarkEnd w:id="158"/>
    </w:p>
    <w:p w14:paraId="1856864D" w14:textId="77777777" w:rsidR="00E22973" w:rsidRPr="00F70480" w:rsidRDefault="00E22973" w:rsidP="00F70480">
      <w:pPr>
        <w:widowControl w:val="0"/>
        <w:autoSpaceDE w:val="0"/>
        <w:autoSpaceDN w:val="0"/>
        <w:adjustRightInd w:val="0"/>
        <w:spacing w:after="0" w:line="240" w:lineRule="auto"/>
        <w:ind w:firstLine="709"/>
        <w:jc w:val="both"/>
        <w:outlineLvl w:val="1"/>
        <w:rPr>
          <w:rFonts w:ascii="Times New Roman" w:hAnsi="Times New Roman"/>
          <w:lang w:eastAsia="ru-RU"/>
        </w:rPr>
      </w:pPr>
    </w:p>
    <w:p w14:paraId="4A6B08BF"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 Победителем признается участник закупок, предложивший наиболее низкую цену договора.</w:t>
      </w:r>
    </w:p>
    <w:p w14:paraId="073B59E3"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Запрос цен может применяться по инициативе Заказчика при осуществлении закупки одноименных товаров (работ, услуг) при начальной (максимальной) цене договора не более пятнадцати миллионов рублей (с учетом НДС). </w:t>
      </w:r>
    </w:p>
    <w:p w14:paraId="0AF40C6B"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 Заказчик вправе до момента заключения договора отказаться от проведения запроса цен,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цен.</w:t>
      </w:r>
    </w:p>
    <w:p w14:paraId="4F8D2C21"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 Извещение о проведении запроса цен размещается Заказчиком в единой информационной системе и на сайте Заказчика не менее чем за четыре рабочих дня до установленного в извещении о проведении запроса цен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42"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ч. 15</w:t>
        </w:r>
      </w:hyperlink>
      <w:r w:rsidRPr="00F70480">
        <w:rPr>
          <w:rFonts w:ascii="Times New Roman" w:hAnsi="Times New Roman"/>
          <w:lang w:eastAsia="ru-RU"/>
        </w:rPr>
        <w:t xml:space="preserve">, </w:t>
      </w:r>
      <w:hyperlink r:id="rId43"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16 ст. 4</w:t>
        </w:r>
      </w:hyperlink>
      <w:r w:rsidRPr="00F70480">
        <w:rPr>
          <w:rFonts w:ascii="Times New Roman" w:hAnsi="Times New Roman"/>
          <w:lang w:eastAsia="ru-RU"/>
        </w:rPr>
        <w:t xml:space="preserve"> Закона № 223-ФЗ).</w:t>
      </w:r>
    </w:p>
    <w:p w14:paraId="75E2BDDC"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p>
    <w:p w14:paraId="169A92E4" w14:textId="77777777" w:rsidR="00136704" w:rsidRPr="00F70480" w:rsidRDefault="00E22973" w:rsidP="00F70480">
      <w:pPr>
        <w:pStyle w:val="3"/>
        <w:ind w:left="567"/>
        <w:jc w:val="both"/>
        <w:rPr>
          <w:rFonts w:ascii="Times New Roman" w:hAnsi="Times New Roman"/>
          <w:color w:val="auto"/>
          <w:sz w:val="22"/>
          <w:szCs w:val="22"/>
        </w:rPr>
      </w:pPr>
      <w:bookmarkStart w:id="159" w:name="_Toc23950759"/>
      <w:r w:rsidRPr="00F70480">
        <w:rPr>
          <w:rFonts w:ascii="Times New Roman" w:hAnsi="Times New Roman"/>
          <w:color w:val="auto"/>
          <w:sz w:val="22"/>
          <w:szCs w:val="22"/>
        </w:rPr>
        <w:t>Статья 2</w:t>
      </w:r>
      <w:r w:rsidR="00A5636D" w:rsidRPr="00F70480">
        <w:rPr>
          <w:rFonts w:ascii="Times New Roman" w:hAnsi="Times New Roman"/>
          <w:color w:val="auto"/>
          <w:sz w:val="22"/>
          <w:szCs w:val="22"/>
          <w:lang w:val="ru-RU"/>
        </w:rPr>
        <w:t>5</w:t>
      </w:r>
      <w:r w:rsidR="00136704" w:rsidRPr="00F70480">
        <w:rPr>
          <w:rFonts w:ascii="Times New Roman" w:hAnsi="Times New Roman"/>
          <w:color w:val="auto"/>
          <w:sz w:val="22"/>
          <w:szCs w:val="22"/>
        </w:rPr>
        <w:t>. Извещение о проведении запроса цен</w:t>
      </w:r>
      <w:r w:rsidR="00C21A98" w:rsidRPr="00F70480">
        <w:rPr>
          <w:rFonts w:ascii="Times New Roman" w:hAnsi="Times New Roman"/>
          <w:color w:val="auto"/>
          <w:sz w:val="22"/>
          <w:szCs w:val="22"/>
          <w:lang w:val="ru-RU"/>
        </w:rPr>
        <w:t xml:space="preserve"> в электронной форме</w:t>
      </w:r>
      <w:bookmarkEnd w:id="159"/>
    </w:p>
    <w:p w14:paraId="4301F2F2" w14:textId="77777777" w:rsidR="00E22973" w:rsidRPr="00F70480" w:rsidRDefault="00E22973" w:rsidP="00F70480">
      <w:pPr>
        <w:widowControl w:val="0"/>
        <w:autoSpaceDE w:val="0"/>
        <w:autoSpaceDN w:val="0"/>
        <w:adjustRightInd w:val="0"/>
        <w:spacing w:after="0" w:line="240" w:lineRule="auto"/>
        <w:ind w:firstLine="709"/>
        <w:jc w:val="both"/>
        <w:outlineLvl w:val="1"/>
        <w:rPr>
          <w:rFonts w:ascii="Times New Roman" w:hAnsi="Times New Roman"/>
          <w:b/>
          <w:lang w:eastAsia="ru-RU"/>
        </w:rPr>
      </w:pPr>
    </w:p>
    <w:p w14:paraId="3CD1F7A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 В извещении о проведении запроса цен указываются:</w:t>
      </w:r>
    </w:p>
    <w:p w14:paraId="5E164497"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способ осуществления закупки (запрос цен);</w:t>
      </w:r>
    </w:p>
    <w:p w14:paraId="175231EB"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место нахождения, почтовый адрес, адрес электронной почты, номер контактного телефона Заказчика;</w:t>
      </w:r>
    </w:p>
    <w:p w14:paraId="4751CEC6"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предмет договора с указанием количества поставляемого товара, объема выполняемых работ, оказываемых услуг, описание предмета закупки (при необходимости);</w:t>
      </w:r>
    </w:p>
    <w:p w14:paraId="287669EF"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поставки товара, выполнения работ, оказания услуг;</w:t>
      </w:r>
    </w:p>
    <w:p w14:paraId="61CAADCB"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77A38E3"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срок, место и порядок представления документации о проведении запроса цен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6E524C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дата начала, дата и время окончания срока подачи заявок на участие в закупке (этапах закупки) и порядок подведения итогов закупки, место, дата и время вскрытия конвертов с заявками участников закупки;</w:t>
      </w:r>
    </w:p>
    <w:p w14:paraId="7FC07E4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дата и время рассмотрения предложений участников закупки и подведения итогов запроса цен;</w:t>
      </w:r>
    </w:p>
    <w:p w14:paraId="16B8FBB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адрес электронной площадки в информационно-телекоммуникационной сети Интернет;</w:t>
      </w:r>
    </w:p>
    <w:p w14:paraId="519CEBC0"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условия проведения закупки.</w:t>
      </w:r>
    </w:p>
    <w:p w14:paraId="0C0D09E8"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w:t>
      </w:r>
      <w:r w:rsidR="00136704" w:rsidRPr="00F70480">
        <w:rPr>
          <w:rFonts w:ascii="Times New Roman" w:hAnsi="Times New Roman"/>
          <w:lang w:eastAsia="ru-RU"/>
        </w:rPr>
        <w:t>К извещению о проведении запроса предложений должен прилагаться проект договора, являющийся неотъемлемой частью извещения о закупке.</w:t>
      </w:r>
    </w:p>
    <w:p w14:paraId="6B41C4FF"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p>
    <w:p w14:paraId="552F61EC" w14:textId="77777777" w:rsidR="00136704" w:rsidRPr="00F70480" w:rsidRDefault="00E22973" w:rsidP="00F70480">
      <w:pPr>
        <w:pStyle w:val="3"/>
        <w:ind w:left="567"/>
        <w:jc w:val="both"/>
        <w:rPr>
          <w:rFonts w:ascii="Times New Roman" w:hAnsi="Times New Roman"/>
          <w:color w:val="auto"/>
          <w:sz w:val="22"/>
          <w:szCs w:val="22"/>
        </w:rPr>
      </w:pPr>
      <w:bookmarkStart w:id="160" w:name="_Toc23950760"/>
      <w:r w:rsidRPr="00F70480">
        <w:rPr>
          <w:rFonts w:ascii="Times New Roman" w:hAnsi="Times New Roman"/>
          <w:color w:val="auto"/>
          <w:sz w:val="22"/>
          <w:szCs w:val="22"/>
        </w:rPr>
        <w:lastRenderedPageBreak/>
        <w:t>Статья 2</w:t>
      </w:r>
      <w:r w:rsidR="00A5636D" w:rsidRPr="00F70480">
        <w:rPr>
          <w:rFonts w:ascii="Times New Roman" w:hAnsi="Times New Roman"/>
          <w:color w:val="auto"/>
          <w:sz w:val="22"/>
          <w:szCs w:val="22"/>
          <w:lang w:val="ru-RU"/>
        </w:rPr>
        <w:t>6</w:t>
      </w:r>
      <w:r w:rsidRPr="00F70480">
        <w:rPr>
          <w:rFonts w:ascii="Times New Roman" w:hAnsi="Times New Roman"/>
          <w:color w:val="auto"/>
          <w:sz w:val="22"/>
          <w:szCs w:val="22"/>
        </w:rPr>
        <w:t xml:space="preserve">. </w:t>
      </w:r>
      <w:r w:rsidR="00136704" w:rsidRPr="00F70480">
        <w:rPr>
          <w:rFonts w:ascii="Times New Roman" w:hAnsi="Times New Roman"/>
          <w:color w:val="auto"/>
          <w:sz w:val="22"/>
          <w:szCs w:val="22"/>
        </w:rPr>
        <w:t xml:space="preserve"> Документация о проведении запроса цен.</w:t>
      </w:r>
      <w:bookmarkEnd w:id="160"/>
    </w:p>
    <w:p w14:paraId="15CC7B2C" w14:textId="77777777" w:rsidR="00E22973" w:rsidRPr="00F70480" w:rsidRDefault="00E22973" w:rsidP="00F70480">
      <w:pPr>
        <w:widowControl w:val="0"/>
        <w:autoSpaceDE w:val="0"/>
        <w:autoSpaceDN w:val="0"/>
        <w:adjustRightInd w:val="0"/>
        <w:spacing w:after="0" w:line="240" w:lineRule="auto"/>
        <w:ind w:firstLine="709"/>
        <w:jc w:val="both"/>
        <w:outlineLvl w:val="1"/>
        <w:rPr>
          <w:rFonts w:ascii="Times New Roman" w:hAnsi="Times New Roman"/>
          <w:b/>
          <w:lang w:eastAsia="ru-RU"/>
        </w:rPr>
      </w:pPr>
    </w:p>
    <w:p w14:paraId="609DF1B1"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 В документации о проведении запроса предложений должны быть указаны следующие сведения:</w:t>
      </w:r>
    </w:p>
    <w:p w14:paraId="264E01AC"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9A2EC51"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содержанию, форме, оформлению и составу заявки на участие в закупке;</w:t>
      </w:r>
    </w:p>
    <w:p w14:paraId="1A50A82F"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350D4DD"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условия и сроки (периоды) поставки товара, выполнения работы, оказания услуги;</w:t>
      </w:r>
    </w:p>
    <w:p w14:paraId="6F02E831"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D928BB2"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форма, сроки и порядок оплаты товара, работы, услуги;</w:t>
      </w:r>
    </w:p>
    <w:p w14:paraId="5A061B1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749D24A"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место, время, дата начала и окончания срока подачи заявок на участие в закупке;</w:t>
      </w:r>
    </w:p>
    <w:p w14:paraId="26153CAC"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7C5598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формы, порядок, дата начала и дата окончания срока предоставления участникам закупки разъяснений положений документации о закупке;</w:t>
      </w:r>
    </w:p>
    <w:p w14:paraId="0907FE4A"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дата и время вскрытия конвертов с заявками участников закупки;</w:t>
      </w:r>
    </w:p>
    <w:p w14:paraId="12B30E7D"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место, дата и время рассмотрения предложений участников закупки и подведения итогов закупки;</w:t>
      </w:r>
    </w:p>
    <w:p w14:paraId="7A3F8E53"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критерии оценки и сопоставления заявок на участие в закупке;</w:t>
      </w:r>
    </w:p>
    <w:p w14:paraId="7343F9D7"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14:paraId="11D4985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описание предмета закупки;</w:t>
      </w:r>
    </w:p>
    <w:p w14:paraId="23E4A5A9"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сведения по решению Заказчика.</w:t>
      </w:r>
    </w:p>
    <w:p w14:paraId="15B4016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p>
    <w:p w14:paraId="35A60743" w14:textId="77777777" w:rsidR="00136704" w:rsidRPr="00F70480" w:rsidRDefault="00E22973" w:rsidP="00F70480">
      <w:pPr>
        <w:pStyle w:val="3"/>
        <w:ind w:left="567"/>
        <w:jc w:val="both"/>
        <w:rPr>
          <w:rFonts w:ascii="Times New Roman" w:hAnsi="Times New Roman"/>
          <w:color w:val="auto"/>
          <w:sz w:val="22"/>
          <w:szCs w:val="22"/>
        </w:rPr>
      </w:pPr>
      <w:bookmarkStart w:id="161" w:name="_Toc23950761"/>
      <w:r w:rsidRPr="00F70480">
        <w:rPr>
          <w:rFonts w:ascii="Times New Roman" w:hAnsi="Times New Roman"/>
          <w:color w:val="auto"/>
          <w:sz w:val="22"/>
          <w:szCs w:val="22"/>
        </w:rPr>
        <w:lastRenderedPageBreak/>
        <w:t>Статья 2</w:t>
      </w:r>
      <w:r w:rsidR="00A5636D" w:rsidRPr="00F70480">
        <w:rPr>
          <w:rFonts w:ascii="Times New Roman" w:hAnsi="Times New Roman"/>
          <w:color w:val="auto"/>
          <w:sz w:val="22"/>
          <w:szCs w:val="22"/>
          <w:lang w:val="ru-RU"/>
        </w:rPr>
        <w:t>7</w:t>
      </w:r>
      <w:r w:rsidRPr="00F70480">
        <w:rPr>
          <w:rFonts w:ascii="Times New Roman" w:hAnsi="Times New Roman"/>
          <w:color w:val="auto"/>
          <w:sz w:val="22"/>
          <w:szCs w:val="22"/>
        </w:rPr>
        <w:t>.</w:t>
      </w:r>
      <w:r w:rsidR="00136704" w:rsidRPr="00F70480">
        <w:rPr>
          <w:rFonts w:ascii="Times New Roman" w:hAnsi="Times New Roman"/>
          <w:color w:val="auto"/>
          <w:sz w:val="22"/>
          <w:szCs w:val="22"/>
        </w:rPr>
        <w:t xml:space="preserve"> Порядок подачи заявок на участие в запросе цен.</w:t>
      </w:r>
      <w:bookmarkEnd w:id="161"/>
    </w:p>
    <w:p w14:paraId="3D715614" w14:textId="77777777" w:rsidR="00015173" w:rsidRPr="00F70480" w:rsidRDefault="00015173" w:rsidP="00F70480">
      <w:pPr>
        <w:widowControl w:val="0"/>
        <w:autoSpaceDE w:val="0"/>
        <w:autoSpaceDN w:val="0"/>
        <w:adjustRightInd w:val="0"/>
        <w:spacing w:after="0" w:line="240" w:lineRule="auto"/>
        <w:ind w:firstLine="709"/>
        <w:jc w:val="both"/>
        <w:outlineLvl w:val="1"/>
        <w:rPr>
          <w:rFonts w:ascii="Times New Roman" w:hAnsi="Times New Roman"/>
          <w:b/>
          <w:lang w:eastAsia="ru-RU"/>
        </w:rPr>
      </w:pPr>
    </w:p>
    <w:p w14:paraId="400014B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 Заявка на участие в запросе цен должна включать:</w:t>
      </w:r>
    </w:p>
    <w:p w14:paraId="5E273C9E"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224D6393"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 декларирующий соответствие участника закупки следующим требованиям:</w:t>
      </w:r>
    </w:p>
    <w:p w14:paraId="0DF1C0A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0E781CF0"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30FACFFF"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не приостановление деятельности участника закупки в порядке, предусмотренном </w:t>
      </w:r>
      <w:hyperlink r:id="rId44" w:tooltip="&quot;Кодекс Российской Федерации об административных правонарушениях&quot; от 30.12.2001 N 195-ФЗ (ред. от 03.08.2018){КонсультантПлюс}" w:history="1">
        <w:r w:rsidRPr="00F70480">
          <w:rPr>
            <w:rFonts w:ascii="Times New Roman" w:hAnsi="Times New Roman"/>
            <w:lang w:eastAsia="ru-RU"/>
          </w:rPr>
          <w:t>Кодексом</w:t>
        </w:r>
      </w:hyperlink>
      <w:r w:rsidRPr="00F70480">
        <w:rPr>
          <w:rFonts w:ascii="Times New Roman" w:hAnsi="Times New Roman"/>
          <w:lang w:eastAsia="ru-RU"/>
        </w:rPr>
        <w:t xml:space="preserve"> Российской Федерации об административных правонарушениях, на день подачи конверта с заявкой от участника;</w:t>
      </w:r>
    </w:p>
    <w:p w14:paraId="210A34F1"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отсутствие сведений об участниках закупки в реестрах недобросовестных поставщиков, ведение которых предусмотрено </w:t>
      </w:r>
      <w:hyperlink r:id="rId45" w:tooltip="Федеральный закон от 18.07.2011 N 223-ФЗ (ред. от 03.08.2018) &quot;О закупках товаров, работ, услуг отдельными видами юридических лиц&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223-ФЗ и </w:t>
      </w:r>
      <w:hyperlink r:id="rId46" w:tooltip="Федеральный закон от 05.04.2013 N 44-ФЗ (ред. от 03.08.2018) &quot;О контрактной системе в сфере закупок товаров, работ, услуг для обеспечения государственных и муниципальных нужд&quot;{КонсультантПлюс}" w:history="1">
        <w:r w:rsidRPr="00F70480">
          <w:rPr>
            <w:rFonts w:ascii="Times New Roman" w:hAnsi="Times New Roman"/>
            <w:lang w:eastAsia="ru-RU"/>
          </w:rPr>
          <w:t>Законом</w:t>
        </w:r>
      </w:hyperlink>
      <w:r w:rsidRPr="00F70480">
        <w:rPr>
          <w:rFonts w:ascii="Times New Roman" w:hAnsi="Times New Roman"/>
          <w:lang w:eastAsia="ru-RU"/>
        </w:rPr>
        <w:t xml:space="preserve"> № 44-ФЗ;</w:t>
      </w:r>
    </w:p>
    <w:p w14:paraId="1F9DCA1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отсутствие задолженности по налогам, сборам и другим обязательным платежам в бюджет;</w:t>
      </w:r>
    </w:p>
    <w:p w14:paraId="035E5AE1"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отсутствие в реестрах недобросовестных поставщиков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5D115A5"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предложение о цене договора, в том числе предложение о цене единицы товара, услуги, работы;</w:t>
      </w:r>
    </w:p>
    <w:p w14:paraId="513845B7"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о проведении запроса цен, за исключением документов, которые могут быть предоставлены только вместе с товаром в соответствии с гражданским законодательством;</w:t>
      </w:r>
    </w:p>
    <w:p w14:paraId="76D75119"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иные документы в соответствии с требованиями извещения о запросе цен.</w:t>
      </w:r>
    </w:p>
    <w:p w14:paraId="3D4F2132"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 Заявка на участие в запросе цен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цен.</w:t>
      </w:r>
    </w:p>
    <w:p w14:paraId="1FB95169" w14:textId="77777777" w:rsidR="00C21A98"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w:t>
      </w:r>
      <w:r w:rsidR="00C21A98" w:rsidRPr="00F70480">
        <w:t xml:space="preserve"> </w:t>
      </w:r>
      <w:r w:rsidR="00C21A98" w:rsidRPr="00F70480">
        <w:rPr>
          <w:rFonts w:ascii="Times New Roman" w:hAnsi="Times New Roman"/>
          <w:lang w:eastAsia="ru-RU"/>
        </w:rPr>
        <w:t>Для участия в запросе цен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2374DF3F" w14:textId="77777777" w:rsidR="00136704" w:rsidRPr="00F70480" w:rsidRDefault="00C21A98"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Заявка в электронной форме направляется оператору электронной площадки.</w:t>
      </w:r>
    </w:p>
    <w:p w14:paraId="55A52CE8"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4. Участник имеет право подать только одну заявку на участие в запросе цен. Участник закупки, подавший заявку на участие в запросе цен, вправе изменить или отозвать ее в любое время до </w:t>
      </w:r>
      <w:r w:rsidR="00C21A98" w:rsidRPr="00F70480">
        <w:rPr>
          <w:rFonts w:ascii="Times New Roman" w:hAnsi="Times New Roman"/>
          <w:lang w:eastAsia="ru-RU"/>
        </w:rPr>
        <w:t>предусмотренных извещением о запросе цен в электронной форме даты и времени окончания срока подачи заявок на участие</w:t>
      </w:r>
    </w:p>
    <w:p w14:paraId="3CB8A2E3"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в порядке, предусмотренном ст. 3.3 Закона №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124DB9CE" w14:textId="77777777" w:rsidR="00682EE5" w:rsidRPr="00F70480" w:rsidRDefault="00682EE5"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4ADDD76C" w14:textId="77777777" w:rsidR="00136704" w:rsidRPr="00F70480" w:rsidRDefault="00136704" w:rsidP="00F70480">
      <w:pPr>
        <w:widowControl w:val="0"/>
        <w:autoSpaceDE w:val="0"/>
        <w:autoSpaceDN w:val="0"/>
        <w:adjustRightInd w:val="0"/>
        <w:spacing w:after="0" w:line="240" w:lineRule="auto"/>
        <w:ind w:firstLine="709"/>
        <w:jc w:val="both"/>
        <w:outlineLvl w:val="1"/>
        <w:rPr>
          <w:rFonts w:ascii="Times New Roman" w:hAnsi="Times New Roman"/>
          <w:lang w:eastAsia="ru-RU"/>
        </w:rPr>
      </w:pPr>
    </w:p>
    <w:p w14:paraId="3B9E1DEE" w14:textId="77777777" w:rsidR="00C2427E" w:rsidRPr="00F70480" w:rsidRDefault="00C2427E" w:rsidP="00F70480">
      <w:pPr>
        <w:pStyle w:val="3"/>
        <w:ind w:left="567"/>
        <w:jc w:val="both"/>
        <w:rPr>
          <w:rFonts w:ascii="Times New Roman" w:hAnsi="Times New Roman"/>
          <w:color w:val="auto"/>
          <w:sz w:val="22"/>
          <w:szCs w:val="22"/>
        </w:rPr>
      </w:pPr>
      <w:bookmarkStart w:id="162" w:name="_Toc23950762"/>
      <w:bookmarkStart w:id="163" w:name="_Toc23927780"/>
      <w:r w:rsidRPr="00F70480">
        <w:rPr>
          <w:rFonts w:ascii="Times New Roman" w:hAnsi="Times New Roman"/>
          <w:color w:val="auto"/>
          <w:sz w:val="22"/>
          <w:szCs w:val="22"/>
        </w:rPr>
        <w:lastRenderedPageBreak/>
        <w:t>Статья 2</w:t>
      </w:r>
      <w:r w:rsidR="00A5636D" w:rsidRPr="00F70480">
        <w:rPr>
          <w:rFonts w:ascii="Times New Roman" w:hAnsi="Times New Roman"/>
          <w:color w:val="auto"/>
          <w:sz w:val="22"/>
          <w:szCs w:val="22"/>
          <w:lang w:val="ru-RU"/>
        </w:rPr>
        <w:t>8</w:t>
      </w:r>
      <w:r w:rsidRPr="00F70480">
        <w:rPr>
          <w:rFonts w:ascii="Times New Roman" w:hAnsi="Times New Roman"/>
          <w:color w:val="auto"/>
          <w:sz w:val="22"/>
          <w:szCs w:val="22"/>
        </w:rPr>
        <w:t>. Порядок вскрытия, рассмотрения, оценки и сопоставления заявок на участие в запросе цен.</w:t>
      </w:r>
      <w:bookmarkEnd w:id="162"/>
    </w:p>
    <w:bookmarkEnd w:id="163"/>
    <w:p w14:paraId="3BEF092E" w14:textId="77777777" w:rsidR="00C2427E"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p>
    <w:p w14:paraId="5C3FFBC2"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1</w:t>
      </w:r>
      <w:r w:rsidR="00136704" w:rsidRPr="00F70480">
        <w:rPr>
          <w:rFonts w:ascii="Times New Roman" w:hAnsi="Times New Roman"/>
          <w:lang w:eastAsia="ru-RU"/>
        </w:rPr>
        <w:t xml:space="preserve">. </w:t>
      </w:r>
      <w:r w:rsidR="00C21A98" w:rsidRPr="00F70480">
        <w:rPr>
          <w:rFonts w:ascii="Times New Roman" w:hAnsi="Times New Roman"/>
          <w:lang w:eastAsia="ru-RU"/>
        </w:rPr>
        <w:t xml:space="preserve">В течение одного часа с даты и времени окончания срока подачи заявок на участие в запросе цен оператор электронной площадки направляет Заказчику все заявки, поданные на участие. </w:t>
      </w:r>
      <w:r w:rsidR="00136704" w:rsidRPr="00F70480">
        <w:rPr>
          <w:rFonts w:ascii="Times New Roman" w:hAnsi="Times New Roman"/>
          <w:lang w:eastAsia="ru-RU"/>
        </w:rPr>
        <w:t>При наличии двух заявок с одинаково низкой ценой победителем признается заявка, поступившая к Заказчику ранее.</w:t>
      </w:r>
    </w:p>
    <w:p w14:paraId="1DAA1759"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2</w:t>
      </w:r>
      <w:r w:rsidR="00136704" w:rsidRPr="00F70480">
        <w:rPr>
          <w:rFonts w:ascii="Times New Roman" w:hAnsi="Times New Roman"/>
          <w:lang w:eastAsia="ru-RU"/>
        </w:rPr>
        <w:t xml:space="preserve">. Председатель комиссии по осуществлению закупок </w:t>
      </w:r>
      <w:r w:rsidR="00682EE5" w:rsidRPr="00F70480">
        <w:rPr>
          <w:rFonts w:ascii="Times New Roman" w:hAnsi="Times New Roman"/>
          <w:lang w:eastAsia="ru-RU"/>
        </w:rPr>
        <w:t>открытия доступа к поданным заявкам</w:t>
      </w:r>
      <w:r w:rsidR="00136704" w:rsidRPr="00F70480">
        <w:rPr>
          <w:rFonts w:ascii="Times New Roman" w:hAnsi="Times New Roman"/>
          <w:lang w:eastAsia="ru-RU"/>
        </w:rPr>
        <w:t xml:space="preserve"> объявляет, а секретарь комиссии по осуществлению закупок заносит в итоговый протокол следующие сведения:</w:t>
      </w:r>
    </w:p>
    <w:p w14:paraId="214E6AF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 xml:space="preserve">место, дата, время проведения </w:t>
      </w:r>
      <w:r w:rsidR="00341737" w:rsidRPr="00F70480">
        <w:rPr>
          <w:rFonts w:ascii="Times New Roman" w:hAnsi="Times New Roman"/>
          <w:lang w:eastAsia="ru-RU"/>
        </w:rPr>
        <w:t>открытия доступа к поданным заявкам</w:t>
      </w:r>
      <w:r w:rsidRPr="00F70480">
        <w:rPr>
          <w:rFonts w:ascii="Times New Roman" w:hAnsi="Times New Roman"/>
          <w:lang w:eastAsia="ru-RU"/>
        </w:rPr>
        <w:t>, дата подписания протокола;</w:t>
      </w:r>
    </w:p>
    <w:p w14:paraId="5869E04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фамилии, имена, отчества, должности членов комиссии по осуществлению закупок;</w:t>
      </w:r>
    </w:p>
    <w:p w14:paraId="70CD716F"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и номер предмета запроса цен;</w:t>
      </w:r>
    </w:p>
    <w:p w14:paraId="14859C46"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наименование каждого участника закупки, ИНН/КПП, ОГРН юридического лица, фамилия, имя, отчество физического лица (ИНН/КПП, ОГРН при наличии)</w:t>
      </w:r>
      <w:r w:rsidR="00341737" w:rsidRPr="00F70480">
        <w:rPr>
          <w:rFonts w:ascii="Times New Roman" w:hAnsi="Times New Roman"/>
          <w:lang w:eastAsia="ru-RU"/>
        </w:rPr>
        <w:t>;</w:t>
      </w:r>
    </w:p>
    <w:p w14:paraId="64C8E119"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почтовый адрес, контактный телефон каждого участника закупок,  а также дата и время поступления заявки;</w:t>
      </w:r>
    </w:p>
    <w:p w14:paraId="09707AB7"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наличие сведений и документов, предусмотренных настоящим Положением и извещением о проведении запроса котировок, которые являются основанием для допуска к участию;</w:t>
      </w:r>
    </w:p>
    <w:p w14:paraId="3B2070E8"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предложение признанного победителем участника закупки о самой низкой цене договора количество, объем, цена закупаемых товаров, работ, услуг и срок исполнения договора</w:t>
      </w:r>
      <w:r w:rsidRPr="00F70480">
        <w:rPr>
          <w:rFonts w:ascii="Times New Roman" w:hAnsi="Times New Roman"/>
          <w:b/>
          <w:lang w:eastAsia="ru-RU"/>
        </w:rPr>
        <w:t>.</w:t>
      </w:r>
    </w:p>
    <w:p w14:paraId="6698577C"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strike/>
          <w:color w:val="FF0000"/>
          <w:lang w:eastAsia="ru-RU"/>
        </w:rPr>
      </w:pPr>
      <w:r w:rsidRPr="00F70480">
        <w:rPr>
          <w:rFonts w:ascii="Times New Roman" w:hAnsi="Times New Roman"/>
          <w:lang w:eastAsia="ru-RU"/>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w:t>
      </w:r>
      <w:r w:rsidR="00341737" w:rsidRPr="00F70480">
        <w:rPr>
          <w:rFonts w:ascii="Times New Roman" w:hAnsi="Times New Roman"/>
          <w:lang w:eastAsia="ru-RU"/>
        </w:rPr>
        <w:t>;</w:t>
      </w:r>
    </w:p>
    <w:p w14:paraId="7D611CC4"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 количество заявок на участие в закупке, которые отклонены; основания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14:paraId="11997A8D"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причины, по которым закупка признана несостоявшейся, в случае признания ее таковой.</w:t>
      </w:r>
    </w:p>
    <w:p w14:paraId="47FF23B3"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3</w:t>
      </w:r>
      <w:r w:rsidR="00136704" w:rsidRPr="00F70480">
        <w:rPr>
          <w:rFonts w:ascii="Times New Roman" w:hAnsi="Times New Roman"/>
          <w:lang w:eastAsia="ru-RU"/>
        </w:rPr>
        <w:t>.В случае если по окончании срока подачи заявок на участие в запросе цен не подано ни одной заявки, запрос цен признается несостоявшимся. В случае если по результатам рассмотрения заявок на участие в запросе цен принято решение об отказе в допуске всех участников закупки, подавших заявки, запрос цен признается несостоявшимся.</w:t>
      </w:r>
    </w:p>
    <w:p w14:paraId="220977E0"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4</w:t>
      </w:r>
      <w:r w:rsidR="00136704" w:rsidRPr="00F70480">
        <w:rPr>
          <w:rFonts w:ascii="Times New Roman" w:hAnsi="Times New Roman"/>
          <w:lang w:eastAsia="ru-RU"/>
        </w:rPr>
        <w:t>.Итоговый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Указанный протокол размещается в единой информационной системе и на сайте Заказчика не позднее чем через три дня со дня его подписания. Данный протокол составляется в одном экземпляре, который хранится у Заказчика не менее трех лет.</w:t>
      </w:r>
    </w:p>
    <w:p w14:paraId="60488ACA"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5</w:t>
      </w:r>
      <w:r w:rsidR="00136704" w:rsidRPr="00F70480">
        <w:rPr>
          <w:rFonts w:ascii="Times New Roman" w:hAnsi="Times New Roman"/>
          <w:lang w:eastAsia="ru-RU"/>
        </w:rPr>
        <w:t xml:space="preserve">. Комиссия по осуществлению закупок обязана при рассмотрении заявок на соответствие требованиям законодательства, настоящего Положения и извещения о проведении запроса цен отказать в допуске участнику в случаях, установленных </w:t>
      </w:r>
      <w:hyperlink r:id="rId47" w:anchor="Par221" w:tooltip="1.10.1. Комиссия по осуществлению закупок обязана отказать участнику закупки в допуске к участию в закупке, если установлен хотя бы один из следующих фактов:" w:history="1">
        <w:r w:rsidR="00136704" w:rsidRPr="00F70480">
          <w:rPr>
            <w:rFonts w:ascii="Times New Roman" w:hAnsi="Times New Roman"/>
            <w:lang w:eastAsia="ru-RU"/>
          </w:rPr>
          <w:t>п. 1.10.1</w:t>
        </w:r>
      </w:hyperlink>
      <w:r w:rsidR="00136704" w:rsidRPr="00F70480">
        <w:rPr>
          <w:rFonts w:ascii="Times New Roman" w:hAnsi="Times New Roman"/>
          <w:lang w:eastAsia="ru-RU"/>
        </w:rPr>
        <w:t xml:space="preserve"> настоящего Положения.</w:t>
      </w:r>
    </w:p>
    <w:p w14:paraId="5A014CFC"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lang w:eastAsia="ru-RU"/>
        </w:rPr>
      </w:pPr>
      <w:r w:rsidRPr="00F70480">
        <w:rPr>
          <w:rFonts w:ascii="Times New Roman" w:hAnsi="Times New Roman"/>
          <w:lang w:eastAsia="ru-RU"/>
        </w:rPr>
        <w:t>6</w:t>
      </w:r>
      <w:r w:rsidR="00136704" w:rsidRPr="00F70480">
        <w:rPr>
          <w:rFonts w:ascii="Times New Roman" w:hAnsi="Times New Roman"/>
          <w:lang w:eastAsia="ru-RU"/>
        </w:rPr>
        <w:t>. По результатам запроса цен Заказчик заключает договор с победителем запроса котировок либо отказаться от его заключения по основаниям, предусмотренным настоящим Положением и документацией о проведении запроса цен.</w:t>
      </w:r>
    </w:p>
    <w:p w14:paraId="7EF34512" w14:textId="77777777" w:rsidR="00136704" w:rsidRPr="00F70480" w:rsidRDefault="00C2427E" w:rsidP="00F70480">
      <w:pPr>
        <w:widowControl w:val="0"/>
        <w:autoSpaceDE w:val="0"/>
        <w:autoSpaceDN w:val="0"/>
        <w:adjustRightInd w:val="0"/>
        <w:spacing w:after="0" w:line="240" w:lineRule="auto"/>
        <w:ind w:firstLine="709"/>
        <w:jc w:val="both"/>
        <w:rPr>
          <w:rFonts w:ascii="Times New Roman" w:hAnsi="Times New Roman"/>
        </w:rPr>
      </w:pPr>
      <w:r w:rsidRPr="00F70480">
        <w:rPr>
          <w:rFonts w:ascii="Times New Roman" w:hAnsi="Times New Roman"/>
          <w:lang w:eastAsia="ru-RU"/>
        </w:rPr>
        <w:t>7</w:t>
      </w:r>
      <w:r w:rsidR="00136704" w:rsidRPr="00F70480">
        <w:rPr>
          <w:rFonts w:ascii="Times New Roman" w:hAnsi="Times New Roman"/>
          <w:lang w:eastAsia="ru-RU"/>
        </w:rPr>
        <w:t>. Протоколы, составленные в ходе проведения запроса цен, заявки на участие, извещение о проведении запроса цен хранятся Заказчиком не менее трех лет.</w:t>
      </w:r>
    </w:p>
    <w:p w14:paraId="55ADC876" w14:textId="77777777" w:rsidR="00136704" w:rsidRPr="00F70480" w:rsidRDefault="00136704" w:rsidP="00F70480">
      <w:pPr>
        <w:widowControl w:val="0"/>
        <w:autoSpaceDE w:val="0"/>
        <w:autoSpaceDN w:val="0"/>
        <w:adjustRightInd w:val="0"/>
        <w:spacing w:after="0" w:line="240" w:lineRule="auto"/>
        <w:ind w:firstLine="709"/>
        <w:jc w:val="both"/>
        <w:rPr>
          <w:rFonts w:ascii="Times New Roman" w:hAnsi="Times New Roman"/>
        </w:rPr>
      </w:pPr>
    </w:p>
    <w:p w14:paraId="06F039B4" w14:textId="77777777" w:rsidR="00F15FCF" w:rsidRPr="00F70480" w:rsidRDefault="00F15FCF" w:rsidP="00F70480">
      <w:pPr>
        <w:widowControl w:val="0"/>
        <w:autoSpaceDE w:val="0"/>
        <w:autoSpaceDN w:val="0"/>
        <w:adjustRightInd w:val="0"/>
        <w:spacing w:after="0" w:line="240" w:lineRule="auto"/>
        <w:ind w:firstLine="709"/>
        <w:jc w:val="both"/>
        <w:rPr>
          <w:rFonts w:ascii="Times New Roman" w:hAnsi="Times New Roman"/>
          <w:lang w:eastAsia="ru-RU"/>
        </w:rPr>
      </w:pPr>
    </w:p>
    <w:p w14:paraId="48E251E8" w14:textId="77777777" w:rsidR="00452E69" w:rsidRPr="00F70480" w:rsidRDefault="00A0029B" w:rsidP="00F70480">
      <w:pPr>
        <w:pStyle w:val="2"/>
        <w:spacing w:before="0" w:after="0" w:line="240" w:lineRule="auto"/>
        <w:jc w:val="both"/>
        <w:rPr>
          <w:rFonts w:ascii="Times New Roman" w:hAnsi="Times New Roman" w:cs="Times New Roman"/>
          <w:i w:val="0"/>
          <w:sz w:val="22"/>
          <w:szCs w:val="22"/>
        </w:rPr>
      </w:pPr>
      <w:bookmarkStart w:id="164" w:name="_Toc526521220"/>
      <w:bookmarkStart w:id="165" w:name="_Toc23950763"/>
      <w:r w:rsidRPr="00F70480">
        <w:rPr>
          <w:rFonts w:ascii="Times New Roman" w:hAnsi="Times New Roman" w:cs="Times New Roman"/>
          <w:i w:val="0"/>
          <w:sz w:val="22"/>
          <w:szCs w:val="22"/>
        </w:rPr>
        <w:t>Глава 1</w:t>
      </w:r>
      <w:r w:rsidR="00136704" w:rsidRPr="00F70480">
        <w:rPr>
          <w:rFonts w:ascii="Times New Roman" w:hAnsi="Times New Roman" w:cs="Times New Roman"/>
          <w:i w:val="0"/>
          <w:sz w:val="22"/>
          <w:szCs w:val="22"/>
        </w:rPr>
        <w:t>0</w:t>
      </w:r>
      <w:r w:rsidRPr="00F70480">
        <w:rPr>
          <w:rFonts w:ascii="Times New Roman" w:hAnsi="Times New Roman" w:cs="Times New Roman"/>
          <w:i w:val="0"/>
          <w:sz w:val="22"/>
          <w:szCs w:val="22"/>
        </w:rPr>
        <w:t>. Закупки у СМСП</w:t>
      </w:r>
      <w:bookmarkEnd w:id="164"/>
      <w:bookmarkEnd w:id="165"/>
    </w:p>
    <w:p w14:paraId="2D6D0EDE" w14:textId="77777777" w:rsidR="000E52F8" w:rsidRPr="00F70480" w:rsidRDefault="000E52F8" w:rsidP="00F70480">
      <w:pPr>
        <w:pStyle w:val="3"/>
        <w:spacing w:before="0" w:line="240" w:lineRule="auto"/>
        <w:ind w:firstLine="708"/>
        <w:jc w:val="both"/>
        <w:rPr>
          <w:rFonts w:ascii="Times New Roman" w:hAnsi="Times New Roman"/>
          <w:color w:val="auto"/>
          <w:sz w:val="22"/>
          <w:szCs w:val="22"/>
        </w:rPr>
      </w:pPr>
      <w:bookmarkStart w:id="166" w:name="_Toc526521221"/>
    </w:p>
    <w:p w14:paraId="4BE02F78" w14:textId="77777777" w:rsidR="00A0029B" w:rsidRPr="00F70480" w:rsidRDefault="00A0029B" w:rsidP="00F70480">
      <w:pPr>
        <w:pStyle w:val="3"/>
        <w:spacing w:before="0" w:line="240" w:lineRule="auto"/>
        <w:ind w:firstLine="708"/>
        <w:jc w:val="both"/>
        <w:rPr>
          <w:rFonts w:ascii="Times New Roman" w:hAnsi="Times New Roman"/>
          <w:color w:val="auto"/>
          <w:sz w:val="22"/>
          <w:szCs w:val="22"/>
        </w:rPr>
      </w:pPr>
      <w:bookmarkStart w:id="167" w:name="_Toc23950764"/>
      <w:r w:rsidRPr="00F70480">
        <w:rPr>
          <w:rFonts w:ascii="Times New Roman" w:hAnsi="Times New Roman"/>
          <w:color w:val="auto"/>
          <w:sz w:val="22"/>
          <w:szCs w:val="22"/>
        </w:rPr>
        <w:t xml:space="preserve">Статья </w:t>
      </w:r>
      <w:r w:rsidR="00A5636D" w:rsidRPr="00F70480">
        <w:rPr>
          <w:rFonts w:ascii="Times New Roman" w:hAnsi="Times New Roman"/>
          <w:color w:val="auto"/>
          <w:sz w:val="22"/>
          <w:szCs w:val="22"/>
          <w:lang w:val="ru-RU"/>
        </w:rPr>
        <w:t>29</w:t>
      </w:r>
      <w:r w:rsidRPr="00F70480">
        <w:rPr>
          <w:rFonts w:ascii="Times New Roman" w:hAnsi="Times New Roman"/>
          <w:color w:val="auto"/>
          <w:sz w:val="22"/>
          <w:szCs w:val="22"/>
        </w:rPr>
        <w:t>. Общие условия закупки у СМСП</w:t>
      </w:r>
      <w:bookmarkEnd w:id="166"/>
      <w:bookmarkEnd w:id="167"/>
    </w:p>
    <w:p w14:paraId="7289D9BE" w14:textId="77777777" w:rsidR="00A0029B" w:rsidRPr="00F70480" w:rsidRDefault="00A0029B" w:rsidP="00F70480">
      <w:pPr>
        <w:autoSpaceDE w:val="0"/>
        <w:autoSpaceDN w:val="0"/>
        <w:adjustRightInd w:val="0"/>
        <w:spacing w:after="0" w:line="240" w:lineRule="auto"/>
        <w:ind w:firstLine="709"/>
        <w:jc w:val="both"/>
        <w:rPr>
          <w:rFonts w:ascii="Times New Roman" w:hAnsi="Times New Roman"/>
        </w:rPr>
      </w:pPr>
    </w:p>
    <w:p w14:paraId="2D735558" w14:textId="77777777" w:rsidR="00A0029B" w:rsidRPr="00F70480" w:rsidRDefault="00A0029B"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 Закупки у СМСП осуществляются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ом в соответствии с требованиями </w:t>
      </w:r>
      <w:r w:rsidR="007C6A1A" w:rsidRPr="00F70480">
        <w:rPr>
          <w:rFonts w:ascii="Times New Roman" w:hAnsi="Times New Roman"/>
          <w:bCs/>
          <w:color w:val="000000"/>
          <w:spacing w:val="-3"/>
          <w:kern w:val="32"/>
          <w:lang w:eastAsia="ru-RU"/>
        </w:rPr>
        <w:t>З</w:t>
      </w:r>
      <w:r w:rsidRPr="00F70480">
        <w:rPr>
          <w:rFonts w:ascii="Times New Roman" w:hAnsi="Times New Roman"/>
          <w:bCs/>
          <w:color w:val="000000"/>
          <w:spacing w:val="-3"/>
          <w:kern w:val="32"/>
          <w:lang w:eastAsia="ru-RU"/>
        </w:rPr>
        <w:t xml:space="preserve">акона </w:t>
      </w:r>
      <w:r w:rsidR="007C6A1A" w:rsidRPr="00F70480">
        <w:rPr>
          <w:rFonts w:ascii="Times New Roman" w:hAnsi="Times New Roman"/>
          <w:bCs/>
          <w:color w:val="000000"/>
          <w:spacing w:val="-3"/>
          <w:kern w:val="32"/>
          <w:lang w:eastAsia="ru-RU"/>
        </w:rPr>
        <w:t>о закупках</w:t>
      </w:r>
      <w:r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lastRenderedPageBreak/>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участии СМСП в закупке).</w:t>
      </w:r>
    </w:p>
    <w:p w14:paraId="3C9DEC9B" w14:textId="77777777" w:rsidR="00A0029B" w:rsidRPr="00F70480" w:rsidRDefault="00A0029B"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2. Закупки у СМСП осуществляются путем проведения конкурентных закупок в электронной форме способами, указанными </w:t>
      </w:r>
      <w:r w:rsidR="00063FAB" w:rsidRPr="00F70480">
        <w:rPr>
          <w:rFonts w:ascii="Times New Roman" w:hAnsi="Times New Roman"/>
          <w:bCs/>
          <w:color w:val="000000"/>
          <w:spacing w:val="-3"/>
          <w:kern w:val="32"/>
          <w:lang w:eastAsia="ru-RU"/>
        </w:rPr>
        <w:t xml:space="preserve">в главах 8 и 9 </w:t>
      </w:r>
      <w:r w:rsidRPr="00F70480">
        <w:rPr>
          <w:rFonts w:ascii="Times New Roman" w:hAnsi="Times New Roman"/>
          <w:bCs/>
          <w:color w:val="000000"/>
          <w:spacing w:val="-3"/>
          <w:kern w:val="32"/>
          <w:lang w:eastAsia="ru-RU"/>
        </w:rPr>
        <w:t>настоящего Положения. Их участниками могут быть:</w:t>
      </w:r>
    </w:p>
    <w:p w14:paraId="118AD5C5" w14:textId="77777777" w:rsidR="00A0029B" w:rsidRPr="00F70480" w:rsidRDefault="004D4CD1"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2.1</w:t>
      </w:r>
      <w:r w:rsidR="009F1771"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w:t>
      </w:r>
      <w:r w:rsidR="00A0029B" w:rsidRPr="00F70480">
        <w:rPr>
          <w:rFonts w:ascii="Times New Roman" w:hAnsi="Times New Roman"/>
          <w:bCs/>
          <w:color w:val="000000"/>
          <w:spacing w:val="-3"/>
          <w:kern w:val="32"/>
          <w:lang w:eastAsia="ru-RU"/>
        </w:rPr>
        <w:t xml:space="preserve">любые лица, указанные в ч. 5 ст. 3 </w:t>
      </w:r>
      <w:r w:rsidR="007C6A1A" w:rsidRPr="00F70480">
        <w:rPr>
          <w:rFonts w:ascii="Times New Roman" w:hAnsi="Times New Roman"/>
          <w:bCs/>
          <w:color w:val="000000"/>
          <w:spacing w:val="-3"/>
          <w:kern w:val="32"/>
          <w:lang w:eastAsia="ru-RU"/>
        </w:rPr>
        <w:t>З</w:t>
      </w:r>
      <w:r w:rsidR="00A0029B" w:rsidRPr="00F70480">
        <w:rPr>
          <w:rFonts w:ascii="Times New Roman" w:hAnsi="Times New Roman"/>
          <w:bCs/>
          <w:color w:val="000000"/>
          <w:spacing w:val="-3"/>
          <w:kern w:val="32"/>
          <w:lang w:eastAsia="ru-RU"/>
        </w:rPr>
        <w:t xml:space="preserve">акона </w:t>
      </w:r>
      <w:r w:rsidR="007C6A1A" w:rsidRPr="00F70480">
        <w:rPr>
          <w:rFonts w:ascii="Times New Roman" w:hAnsi="Times New Roman"/>
          <w:bCs/>
          <w:color w:val="000000"/>
          <w:spacing w:val="-3"/>
          <w:kern w:val="32"/>
          <w:lang w:eastAsia="ru-RU"/>
        </w:rPr>
        <w:t>о закупках</w:t>
      </w:r>
      <w:r w:rsidR="00A0029B" w:rsidRPr="00F70480">
        <w:rPr>
          <w:rFonts w:ascii="Times New Roman" w:hAnsi="Times New Roman"/>
          <w:bCs/>
          <w:color w:val="000000"/>
          <w:spacing w:val="-3"/>
          <w:kern w:val="32"/>
          <w:lang w:eastAsia="ru-RU"/>
        </w:rPr>
        <w:t>, в том числе СМСП;</w:t>
      </w:r>
    </w:p>
    <w:p w14:paraId="1637A9C8" w14:textId="77777777" w:rsidR="00A0029B" w:rsidRPr="00F70480" w:rsidRDefault="004D4CD1"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2.2</w:t>
      </w:r>
      <w:r w:rsidR="009F1771"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только СМСП;</w:t>
      </w:r>
    </w:p>
    <w:p w14:paraId="70790E82" w14:textId="77777777" w:rsidR="00A0029B" w:rsidRPr="00F70480" w:rsidRDefault="004D4CD1"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2.3</w:t>
      </w:r>
      <w:r w:rsidR="009F1771"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6F2E7B8C" w14:textId="77777777" w:rsidR="00A0029B" w:rsidRPr="00F70480" w:rsidRDefault="00A0029B"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3. Годовой объем закупок у СМСП устанавливается в размере не менее чем 18 (восемнадцать) процентов совокупного годового стоимостного объема договоров, заключенных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ами по результатам закупок. При эт</w:t>
      </w:r>
      <w:r w:rsidR="007C6A1A" w:rsidRPr="00F70480">
        <w:rPr>
          <w:rFonts w:ascii="Times New Roman" w:hAnsi="Times New Roman"/>
          <w:bCs/>
          <w:color w:val="000000"/>
          <w:spacing w:val="-3"/>
          <w:kern w:val="32"/>
          <w:lang w:eastAsia="ru-RU"/>
        </w:rPr>
        <w:t>ом совокупный годовой стоимостны</w:t>
      </w:r>
      <w:r w:rsidRPr="00F70480">
        <w:rPr>
          <w:rFonts w:ascii="Times New Roman" w:hAnsi="Times New Roman"/>
          <w:bCs/>
          <w:color w:val="000000"/>
          <w:spacing w:val="-3"/>
          <w:kern w:val="32"/>
          <w:lang w:eastAsia="ru-RU"/>
        </w:rPr>
        <w:t xml:space="preserve">й объем договоров, заключенных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ами с СМСП по результатам закупок, осуществленных в соответствии с </w:t>
      </w:r>
      <w:r w:rsidR="004D4CD1" w:rsidRPr="00F70480">
        <w:rPr>
          <w:rFonts w:ascii="Times New Roman" w:hAnsi="Times New Roman"/>
          <w:bCs/>
          <w:color w:val="000000"/>
          <w:spacing w:val="-3"/>
          <w:kern w:val="32"/>
          <w:lang w:eastAsia="ru-RU"/>
        </w:rPr>
        <w:t>п</w:t>
      </w:r>
      <w:r w:rsidRPr="00F70480">
        <w:rPr>
          <w:rFonts w:ascii="Times New Roman" w:hAnsi="Times New Roman"/>
          <w:bCs/>
          <w:color w:val="000000"/>
          <w:spacing w:val="-3"/>
          <w:kern w:val="32"/>
          <w:lang w:eastAsia="ru-RU"/>
        </w:rPr>
        <w:t>. 2</w:t>
      </w:r>
      <w:r w:rsidR="004D4CD1" w:rsidRPr="00F70480">
        <w:rPr>
          <w:rFonts w:ascii="Times New Roman" w:hAnsi="Times New Roman"/>
          <w:bCs/>
          <w:color w:val="000000"/>
          <w:spacing w:val="-3"/>
          <w:kern w:val="32"/>
          <w:lang w:eastAsia="ru-RU"/>
        </w:rPr>
        <w:t>.2</w:t>
      </w:r>
      <w:r w:rsidRPr="00F70480">
        <w:rPr>
          <w:rFonts w:ascii="Times New Roman" w:hAnsi="Times New Roman"/>
          <w:bCs/>
          <w:color w:val="000000"/>
          <w:spacing w:val="-3"/>
          <w:kern w:val="32"/>
          <w:lang w:eastAsia="ru-RU"/>
        </w:rPr>
        <w:t xml:space="preserve"> </w:t>
      </w:r>
      <w:r w:rsidR="004D4CD1" w:rsidRPr="00F70480">
        <w:rPr>
          <w:rFonts w:ascii="Times New Roman" w:hAnsi="Times New Roman"/>
          <w:bCs/>
          <w:color w:val="000000"/>
          <w:spacing w:val="-3"/>
          <w:kern w:val="32"/>
          <w:lang w:eastAsia="ru-RU"/>
        </w:rPr>
        <w:t>ч</w:t>
      </w:r>
      <w:r w:rsidRPr="00F70480">
        <w:rPr>
          <w:rFonts w:ascii="Times New Roman" w:hAnsi="Times New Roman"/>
          <w:bCs/>
          <w:color w:val="000000"/>
          <w:spacing w:val="-3"/>
          <w:kern w:val="32"/>
          <w:lang w:eastAsia="ru-RU"/>
        </w:rPr>
        <w:t xml:space="preserve">. 2 </w:t>
      </w:r>
      <w:r w:rsidR="004D4CD1" w:rsidRPr="00F70480">
        <w:rPr>
          <w:rFonts w:ascii="Times New Roman" w:hAnsi="Times New Roman"/>
          <w:bCs/>
          <w:color w:val="000000"/>
          <w:spacing w:val="-3"/>
          <w:kern w:val="32"/>
          <w:lang w:eastAsia="ru-RU"/>
        </w:rPr>
        <w:t>ст</w:t>
      </w:r>
      <w:r w:rsidR="00BE3B95" w:rsidRPr="00F70480">
        <w:rPr>
          <w:rFonts w:ascii="Times New Roman" w:hAnsi="Times New Roman"/>
          <w:bCs/>
          <w:color w:val="000000"/>
          <w:spacing w:val="-3"/>
          <w:kern w:val="32"/>
          <w:lang w:eastAsia="ru-RU"/>
        </w:rPr>
        <w:t>.</w:t>
      </w:r>
      <w:r w:rsidR="004D4CD1" w:rsidRPr="00F70480">
        <w:rPr>
          <w:rFonts w:ascii="Times New Roman" w:hAnsi="Times New Roman"/>
          <w:bCs/>
          <w:color w:val="000000"/>
          <w:spacing w:val="-3"/>
          <w:kern w:val="32"/>
          <w:lang w:eastAsia="ru-RU"/>
        </w:rPr>
        <w:t xml:space="preserve"> </w:t>
      </w:r>
      <w:r w:rsidR="00F32592" w:rsidRPr="00F70480">
        <w:rPr>
          <w:rFonts w:ascii="Times New Roman" w:hAnsi="Times New Roman"/>
          <w:bCs/>
          <w:color w:val="000000"/>
          <w:spacing w:val="-3"/>
          <w:kern w:val="32"/>
          <w:lang w:eastAsia="ru-RU"/>
        </w:rPr>
        <w:t>3</w:t>
      </w:r>
      <w:r w:rsidR="007C6A1A" w:rsidRPr="00F70480">
        <w:rPr>
          <w:rFonts w:ascii="Times New Roman" w:hAnsi="Times New Roman"/>
          <w:bCs/>
          <w:color w:val="000000"/>
          <w:spacing w:val="-3"/>
          <w:kern w:val="32"/>
          <w:lang w:eastAsia="ru-RU"/>
        </w:rPr>
        <w:t>3</w:t>
      </w:r>
      <w:r w:rsidR="0051627E"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 xml:space="preserve">настоящего Положения, должен составлять не менее чем 15 (пятнадцать) процентов совокупного годового стоимостного объема договоров, заключенных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ами по результатам закупок.</w:t>
      </w:r>
    </w:p>
    <w:p w14:paraId="6546A078" w14:textId="77777777" w:rsidR="00A0029B" w:rsidRPr="00F70480" w:rsidRDefault="00D56BC2"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w:t>
      </w:r>
      <w:r w:rsidR="00A0029B" w:rsidRPr="00F70480">
        <w:rPr>
          <w:rFonts w:ascii="Times New Roman" w:hAnsi="Times New Roman"/>
          <w:bCs/>
          <w:color w:val="000000"/>
          <w:spacing w:val="-3"/>
          <w:kern w:val="32"/>
          <w:lang w:eastAsia="ru-RU"/>
        </w:rPr>
        <w:t xml:space="preserve"> При осуществлении закупки в соответствии с </w:t>
      </w:r>
      <w:r w:rsidR="005F434D" w:rsidRPr="00F70480">
        <w:rPr>
          <w:rFonts w:ascii="Times New Roman" w:hAnsi="Times New Roman"/>
          <w:bCs/>
          <w:color w:val="000000"/>
          <w:spacing w:val="-3"/>
          <w:kern w:val="32"/>
          <w:lang w:eastAsia="ru-RU"/>
        </w:rPr>
        <w:t>п. 2.1 ч. 2 ст</w:t>
      </w:r>
      <w:r w:rsidR="00BE3B95" w:rsidRPr="00F70480">
        <w:rPr>
          <w:rFonts w:ascii="Times New Roman" w:hAnsi="Times New Roman"/>
          <w:bCs/>
          <w:color w:val="000000"/>
          <w:spacing w:val="-3"/>
          <w:kern w:val="32"/>
          <w:lang w:eastAsia="ru-RU"/>
        </w:rPr>
        <w:t>.</w:t>
      </w:r>
      <w:r w:rsidR="005F434D" w:rsidRPr="00F70480">
        <w:rPr>
          <w:rFonts w:ascii="Times New Roman" w:hAnsi="Times New Roman"/>
          <w:bCs/>
          <w:color w:val="000000"/>
          <w:spacing w:val="-3"/>
          <w:kern w:val="32"/>
          <w:lang w:eastAsia="ru-RU"/>
        </w:rPr>
        <w:t xml:space="preserve"> </w:t>
      </w:r>
      <w:r w:rsidR="00452E69" w:rsidRPr="00F70480">
        <w:rPr>
          <w:rFonts w:ascii="Times New Roman" w:hAnsi="Times New Roman"/>
          <w:bCs/>
          <w:color w:val="000000"/>
          <w:spacing w:val="-3"/>
          <w:kern w:val="32"/>
          <w:lang w:eastAsia="ru-RU"/>
        </w:rPr>
        <w:t>33</w:t>
      </w:r>
      <w:r w:rsidR="005F434D" w:rsidRPr="00F70480">
        <w:rPr>
          <w:rFonts w:ascii="Times New Roman" w:hAnsi="Times New Roman"/>
          <w:bCs/>
          <w:color w:val="000000"/>
          <w:spacing w:val="-3"/>
          <w:kern w:val="32"/>
          <w:lang w:eastAsia="ru-RU"/>
        </w:rPr>
        <w:t xml:space="preserve"> </w:t>
      </w:r>
      <w:r w:rsidR="00A0029B" w:rsidRPr="00F70480">
        <w:rPr>
          <w:rFonts w:ascii="Times New Roman" w:hAnsi="Times New Roman"/>
          <w:bCs/>
          <w:color w:val="000000"/>
          <w:spacing w:val="-3"/>
          <w:kern w:val="32"/>
          <w:lang w:eastAsia="ru-RU"/>
        </w:rPr>
        <w:t xml:space="preserve">настоящего Положения о закупке </w:t>
      </w:r>
      <w:r w:rsidR="00A86F57" w:rsidRPr="00F70480">
        <w:rPr>
          <w:rFonts w:ascii="Times New Roman" w:hAnsi="Times New Roman"/>
          <w:bCs/>
          <w:color w:val="000000"/>
          <w:spacing w:val="-3"/>
          <w:kern w:val="32"/>
          <w:lang w:eastAsia="ru-RU"/>
        </w:rPr>
        <w:t>Заказчик</w:t>
      </w:r>
      <w:r w:rsidR="00A0029B" w:rsidRPr="00F70480">
        <w:rPr>
          <w:rFonts w:ascii="Times New Roman" w:hAnsi="Times New Roman"/>
          <w:bCs/>
          <w:color w:val="000000"/>
          <w:spacing w:val="-3"/>
          <w:kern w:val="32"/>
          <w:lang w:eastAsia="ru-RU"/>
        </w:rPr>
        <w:t>:</w:t>
      </w:r>
    </w:p>
    <w:p w14:paraId="61870A1C" w14:textId="77777777" w:rsidR="00A0029B" w:rsidRPr="00F70480" w:rsidRDefault="00961DBF"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w:t>
      </w:r>
      <w:r w:rsidR="005A1D16" w:rsidRPr="00F70480">
        <w:rPr>
          <w:rFonts w:ascii="Times New Roman" w:hAnsi="Times New Roman"/>
          <w:bCs/>
          <w:color w:val="000000"/>
          <w:spacing w:val="-3"/>
          <w:kern w:val="32"/>
          <w:lang w:eastAsia="ru-RU"/>
        </w:rPr>
        <w:t>.1</w:t>
      </w:r>
      <w:r w:rsidR="00EF55AA"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Федерального закона </w:t>
      </w:r>
      <w:r w:rsidR="005A1D16"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209-ФЗ</w:t>
      </w:r>
      <w:r w:rsidR="00452E69" w:rsidRPr="00F70480">
        <w:rPr>
          <w:rFonts w:ascii="Times New Roman" w:hAnsi="Times New Roman"/>
          <w:bCs/>
          <w:color w:val="000000"/>
          <w:spacing w:val="-3"/>
          <w:kern w:val="32"/>
          <w:lang w:eastAsia="ru-RU"/>
        </w:rPr>
        <w:t xml:space="preserve"> «О развитии малого и среднего предпринимательства в </w:t>
      </w:r>
      <w:r w:rsidR="00B92D8E" w:rsidRPr="00F70480">
        <w:rPr>
          <w:rFonts w:ascii="Times New Roman" w:hAnsi="Times New Roman"/>
          <w:bCs/>
          <w:color w:val="000000"/>
          <w:spacing w:val="-3"/>
          <w:kern w:val="32"/>
          <w:lang w:eastAsia="ru-RU"/>
        </w:rPr>
        <w:t>Р</w:t>
      </w:r>
      <w:r w:rsidR="00452E69" w:rsidRPr="00F70480">
        <w:rPr>
          <w:rFonts w:ascii="Times New Roman" w:hAnsi="Times New Roman"/>
          <w:bCs/>
          <w:color w:val="000000"/>
          <w:spacing w:val="-3"/>
          <w:kern w:val="32"/>
          <w:lang w:eastAsia="ru-RU"/>
        </w:rPr>
        <w:t xml:space="preserve">оссийской </w:t>
      </w:r>
      <w:r w:rsidR="00B92D8E" w:rsidRPr="00F70480">
        <w:rPr>
          <w:rFonts w:ascii="Times New Roman" w:hAnsi="Times New Roman"/>
          <w:bCs/>
          <w:color w:val="000000"/>
          <w:spacing w:val="-3"/>
          <w:kern w:val="32"/>
          <w:lang w:eastAsia="ru-RU"/>
        </w:rPr>
        <w:t>Ф</w:t>
      </w:r>
      <w:r w:rsidR="00452E69" w:rsidRPr="00F70480">
        <w:rPr>
          <w:rFonts w:ascii="Times New Roman" w:hAnsi="Times New Roman"/>
          <w:bCs/>
          <w:color w:val="000000"/>
          <w:spacing w:val="-3"/>
          <w:kern w:val="32"/>
          <w:lang w:eastAsia="ru-RU"/>
        </w:rPr>
        <w:t>едерации» (далее - Федерального закона № 209-ФЗ)</w:t>
      </w:r>
      <w:r w:rsidR="00A0029B" w:rsidRPr="00F70480">
        <w:rPr>
          <w:rFonts w:ascii="Times New Roman" w:hAnsi="Times New Roman"/>
          <w:bCs/>
          <w:color w:val="000000"/>
          <w:spacing w:val="-3"/>
          <w:kern w:val="32"/>
          <w:lang w:eastAsia="ru-RU"/>
        </w:rPr>
        <w:t xml:space="preserve">,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Федерального закона </w:t>
      </w:r>
      <w:r w:rsidR="005A1D16"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209-ФЗ;</w:t>
      </w:r>
    </w:p>
    <w:p w14:paraId="149BD14E" w14:textId="77777777" w:rsidR="00A0029B" w:rsidRPr="00F70480" w:rsidRDefault="00961DBF"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w:t>
      </w:r>
      <w:r w:rsidR="005A1D16" w:rsidRPr="00F70480">
        <w:rPr>
          <w:rFonts w:ascii="Times New Roman" w:hAnsi="Times New Roman"/>
          <w:bCs/>
          <w:color w:val="000000"/>
          <w:spacing w:val="-3"/>
          <w:kern w:val="32"/>
          <w:lang w:eastAsia="ru-RU"/>
        </w:rPr>
        <w:t>.2</w:t>
      </w:r>
      <w:r w:rsidR="00EF55AA"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проводит при заключении договора с участником такой закупки из числа СМСП проверку его соответствия критериям, установленным ст. 4 Федерального закона </w:t>
      </w:r>
      <w:r w:rsidR="005A1D16"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209-ФЗ, на основании сведений из реестра СМСП (при необходимости).</w:t>
      </w:r>
    </w:p>
    <w:p w14:paraId="38B95DDA" w14:textId="77777777" w:rsidR="00A0029B" w:rsidRPr="00F70480" w:rsidRDefault="00961DBF"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w:t>
      </w:r>
      <w:r w:rsidR="00A0029B" w:rsidRPr="00F70480">
        <w:rPr>
          <w:rFonts w:ascii="Times New Roman" w:hAnsi="Times New Roman"/>
          <w:bCs/>
          <w:color w:val="000000"/>
          <w:spacing w:val="-3"/>
          <w:kern w:val="32"/>
          <w:lang w:eastAsia="ru-RU"/>
        </w:rPr>
        <w:t xml:space="preserve">. При осуществлении закупок в соответствии с </w:t>
      </w:r>
      <w:r w:rsidR="005A1D16" w:rsidRPr="00F70480">
        <w:rPr>
          <w:rFonts w:ascii="Times New Roman" w:hAnsi="Times New Roman"/>
          <w:bCs/>
          <w:color w:val="000000"/>
          <w:spacing w:val="-3"/>
          <w:kern w:val="32"/>
          <w:lang w:eastAsia="ru-RU"/>
        </w:rPr>
        <w:t xml:space="preserve">п. 2.2 и 2.3 ч. 2 </w:t>
      </w:r>
      <w:r w:rsidR="00BE3B95" w:rsidRPr="00F70480">
        <w:rPr>
          <w:rFonts w:ascii="Times New Roman" w:hAnsi="Times New Roman"/>
          <w:bCs/>
          <w:color w:val="000000"/>
          <w:spacing w:val="-3"/>
          <w:kern w:val="32"/>
          <w:lang w:eastAsia="ru-RU"/>
        </w:rPr>
        <w:t>ст.</w:t>
      </w:r>
      <w:r w:rsidR="005A1D16"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3</w:t>
      </w:r>
      <w:r w:rsidR="00452E69" w:rsidRPr="00F70480">
        <w:rPr>
          <w:rFonts w:ascii="Times New Roman" w:hAnsi="Times New Roman"/>
          <w:bCs/>
          <w:color w:val="000000"/>
          <w:spacing w:val="-3"/>
          <w:kern w:val="32"/>
          <w:lang w:eastAsia="ru-RU"/>
        </w:rPr>
        <w:t>3</w:t>
      </w:r>
      <w:r w:rsidR="005A1D16" w:rsidRPr="00F70480">
        <w:rPr>
          <w:rFonts w:ascii="Times New Roman" w:hAnsi="Times New Roman"/>
          <w:bCs/>
          <w:color w:val="000000"/>
          <w:spacing w:val="-3"/>
          <w:kern w:val="32"/>
          <w:lang w:eastAsia="ru-RU"/>
        </w:rPr>
        <w:t xml:space="preserve"> </w:t>
      </w:r>
      <w:r w:rsidR="00A0029B" w:rsidRPr="00F70480">
        <w:rPr>
          <w:rFonts w:ascii="Times New Roman" w:hAnsi="Times New Roman"/>
          <w:bCs/>
          <w:color w:val="000000"/>
          <w:spacing w:val="-3"/>
          <w:kern w:val="32"/>
          <w:lang w:eastAsia="ru-RU"/>
        </w:rPr>
        <w:t xml:space="preserve">настоящего Положения о закупке </w:t>
      </w:r>
      <w:r w:rsidR="00A86F57" w:rsidRPr="00F70480">
        <w:rPr>
          <w:rFonts w:ascii="Times New Roman" w:hAnsi="Times New Roman"/>
          <w:bCs/>
          <w:color w:val="000000"/>
          <w:spacing w:val="-3"/>
          <w:kern w:val="32"/>
          <w:lang w:eastAsia="ru-RU"/>
        </w:rPr>
        <w:t>Заказчик</w:t>
      </w:r>
      <w:r w:rsidR="00A0029B" w:rsidRPr="00F70480">
        <w:rPr>
          <w:rFonts w:ascii="Times New Roman" w:hAnsi="Times New Roman"/>
          <w:bCs/>
          <w:color w:val="000000"/>
          <w:spacing w:val="-3"/>
          <w:kern w:val="32"/>
          <w:lang w:eastAsia="ru-RU"/>
        </w:rPr>
        <w:t xml:space="preserve"> не вправе требовать от СМСП,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ст. 4 Федерального закона </w:t>
      </w:r>
      <w:r w:rsidR="00AF04F7"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209.</w:t>
      </w:r>
    </w:p>
    <w:p w14:paraId="3A5236BB" w14:textId="77777777" w:rsidR="00A0029B" w:rsidRPr="00F70480" w:rsidRDefault="006E61C3"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6</w:t>
      </w:r>
      <w:r w:rsidR="00A0029B" w:rsidRPr="00F70480">
        <w:rPr>
          <w:rFonts w:ascii="Times New Roman" w:hAnsi="Times New Roman"/>
          <w:bCs/>
          <w:color w:val="000000"/>
          <w:spacing w:val="-3"/>
          <w:kern w:val="32"/>
          <w:lang w:eastAsia="ru-RU"/>
        </w:rPr>
        <w:t>.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14:paraId="7F0A8928" w14:textId="77777777" w:rsidR="00A0029B" w:rsidRPr="00F70480" w:rsidRDefault="006E61C3"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A0029B" w:rsidRPr="00F70480">
        <w:rPr>
          <w:rFonts w:ascii="Times New Roman" w:hAnsi="Times New Roman"/>
          <w:bCs/>
          <w:color w:val="000000"/>
          <w:spacing w:val="-3"/>
          <w:kern w:val="32"/>
          <w:lang w:eastAsia="ru-RU"/>
        </w:rPr>
        <w:t xml:space="preserve">. В случае несоответствия содержащихся в декларации сведений о СМСП тем, которые включены в реестр СМСП, </w:t>
      </w:r>
      <w:r w:rsidR="00A86F57" w:rsidRPr="00F70480">
        <w:rPr>
          <w:rFonts w:ascii="Times New Roman" w:hAnsi="Times New Roman"/>
          <w:bCs/>
          <w:color w:val="000000"/>
          <w:spacing w:val="-3"/>
          <w:kern w:val="32"/>
          <w:lang w:eastAsia="ru-RU"/>
        </w:rPr>
        <w:t>Заказчик</w:t>
      </w:r>
      <w:r w:rsidR="00A0029B" w:rsidRPr="00F70480">
        <w:rPr>
          <w:rFonts w:ascii="Times New Roman" w:hAnsi="Times New Roman"/>
          <w:bCs/>
          <w:color w:val="000000"/>
          <w:spacing w:val="-3"/>
          <w:kern w:val="32"/>
          <w:lang w:eastAsia="ru-RU"/>
        </w:rPr>
        <w:t xml:space="preserve"> использует сведения из единого реестра СМСП.</w:t>
      </w:r>
    </w:p>
    <w:p w14:paraId="523CD2F1" w14:textId="77777777" w:rsidR="00A0029B" w:rsidRPr="00F70480" w:rsidRDefault="006E61C3"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8</w:t>
      </w:r>
      <w:r w:rsidR="00A0029B" w:rsidRPr="00F70480">
        <w:rPr>
          <w:rFonts w:ascii="Times New Roman" w:hAnsi="Times New Roman"/>
          <w:bCs/>
          <w:color w:val="000000"/>
          <w:spacing w:val="-3"/>
          <w:kern w:val="32"/>
          <w:lang w:eastAsia="ru-RU"/>
        </w:rPr>
        <w:t xml:space="preserve">. При осуществлении закупок в соответствии с </w:t>
      </w:r>
      <w:r w:rsidR="0098308C" w:rsidRPr="00F70480">
        <w:rPr>
          <w:rFonts w:ascii="Times New Roman" w:hAnsi="Times New Roman"/>
          <w:bCs/>
          <w:color w:val="000000"/>
          <w:spacing w:val="-3"/>
          <w:kern w:val="32"/>
          <w:lang w:eastAsia="ru-RU"/>
        </w:rPr>
        <w:t>п. 2.2 и 2.3 ч. 2 ст</w:t>
      </w:r>
      <w:r w:rsidR="00BE3B95" w:rsidRPr="00F70480">
        <w:rPr>
          <w:rFonts w:ascii="Times New Roman" w:hAnsi="Times New Roman"/>
          <w:bCs/>
          <w:color w:val="000000"/>
          <w:spacing w:val="-3"/>
          <w:kern w:val="32"/>
          <w:lang w:eastAsia="ru-RU"/>
        </w:rPr>
        <w:t>.</w:t>
      </w:r>
      <w:r w:rsidR="0098308C"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3</w:t>
      </w:r>
      <w:r w:rsidR="00452E69" w:rsidRPr="00F70480">
        <w:rPr>
          <w:rFonts w:ascii="Times New Roman" w:hAnsi="Times New Roman"/>
          <w:bCs/>
          <w:color w:val="000000"/>
          <w:spacing w:val="-3"/>
          <w:kern w:val="32"/>
          <w:lang w:eastAsia="ru-RU"/>
        </w:rPr>
        <w:t>3</w:t>
      </w:r>
      <w:r w:rsidR="0098308C" w:rsidRPr="00F70480">
        <w:rPr>
          <w:rFonts w:ascii="Times New Roman" w:hAnsi="Times New Roman"/>
          <w:bCs/>
          <w:color w:val="000000"/>
          <w:spacing w:val="-3"/>
          <w:kern w:val="32"/>
          <w:lang w:eastAsia="ru-RU"/>
        </w:rPr>
        <w:t xml:space="preserve"> </w:t>
      </w:r>
      <w:r w:rsidR="00A0029B" w:rsidRPr="00F70480">
        <w:rPr>
          <w:rFonts w:ascii="Times New Roman" w:hAnsi="Times New Roman"/>
          <w:bCs/>
          <w:color w:val="000000"/>
          <w:spacing w:val="-3"/>
          <w:kern w:val="32"/>
          <w:lang w:eastAsia="ru-RU"/>
        </w:rPr>
        <w:t xml:space="preserve">настоящего Положения о закупке </w:t>
      </w:r>
      <w:r w:rsidR="00A86F57" w:rsidRPr="00F70480">
        <w:rPr>
          <w:rFonts w:ascii="Times New Roman" w:hAnsi="Times New Roman"/>
          <w:bCs/>
          <w:color w:val="000000"/>
          <w:spacing w:val="-3"/>
          <w:kern w:val="32"/>
          <w:lang w:eastAsia="ru-RU"/>
        </w:rPr>
        <w:t>Заказчик</w:t>
      </w:r>
      <w:r w:rsidR="00A0029B" w:rsidRPr="00F70480">
        <w:rPr>
          <w:rFonts w:ascii="Times New Roman" w:hAnsi="Times New Roman"/>
          <w:bCs/>
          <w:color w:val="000000"/>
          <w:spacing w:val="-3"/>
          <w:kern w:val="32"/>
          <w:lang w:eastAsia="ru-RU"/>
        </w:rPr>
        <w:t xml:space="preserve">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14:paraId="02755ADF" w14:textId="77777777" w:rsidR="00A0029B" w:rsidRPr="00F70480" w:rsidRDefault="006E61C3"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8.</w:t>
      </w:r>
      <w:r w:rsidR="0098308C" w:rsidRPr="00F70480">
        <w:rPr>
          <w:rFonts w:ascii="Times New Roman" w:hAnsi="Times New Roman"/>
          <w:bCs/>
          <w:color w:val="000000"/>
          <w:spacing w:val="-3"/>
          <w:kern w:val="32"/>
          <w:lang w:eastAsia="ru-RU"/>
        </w:rPr>
        <w:t>1</w:t>
      </w:r>
      <w:r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отсутствие сведений об участнике закупки или привлекаемом участником закупки субподрядчике (соисполнителе) из числа СМСП в едином реестре субъектов малого и среднего предпринимательства или непредставление указанными лицами декларации;</w:t>
      </w:r>
    </w:p>
    <w:p w14:paraId="6B2BBF07" w14:textId="77777777" w:rsidR="00A0029B" w:rsidRPr="00F70480" w:rsidRDefault="006E61C3"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8</w:t>
      </w:r>
      <w:r w:rsidR="0098308C" w:rsidRPr="00F70480">
        <w:rPr>
          <w:rFonts w:ascii="Times New Roman" w:hAnsi="Times New Roman"/>
          <w:bCs/>
          <w:color w:val="000000"/>
          <w:spacing w:val="-3"/>
          <w:kern w:val="32"/>
          <w:lang w:eastAsia="ru-RU"/>
        </w:rPr>
        <w:t>.2</w:t>
      </w:r>
      <w:r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несоответствие сведений об участнике закупки или привлекаемом участником закупки субподрядчике (соисполнителе) из числа СМСП, содержащихся в декларации, критериям отнесения к субъектам малого и среднего предпринимательства, установленным ст. 4 Федерального закона </w:t>
      </w:r>
      <w:r w:rsidR="0098308C" w:rsidRPr="00F70480">
        <w:rPr>
          <w:rFonts w:ascii="Times New Roman" w:hAnsi="Times New Roman"/>
          <w:bCs/>
          <w:color w:val="000000"/>
          <w:spacing w:val="-3"/>
          <w:kern w:val="32"/>
          <w:lang w:eastAsia="ru-RU"/>
        </w:rPr>
        <w:t>№</w:t>
      </w:r>
      <w:r w:rsidR="00A0029B" w:rsidRPr="00F70480">
        <w:rPr>
          <w:rFonts w:ascii="Times New Roman" w:hAnsi="Times New Roman"/>
          <w:bCs/>
          <w:color w:val="000000"/>
          <w:spacing w:val="-3"/>
          <w:kern w:val="32"/>
          <w:lang w:eastAsia="ru-RU"/>
        </w:rPr>
        <w:t xml:space="preserve"> 209-ФЗ.</w:t>
      </w:r>
    </w:p>
    <w:p w14:paraId="084C5B39" w14:textId="77777777" w:rsidR="00A0029B" w:rsidRPr="00F70480" w:rsidRDefault="006E61C3"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9</w:t>
      </w:r>
      <w:r w:rsidR="00A0029B"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Протокол, составляемый в ходе осуществления конкурентной закупки (по результатам этапа конкурентной закупки),</w:t>
      </w:r>
      <w:r w:rsidR="00A0029B" w:rsidRPr="00F70480">
        <w:rPr>
          <w:rFonts w:ascii="Times New Roman" w:hAnsi="Times New Roman"/>
          <w:bCs/>
          <w:color w:val="000000"/>
          <w:spacing w:val="-3"/>
          <w:kern w:val="32"/>
          <w:lang w:eastAsia="ru-RU"/>
        </w:rPr>
        <w:t xml:space="preserve"> должен соответствовать требованиям, указанным в ч. 13 ст. 3.2 </w:t>
      </w:r>
      <w:r w:rsidR="00B92D8E" w:rsidRPr="00F70480">
        <w:rPr>
          <w:rFonts w:ascii="Times New Roman" w:hAnsi="Times New Roman"/>
          <w:bCs/>
          <w:color w:val="000000"/>
          <w:spacing w:val="-3"/>
          <w:kern w:val="32"/>
          <w:lang w:eastAsia="ru-RU"/>
        </w:rPr>
        <w:t>З</w:t>
      </w:r>
      <w:r w:rsidR="00A0029B" w:rsidRPr="00F70480">
        <w:rPr>
          <w:rFonts w:ascii="Times New Roman" w:hAnsi="Times New Roman"/>
          <w:bCs/>
          <w:color w:val="000000"/>
          <w:spacing w:val="-3"/>
          <w:kern w:val="32"/>
          <w:lang w:eastAsia="ru-RU"/>
        </w:rPr>
        <w:t xml:space="preserve">акона </w:t>
      </w:r>
      <w:r w:rsidR="00B92D8E" w:rsidRPr="00F70480">
        <w:rPr>
          <w:rFonts w:ascii="Times New Roman" w:hAnsi="Times New Roman"/>
          <w:bCs/>
          <w:color w:val="000000"/>
          <w:spacing w:val="-3"/>
          <w:kern w:val="32"/>
          <w:lang w:eastAsia="ru-RU"/>
        </w:rPr>
        <w:t>о закупках</w:t>
      </w:r>
      <w:r w:rsidR="00A0029B" w:rsidRPr="00F70480">
        <w:rPr>
          <w:rFonts w:ascii="Times New Roman" w:hAnsi="Times New Roman"/>
          <w:bCs/>
          <w:color w:val="000000"/>
          <w:spacing w:val="-3"/>
          <w:kern w:val="32"/>
          <w:lang w:eastAsia="ru-RU"/>
        </w:rPr>
        <w:t>.</w:t>
      </w:r>
    </w:p>
    <w:p w14:paraId="74543E7E" w14:textId="77777777" w:rsidR="00434137" w:rsidRPr="00F70480" w:rsidRDefault="006E61C3"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10</w:t>
      </w:r>
      <w:r w:rsidR="00A0029B"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 xml:space="preserve">Протокол, составленный по итогам конкурентной закупки </w:t>
      </w:r>
      <w:r w:rsidR="00A0029B" w:rsidRPr="00F70480">
        <w:rPr>
          <w:rFonts w:ascii="Times New Roman" w:hAnsi="Times New Roman"/>
          <w:bCs/>
          <w:color w:val="000000"/>
          <w:spacing w:val="-3"/>
          <w:kern w:val="32"/>
          <w:lang w:eastAsia="ru-RU"/>
        </w:rPr>
        <w:t xml:space="preserve">у СМСП, должен соответствовать требованиям, указанным в ч. 14 ст. 3.2 </w:t>
      </w:r>
      <w:r w:rsidR="00452E69" w:rsidRPr="00F70480">
        <w:rPr>
          <w:rFonts w:ascii="Times New Roman" w:hAnsi="Times New Roman"/>
          <w:bCs/>
          <w:color w:val="000000"/>
          <w:spacing w:val="-3"/>
          <w:kern w:val="32"/>
          <w:lang w:eastAsia="ru-RU"/>
        </w:rPr>
        <w:t>З</w:t>
      </w:r>
      <w:r w:rsidR="00A0029B" w:rsidRPr="00F70480">
        <w:rPr>
          <w:rFonts w:ascii="Times New Roman" w:hAnsi="Times New Roman"/>
          <w:bCs/>
          <w:color w:val="000000"/>
          <w:spacing w:val="-3"/>
          <w:kern w:val="32"/>
          <w:lang w:eastAsia="ru-RU"/>
        </w:rPr>
        <w:t xml:space="preserve">акона </w:t>
      </w:r>
      <w:r w:rsidR="00452E69" w:rsidRPr="00F70480">
        <w:rPr>
          <w:rFonts w:ascii="Times New Roman" w:hAnsi="Times New Roman"/>
          <w:bCs/>
          <w:color w:val="000000"/>
          <w:spacing w:val="-3"/>
          <w:kern w:val="32"/>
          <w:lang w:eastAsia="ru-RU"/>
        </w:rPr>
        <w:t>о закупках</w:t>
      </w:r>
      <w:r w:rsidR="00A0029B" w:rsidRPr="00F70480">
        <w:rPr>
          <w:rFonts w:ascii="Times New Roman" w:hAnsi="Times New Roman"/>
          <w:bCs/>
          <w:color w:val="000000"/>
          <w:spacing w:val="-3"/>
          <w:kern w:val="32"/>
          <w:lang w:eastAsia="ru-RU"/>
        </w:rPr>
        <w:t>.</w:t>
      </w:r>
    </w:p>
    <w:p w14:paraId="5EEE6F18" w14:textId="77777777" w:rsidR="00051CE7" w:rsidRPr="00F70480" w:rsidRDefault="00051CE7"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p>
    <w:p w14:paraId="7C28C75A" w14:textId="77777777" w:rsidR="00051CE7" w:rsidRPr="00F70480" w:rsidRDefault="00051CE7" w:rsidP="00F70480">
      <w:pPr>
        <w:pStyle w:val="3"/>
        <w:ind w:left="567"/>
        <w:jc w:val="both"/>
        <w:rPr>
          <w:rFonts w:ascii="Times New Roman" w:hAnsi="Times New Roman"/>
          <w:color w:val="auto"/>
          <w:sz w:val="22"/>
          <w:szCs w:val="22"/>
        </w:rPr>
      </w:pPr>
      <w:bookmarkStart w:id="168" w:name="_Toc526521222"/>
      <w:bookmarkStart w:id="169" w:name="_Toc23950765"/>
      <w:r w:rsidRPr="00F70480">
        <w:rPr>
          <w:rFonts w:ascii="Times New Roman" w:hAnsi="Times New Roman"/>
          <w:color w:val="auto"/>
          <w:sz w:val="22"/>
          <w:szCs w:val="22"/>
        </w:rPr>
        <w:t xml:space="preserve">Статья </w:t>
      </w:r>
      <w:r w:rsidR="00E22973" w:rsidRPr="00F70480">
        <w:rPr>
          <w:rFonts w:ascii="Times New Roman" w:hAnsi="Times New Roman"/>
          <w:color w:val="auto"/>
          <w:sz w:val="22"/>
          <w:szCs w:val="22"/>
        </w:rPr>
        <w:t>3</w:t>
      </w:r>
      <w:r w:rsidR="00A5636D" w:rsidRPr="00F70480">
        <w:rPr>
          <w:rFonts w:ascii="Times New Roman" w:hAnsi="Times New Roman"/>
          <w:color w:val="auto"/>
          <w:sz w:val="22"/>
          <w:szCs w:val="22"/>
          <w:lang w:val="ru-RU"/>
        </w:rPr>
        <w:t>0</w:t>
      </w:r>
      <w:r w:rsidRPr="00F70480">
        <w:rPr>
          <w:rFonts w:ascii="Times New Roman" w:hAnsi="Times New Roman"/>
          <w:color w:val="auto"/>
          <w:sz w:val="22"/>
          <w:szCs w:val="22"/>
        </w:rPr>
        <w:t>. Особенности проведения закупок, участниками которых являются только СМСП</w:t>
      </w:r>
      <w:bookmarkEnd w:id="168"/>
      <w:bookmarkEnd w:id="169"/>
    </w:p>
    <w:p w14:paraId="4374CD84" w14:textId="77777777" w:rsidR="00B92D8E" w:rsidRPr="00F70480" w:rsidRDefault="00B92D8E" w:rsidP="00F70480">
      <w:pPr>
        <w:autoSpaceDE w:val="0"/>
        <w:autoSpaceDN w:val="0"/>
        <w:adjustRightInd w:val="0"/>
        <w:spacing w:after="0" w:line="240" w:lineRule="auto"/>
        <w:ind w:firstLine="567"/>
        <w:jc w:val="both"/>
        <w:rPr>
          <w:rFonts w:ascii="Times New Roman" w:hAnsi="Times New Roman"/>
        </w:rPr>
      </w:pPr>
    </w:p>
    <w:p w14:paraId="72FD2AAD" w14:textId="77777777" w:rsidR="00051CE7" w:rsidRPr="00F70480" w:rsidRDefault="00051CE7"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 При осуществлении закупки в соответствии с п. 2.2 ч. 2 ст. </w:t>
      </w:r>
      <w:r w:rsidR="002119DA" w:rsidRPr="00F70480">
        <w:rPr>
          <w:rFonts w:ascii="Times New Roman" w:hAnsi="Times New Roman"/>
          <w:bCs/>
          <w:color w:val="000000"/>
          <w:spacing w:val="-3"/>
          <w:kern w:val="32"/>
          <w:lang w:eastAsia="ru-RU"/>
        </w:rPr>
        <w:t>3</w:t>
      </w:r>
      <w:r w:rsidR="00B92D8E" w:rsidRPr="00F70480">
        <w:rPr>
          <w:rFonts w:ascii="Times New Roman" w:hAnsi="Times New Roman"/>
          <w:bCs/>
          <w:color w:val="000000"/>
          <w:spacing w:val="-3"/>
          <w:kern w:val="32"/>
          <w:lang w:eastAsia="ru-RU"/>
        </w:rPr>
        <w:t>3</w:t>
      </w:r>
      <w:r w:rsidRPr="00F70480">
        <w:rPr>
          <w:rFonts w:ascii="Times New Roman" w:hAnsi="Times New Roman"/>
          <w:bCs/>
          <w:color w:val="000000"/>
          <w:spacing w:val="-3"/>
          <w:kern w:val="32"/>
          <w:lang w:eastAsia="ru-RU"/>
        </w:rPr>
        <w:t xml:space="preserve"> настоящего Положения о закупке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14:paraId="755B13FF" w14:textId="77777777" w:rsidR="00051CE7" w:rsidRPr="00F70480" w:rsidRDefault="00051CE7"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Федерального закона № 209-ФЗ, такие участники обязаны представить декларации о соответствии критериям отнесения к СМСП, установленным ст. 4 Федерального закона № 209-ФЗ. Декларация составляется по форме, предусмотренной в документации о закупке (извещении о проведении запроса котировок).</w:t>
      </w:r>
    </w:p>
    <w:p w14:paraId="421B263B" w14:textId="77777777" w:rsidR="00051CE7" w:rsidRPr="00F70480" w:rsidRDefault="00051CE7"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2. Обеспечение заявки на участие в закупке не может превышать 2 (двух) процентов начальной (максимальной) цены договора (цены лота). Обеспечение заявки в рассматриваемом случае может предоставляться по выбору участника такой закупки путем внесения денежных средств согласно ст. 3.4 </w:t>
      </w:r>
      <w:r w:rsidR="00D603CC" w:rsidRPr="00F70480">
        <w:rPr>
          <w:rFonts w:ascii="Times New Roman" w:hAnsi="Times New Roman"/>
          <w:bCs/>
          <w:color w:val="000000"/>
          <w:spacing w:val="-3"/>
          <w:kern w:val="32"/>
          <w:lang w:eastAsia="ru-RU"/>
        </w:rPr>
        <w:t>З</w:t>
      </w:r>
      <w:r w:rsidRPr="00F70480">
        <w:rPr>
          <w:rFonts w:ascii="Times New Roman" w:hAnsi="Times New Roman"/>
          <w:bCs/>
          <w:color w:val="000000"/>
          <w:spacing w:val="-3"/>
          <w:kern w:val="32"/>
          <w:lang w:eastAsia="ru-RU"/>
        </w:rPr>
        <w:t xml:space="preserve">акона </w:t>
      </w:r>
      <w:r w:rsidR="00D603CC" w:rsidRPr="00F70480">
        <w:rPr>
          <w:rFonts w:ascii="Times New Roman" w:hAnsi="Times New Roman"/>
          <w:bCs/>
          <w:color w:val="000000"/>
          <w:spacing w:val="-3"/>
          <w:kern w:val="32"/>
          <w:lang w:eastAsia="ru-RU"/>
        </w:rPr>
        <w:t>о закупках</w:t>
      </w:r>
      <w:r w:rsidRPr="00F70480">
        <w:rPr>
          <w:rFonts w:ascii="Times New Roman" w:hAnsi="Times New Roman"/>
          <w:bCs/>
          <w:color w:val="000000"/>
          <w:spacing w:val="-3"/>
          <w:kern w:val="32"/>
          <w:lang w:eastAsia="ru-RU"/>
        </w:rPr>
        <w:t xml:space="preserve"> или предоставления банковской гарантии.</w:t>
      </w:r>
    </w:p>
    <w:p w14:paraId="2696845F" w14:textId="77777777" w:rsidR="00051CE7" w:rsidRPr="00F70480" w:rsidRDefault="00051CE7"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3. Денежные средства, внесенные в качестве обеспечения заявки на участие в закупке, осуществляемой в соответствии с п. 2.2 ч. 2 ст. </w:t>
      </w:r>
      <w:r w:rsidR="00CD427B" w:rsidRPr="00F70480">
        <w:rPr>
          <w:rFonts w:ascii="Times New Roman" w:hAnsi="Times New Roman"/>
          <w:bCs/>
          <w:color w:val="000000"/>
          <w:spacing w:val="-3"/>
          <w:kern w:val="32"/>
          <w:lang w:eastAsia="ru-RU"/>
        </w:rPr>
        <w:t>3</w:t>
      </w:r>
      <w:r w:rsidR="00D603CC" w:rsidRPr="00F70480">
        <w:rPr>
          <w:rFonts w:ascii="Times New Roman" w:hAnsi="Times New Roman"/>
          <w:bCs/>
          <w:color w:val="000000"/>
          <w:spacing w:val="-3"/>
          <w:kern w:val="32"/>
          <w:lang w:eastAsia="ru-RU"/>
        </w:rPr>
        <w:t>3</w:t>
      </w:r>
      <w:r w:rsidRPr="00F70480">
        <w:rPr>
          <w:rFonts w:ascii="Times New Roman" w:hAnsi="Times New Roman"/>
          <w:bCs/>
          <w:color w:val="000000"/>
          <w:spacing w:val="-3"/>
          <w:kern w:val="32"/>
          <w:lang w:eastAsia="ru-RU"/>
        </w:rPr>
        <w:t xml:space="preserve"> настоящего Положения о закупке, на счет, указанный в документации о такой закупке, возвращаются в порядке, установленном ч. 8 ст. 12 настоящего Положения о закупке.</w:t>
      </w:r>
    </w:p>
    <w:p w14:paraId="7760E94E" w14:textId="77777777" w:rsidR="00051CE7" w:rsidRPr="00F70480" w:rsidRDefault="00051CE7"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4. Если в документации о закупке, осуществляемой в соответствии с </w:t>
      </w:r>
      <w:r w:rsidR="00C02269" w:rsidRPr="00F70480">
        <w:rPr>
          <w:rFonts w:ascii="Times New Roman" w:hAnsi="Times New Roman"/>
          <w:bCs/>
          <w:color w:val="000000"/>
          <w:spacing w:val="-3"/>
          <w:kern w:val="32"/>
          <w:lang w:eastAsia="ru-RU"/>
        </w:rPr>
        <w:t xml:space="preserve">п. 2.2 ч. 2 ст. </w:t>
      </w:r>
      <w:r w:rsidR="004743E1" w:rsidRPr="00F70480">
        <w:rPr>
          <w:rFonts w:ascii="Times New Roman" w:hAnsi="Times New Roman"/>
          <w:bCs/>
          <w:color w:val="000000"/>
          <w:spacing w:val="-3"/>
          <w:kern w:val="32"/>
          <w:lang w:eastAsia="ru-RU"/>
        </w:rPr>
        <w:t>3</w:t>
      </w:r>
      <w:r w:rsidR="00D603CC" w:rsidRPr="00F70480">
        <w:rPr>
          <w:rFonts w:ascii="Times New Roman" w:hAnsi="Times New Roman"/>
          <w:bCs/>
          <w:color w:val="000000"/>
          <w:spacing w:val="-3"/>
          <w:kern w:val="32"/>
          <w:lang w:eastAsia="ru-RU"/>
        </w:rPr>
        <w:t>3</w:t>
      </w:r>
      <w:r w:rsidR="00C02269"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настоящего Положения о закупке, установлено требование к обеспечению исполнения договора, размер такого обеспечения:</w:t>
      </w:r>
    </w:p>
    <w:p w14:paraId="5BE34966" w14:textId="77777777" w:rsidR="00051CE7" w:rsidRPr="00F70480" w:rsidRDefault="00C02269"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4.1</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не может превышать 5 (пять) процентов начальной (максимальной) цены договора (цены лота), если договором не предусмотрена выплата аванса;</w:t>
      </w:r>
    </w:p>
    <w:p w14:paraId="3983B5D5" w14:textId="77777777" w:rsidR="00051CE7" w:rsidRPr="00F70480" w:rsidRDefault="00C02269" w:rsidP="00F70480">
      <w:pPr>
        <w:widowControl w:val="0"/>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4.2</w:t>
      </w:r>
      <w:r w:rsidR="00051CE7" w:rsidRPr="00F70480">
        <w:rPr>
          <w:rFonts w:ascii="Times New Roman" w:hAnsi="Times New Roman"/>
          <w:bCs/>
          <w:color w:val="000000"/>
          <w:spacing w:val="-3"/>
          <w:kern w:val="32"/>
          <w:lang w:eastAsia="ru-RU"/>
        </w:rPr>
        <w:t xml:space="preserve"> устанавливается в размере аванса, если договором предусмотрена выплата аванса.</w:t>
      </w:r>
    </w:p>
    <w:p w14:paraId="0CE375D0" w14:textId="77777777" w:rsidR="00051CE7" w:rsidRPr="00F70480" w:rsidRDefault="00051CE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5.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при осуществлении закупки в соответствии с </w:t>
      </w:r>
      <w:r w:rsidR="00C02269" w:rsidRPr="00F70480">
        <w:rPr>
          <w:rFonts w:ascii="Times New Roman" w:hAnsi="Times New Roman"/>
          <w:bCs/>
          <w:color w:val="000000"/>
          <w:spacing w:val="-3"/>
          <w:kern w:val="32"/>
          <w:lang w:eastAsia="ru-RU"/>
        </w:rPr>
        <w:t xml:space="preserve">п. 2.2 ч. 2 ст. </w:t>
      </w:r>
      <w:r w:rsidR="004743E1" w:rsidRPr="00F70480">
        <w:rPr>
          <w:rFonts w:ascii="Times New Roman" w:hAnsi="Times New Roman"/>
          <w:bCs/>
          <w:color w:val="000000"/>
          <w:spacing w:val="-3"/>
          <w:kern w:val="32"/>
          <w:lang w:eastAsia="ru-RU"/>
        </w:rPr>
        <w:t>3</w:t>
      </w:r>
      <w:r w:rsidR="00D603CC" w:rsidRPr="00F70480">
        <w:rPr>
          <w:rFonts w:ascii="Times New Roman" w:hAnsi="Times New Roman"/>
          <w:bCs/>
          <w:color w:val="000000"/>
          <w:spacing w:val="-3"/>
          <w:kern w:val="32"/>
          <w:lang w:eastAsia="ru-RU"/>
        </w:rPr>
        <w:t>3</w:t>
      </w:r>
      <w:r w:rsidR="00C02269"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настоящего Положения о закупке размещает в единой информационной системе извещения о проведении:</w:t>
      </w:r>
    </w:p>
    <w:p w14:paraId="0D2B6057" w14:textId="77777777" w:rsidR="00051CE7" w:rsidRPr="00F70480" w:rsidRDefault="00C02269"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w:t>
      </w:r>
      <w:r w:rsidR="002F17A4" w:rsidRPr="00F70480">
        <w:rPr>
          <w:rFonts w:ascii="Times New Roman" w:hAnsi="Times New Roman"/>
          <w:bCs/>
          <w:color w:val="000000"/>
          <w:spacing w:val="-3"/>
          <w:kern w:val="32"/>
          <w:lang w:eastAsia="ru-RU"/>
        </w:rPr>
        <w:t>1</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аукциона в электронной форме:</w:t>
      </w:r>
    </w:p>
    <w:p w14:paraId="541BB0C9" w14:textId="77777777" w:rsidR="00051CE7" w:rsidRPr="00F70480" w:rsidRDefault="00C02269"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w:t>
      </w:r>
      <w:r w:rsidR="002F17A4" w:rsidRPr="00F70480">
        <w:rPr>
          <w:rFonts w:ascii="Times New Roman" w:hAnsi="Times New Roman"/>
          <w:bCs/>
          <w:color w:val="000000"/>
          <w:spacing w:val="-3"/>
          <w:kern w:val="32"/>
          <w:lang w:eastAsia="ru-RU"/>
        </w:rPr>
        <w:t>1</w:t>
      </w:r>
      <w:r w:rsidRPr="00F70480">
        <w:rPr>
          <w:rFonts w:ascii="Times New Roman" w:hAnsi="Times New Roman"/>
          <w:bCs/>
          <w:color w:val="000000"/>
          <w:spacing w:val="-3"/>
          <w:kern w:val="32"/>
          <w:lang w:eastAsia="ru-RU"/>
        </w:rPr>
        <w:t>.1</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не менее чем за 7 (семь) дней до даты окончания срока подачи заявок на участие в случае, если начальная (максимальная) цена договора не превышает 30 000 000,00 (тридцать миллионов) рублей;</w:t>
      </w:r>
    </w:p>
    <w:p w14:paraId="4559FE4A" w14:textId="77777777" w:rsidR="00051CE7" w:rsidRPr="00F70480" w:rsidRDefault="00C02269"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w:t>
      </w:r>
      <w:r w:rsidR="002F17A4" w:rsidRPr="00F70480">
        <w:rPr>
          <w:rFonts w:ascii="Times New Roman" w:hAnsi="Times New Roman"/>
          <w:bCs/>
          <w:color w:val="000000"/>
          <w:spacing w:val="-3"/>
          <w:kern w:val="32"/>
          <w:lang w:eastAsia="ru-RU"/>
        </w:rPr>
        <w:t>1</w:t>
      </w:r>
      <w:r w:rsidRPr="00F70480">
        <w:rPr>
          <w:rFonts w:ascii="Times New Roman" w:hAnsi="Times New Roman"/>
          <w:bCs/>
          <w:color w:val="000000"/>
          <w:spacing w:val="-3"/>
          <w:kern w:val="32"/>
          <w:lang w:eastAsia="ru-RU"/>
        </w:rPr>
        <w:t>.2</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не менее чем за 15 (пятнадцать) дней до даты окончания срока подачи заявок в случае, если начальная (максимальная) цена договора превышает 30 000 000,00 (тридцать миллионов) рублей;</w:t>
      </w:r>
    </w:p>
    <w:p w14:paraId="287D2C9C" w14:textId="77777777" w:rsidR="00051CE7" w:rsidRPr="00F70480" w:rsidRDefault="00C02269"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w:t>
      </w:r>
      <w:r w:rsidR="002F17A4" w:rsidRPr="00F70480">
        <w:rPr>
          <w:rFonts w:ascii="Times New Roman" w:hAnsi="Times New Roman"/>
          <w:bCs/>
          <w:color w:val="000000"/>
          <w:spacing w:val="-3"/>
          <w:kern w:val="32"/>
          <w:lang w:eastAsia="ru-RU"/>
        </w:rPr>
        <w:t>2</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запроса котировок в электронной форме -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7 000 000,00 (семь миллионов) рублей.</w:t>
      </w:r>
    </w:p>
    <w:p w14:paraId="65251A56" w14:textId="77777777" w:rsidR="00051CE7" w:rsidRPr="00F70480" w:rsidRDefault="00051CE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6. 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правила, указанные в ч. 6 ст. 3.4 </w:t>
      </w:r>
      <w:r w:rsidR="002F17A4" w:rsidRPr="00F70480">
        <w:rPr>
          <w:rFonts w:ascii="Times New Roman" w:hAnsi="Times New Roman"/>
          <w:bCs/>
          <w:color w:val="000000"/>
          <w:spacing w:val="-3"/>
          <w:kern w:val="32"/>
          <w:lang w:eastAsia="ru-RU"/>
        </w:rPr>
        <w:t>З</w:t>
      </w:r>
      <w:r w:rsidRPr="00F70480">
        <w:rPr>
          <w:rFonts w:ascii="Times New Roman" w:hAnsi="Times New Roman"/>
          <w:bCs/>
          <w:color w:val="000000"/>
          <w:spacing w:val="-3"/>
          <w:kern w:val="32"/>
          <w:lang w:eastAsia="ru-RU"/>
        </w:rPr>
        <w:t xml:space="preserve">акона </w:t>
      </w:r>
      <w:r w:rsidR="002F17A4" w:rsidRPr="00F70480">
        <w:rPr>
          <w:rFonts w:ascii="Times New Roman" w:hAnsi="Times New Roman"/>
          <w:bCs/>
          <w:color w:val="000000"/>
          <w:spacing w:val="-3"/>
          <w:kern w:val="32"/>
          <w:lang w:eastAsia="ru-RU"/>
        </w:rPr>
        <w:t>о закупках</w:t>
      </w:r>
      <w:r w:rsidRPr="00F70480">
        <w:rPr>
          <w:rFonts w:ascii="Times New Roman" w:hAnsi="Times New Roman"/>
          <w:bCs/>
          <w:color w:val="000000"/>
          <w:spacing w:val="-3"/>
          <w:kern w:val="32"/>
          <w:lang w:eastAsia="ru-RU"/>
        </w:rPr>
        <w:t>.</w:t>
      </w:r>
    </w:p>
    <w:p w14:paraId="5B7041E3" w14:textId="77777777" w:rsidR="00051CE7" w:rsidRPr="00F70480" w:rsidRDefault="002F17A4"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051CE7" w:rsidRPr="00F70480">
        <w:rPr>
          <w:rFonts w:ascii="Times New Roman" w:hAnsi="Times New Roman"/>
          <w:bCs/>
          <w:color w:val="000000"/>
          <w:spacing w:val="-3"/>
          <w:kern w:val="32"/>
          <w:lang w:eastAsia="ru-RU"/>
        </w:rPr>
        <w:t>. Заявка на участие в запросе котировок в электронной форме, участниками которого могут быть только СМСП, должна содержать:</w:t>
      </w:r>
    </w:p>
    <w:p w14:paraId="7C9C89D6" w14:textId="77777777" w:rsidR="00051CE7" w:rsidRPr="00F70480" w:rsidRDefault="002F17A4"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C02269" w:rsidRPr="00F70480">
        <w:rPr>
          <w:rFonts w:ascii="Times New Roman" w:hAnsi="Times New Roman"/>
          <w:bCs/>
          <w:color w:val="000000"/>
          <w:spacing w:val="-3"/>
          <w:kern w:val="32"/>
          <w:lang w:eastAsia="ru-RU"/>
        </w:rPr>
        <w:t>.1</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предложение участника запроса котировок в электронной форме о цене договора;</w:t>
      </w:r>
    </w:p>
    <w:p w14:paraId="1C60D7EC" w14:textId="77777777" w:rsidR="00051CE7" w:rsidRPr="00F70480" w:rsidRDefault="002F17A4"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C02269" w:rsidRPr="00F70480">
        <w:rPr>
          <w:rFonts w:ascii="Times New Roman" w:hAnsi="Times New Roman"/>
          <w:bCs/>
          <w:color w:val="000000"/>
          <w:spacing w:val="-3"/>
          <w:kern w:val="32"/>
          <w:lang w:eastAsia="ru-RU"/>
        </w:rPr>
        <w:t>.2</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предусмотренное одним из следующих пунктов согласие участника запроса котировок в электронной форме:</w:t>
      </w:r>
    </w:p>
    <w:p w14:paraId="4A4831E8" w14:textId="77777777" w:rsidR="00051CE7" w:rsidRPr="00F70480" w:rsidRDefault="002F17A4"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C02269" w:rsidRPr="00F70480">
        <w:rPr>
          <w:rFonts w:ascii="Times New Roman" w:hAnsi="Times New Roman"/>
          <w:bCs/>
          <w:color w:val="000000"/>
          <w:spacing w:val="-3"/>
          <w:kern w:val="32"/>
          <w:lang w:eastAsia="ru-RU"/>
        </w:rPr>
        <w:t>.2.1</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4EAF5B76" w14:textId="77777777" w:rsidR="00051CE7" w:rsidRPr="00F70480" w:rsidRDefault="002F17A4"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C02269" w:rsidRPr="00F70480">
        <w:rPr>
          <w:rFonts w:ascii="Times New Roman" w:hAnsi="Times New Roman"/>
          <w:bCs/>
          <w:color w:val="000000"/>
          <w:spacing w:val="-3"/>
          <w:kern w:val="32"/>
          <w:lang w:eastAsia="ru-RU"/>
        </w:rPr>
        <w:t>.2.2</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на поставку товара, который указан в извещении о проведении запроса котировок в электронной форме и </w:t>
      </w:r>
      <w:r w:rsidR="00C2461E" w:rsidRPr="00F70480">
        <w:rPr>
          <w:rFonts w:ascii="Times New Roman" w:hAnsi="Times New Roman"/>
          <w:bCs/>
          <w:color w:val="000000"/>
          <w:spacing w:val="-3"/>
          <w:kern w:val="32"/>
          <w:lang w:eastAsia="ru-RU"/>
        </w:rPr>
        <w:t>в отношении,</w:t>
      </w:r>
      <w:r w:rsidR="00051CE7" w:rsidRPr="00F70480">
        <w:rPr>
          <w:rFonts w:ascii="Times New Roman" w:hAnsi="Times New Roman"/>
          <w:bCs/>
          <w:color w:val="000000"/>
          <w:spacing w:val="-3"/>
          <w:kern w:val="32"/>
          <w:lang w:eastAsia="ru-RU"/>
        </w:rPr>
        <w:t xml:space="preserve"> которого в таком извещении в соответствии с требованиями п. 3. ч. 6.1 </w:t>
      </w:r>
      <w:r w:rsidR="00051CE7" w:rsidRPr="00F70480">
        <w:rPr>
          <w:rFonts w:ascii="Times New Roman" w:hAnsi="Times New Roman"/>
          <w:bCs/>
          <w:color w:val="000000"/>
          <w:spacing w:val="-3"/>
          <w:kern w:val="32"/>
          <w:lang w:eastAsia="ru-RU"/>
        </w:rPr>
        <w:lastRenderedPageBreak/>
        <w:t xml:space="preserve">ст. 3 </w:t>
      </w:r>
      <w:r w:rsidRPr="00F70480">
        <w:rPr>
          <w:rFonts w:ascii="Times New Roman" w:hAnsi="Times New Roman"/>
          <w:bCs/>
          <w:color w:val="000000"/>
          <w:spacing w:val="-3"/>
          <w:kern w:val="32"/>
          <w:lang w:eastAsia="ru-RU"/>
        </w:rPr>
        <w:t>З</w:t>
      </w:r>
      <w:r w:rsidR="00051CE7" w:rsidRPr="00F70480">
        <w:rPr>
          <w:rFonts w:ascii="Times New Roman" w:hAnsi="Times New Roman"/>
          <w:bCs/>
          <w:color w:val="000000"/>
          <w:spacing w:val="-3"/>
          <w:kern w:val="32"/>
          <w:lang w:eastAsia="ru-RU"/>
        </w:rPr>
        <w:t xml:space="preserve">акона </w:t>
      </w:r>
      <w:r w:rsidR="00C320A3" w:rsidRPr="00F70480">
        <w:rPr>
          <w:rFonts w:ascii="Times New Roman" w:hAnsi="Times New Roman"/>
          <w:bCs/>
          <w:color w:val="000000"/>
          <w:spacing w:val="-3"/>
          <w:kern w:val="32"/>
          <w:lang w:eastAsia="ru-RU"/>
        </w:rPr>
        <w:t>о закупках</w:t>
      </w:r>
      <w:r w:rsidR="00051CE7" w:rsidRPr="00F70480">
        <w:rPr>
          <w:rFonts w:ascii="Times New Roman" w:hAnsi="Times New Roman"/>
          <w:bCs/>
          <w:color w:val="000000"/>
          <w:spacing w:val="-3"/>
          <w:kern w:val="32"/>
          <w:lang w:eastAsia="ru-RU"/>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385490F7" w14:textId="77777777" w:rsidR="00051CE7" w:rsidRPr="00F70480" w:rsidRDefault="009A3DFB"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C02269" w:rsidRPr="00F70480">
        <w:rPr>
          <w:rFonts w:ascii="Times New Roman" w:hAnsi="Times New Roman"/>
          <w:bCs/>
          <w:color w:val="000000"/>
          <w:spacing w:val="-3"/>
          <w:kern w:val="32"/>
          <w:lang w:eastAsia="ru-RU"/>
        </w:rPr>
        <w:t>.2.3</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1F4A1811" w14:textId="77777777" w:rsidR="00051CE7" w:rsidRPr="00F70480" w:rsidRDefault="009A3DFB"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w:t>
      </w:r>
      <w:r w:rsidR="00C02269" w:rsidRPr="00F70480">
        <w:rPr>
          <w:rFonts w:ascii="Times New Roman" w:hAnsi="Times New Roman"/>
          <w:bCs/>
          <w:color w:val="000000"/>
          <w:spacing w:val="-3"/>
          <w:kern w:val="32"/>
          <w:lang w:eastAsia="ru-RU"/>
        </w:rPr>
        <w:t>.2.4</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788A10D3" w14:textId="77777777" w:rsidR="00051CE7" w:rsidRPr="00F70480" w:rsidRDefault="00DE2D0E"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8</w:t>
      </w:r>
      <w:r w:rsidR="00051CE7" w:rsidRPr="00F70480">
        <w:rPr>
          <w:rFonts w:ascii="Times New Roman" w:hAnsi="Times New Roman"/>
          <w:bCs/>
          <w:color w:val="000000"/>
          <w:spacing w:val="-3"/>
          <w:kern w:val="32"/>
          <w:lang w:eastAsia="ru-RU"/>
        </w:rPr>
        <w:t xml:space="preserve">. Заявка на участие в </w:t>
      </w:r>
      <w:r w:rsidR="009A3DFB" w:rsidRPr="00F70480">
        <w:rPr>
          <w:rFonts w:ascii="Times New Roman" w:hAnsi="Times New Roman"/>
          <w:bCs/>
          <w:color w:val="000000"/>
          <w:spacing w:val="-3"/>
          <w:kern w:val="32"/>
          <w:lang w:eastAsia="ru-RU"/>
        </w:rPr>
        <w:t xml:space="preserve">аукционе в электронной форме </w:t>
      </w:r>
      <w:r w:rsidR="00051CE7" w:rsidRPr="00F70480">
        <w:rPr>
          <w:rFonts w:ascii="Times New Roman" w:hAnsi="Times New Roman"/>
          <w:bCs/>
          <w:color w:val="000000"/>
          <w:spacing w:val="-3"/>
          <w:kern w:val="32"/>
          <w:lang w:eastAsia="ru-RU"/>
        </w:rPr>
        <w:t>состоит из 2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аукциона и о его соответствии единым квалификационным требованиям, установленным в документации о конкурентной закупке. Вторая часть заявки на участие в аукционе в электронной форме должна содержать сведения о данном участнике так</w:t>
      </w:r>
      <w:r w:rsidR="009A3DFB" w:rsidRPr="00F70480">
        <w:rPr>
          <w:rFonts w:ascii="Times New Roman" w:hAnsi="Times New Roman"/>
          <w:bCs/>
          <w:color w:val="000000"/>
          <w:spacing w:val="-3"/>
          <w:kern w:val="32"/>
          <w:lang w:eastAsia="ru-RU"/>
        </w:rPr>
        <w:t>ого</w:t>
      </w:r>
      <w:r w:rsidR="00051CE7" w:rsidRPr="00F70480">
        <w:rPr>
          <w:rFonts w:ascii="Times New Roman" w:hAnsi="Times New Roman"/>
          <w:bCs/>
          <w:color w:val="000000"/>
          <w:spacing w:val="-3"/>
          <w:kern w:val="32"/>
          <w:lang w:eastAsia="ru-RU"/>
        </w:rPr>
        <w:t xml:space="preserve">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w:t>
      </w:r>
      <w:r w:rsidR="009A3DFB" w:rsidRPr="00F70480">
        <w:rPr>
          <w:rFonts w:ascii="Times New Roman" w:hAnsi="Times New Roman"/>
          <w:bCs/>
          <w:color w:val="000000"/>
          <w:spacing w:val="-3"/>
          <w:kern w:val="32"/>
          <w:lang w:eastAsia="ru-RU"/>
        </w:rPr>
        <w:t xml:space="preserve">ого </w:t>
      </w:r>
      <w:r w:rsidR="00051CE7" w:rsidRPr="00F70480">
        <w:rPr>
          <w:rFonts w:ascii="Times New Roman" w:hAnsi="Times New Roman"/>
          <w:bCs/>
          <w:color w:val="000000"/>
          <w:spacing w:val="-3"/>
          <w:kern w:val="32"/>
          <w:lang w:eastAsia="ru-RU"/>
        </w:rPr>
        <w:t>аукциона</w:t>
      </w:r>
      <w:r w:rsidR="009A3DFB"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о функциональных характеристиках (потребительских свойствах) товара, качестве работы, услуги и об иных условиях исполнения договора.</w:t>
      </w:r>
    </w:p>
    <w:p w14:paraId="63B467E2" w14:textId="77777777" w:rsidR="00051CE7" w:rsidRPr="00F70480" w:rsidRDefault="00DE2D0E"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9</w:t>
      </w:r>
      <w:r w:rsidR="00051CE7" w:rsidRPr="00F70480">
        <w:rPr>
          <w:rFonts w:ascii="Times New Roman" w:hAnsi="Times New Roman"/>
          <w:bCs/>
          <w:color w:val="000000"/>
          <w:spacing w:val="-3"/>
          <w:kern w:val="32"/>
          <w:lang w:eastAsia="ru-RU"/>
        </w:rPr>
        <w:t xml:space="preserve">. </w:t>
      </w:r>
      <w:r w:rsidR="00A86F57" w:rsidRPr="00F70480">
        <w:rPr>
          <w:rFonts w:ascii="Times New Roman" w:hAnsi="Times New Roman"/>
          <w:bCs/>
          <w:color w:val="000000"/>
          <w:spacing w:val="-3"/>
          <w:kern w:val="32"/>
          <w:lang w:eastAsia="ru-RU"/>
        </w:rPr>
        <w:t>Заказчик</w:t>
      </w:r>
      <w:r w:rsidR="00051CE7" w:rsidRPr="00F70480">
        <w:rPr>
          <w:rFonts w:ascii="Times New Roman" w:hAnsi="Times New Roman"/>
          <w:bCs/>
          <w:color w:val="000000"/>
          <w:spacing w:val="-3"/>
          <w:kern w:val="32"/>
          <w:lang w:eastAsia="ru-RU"/>
        </w:rPr>
        <w:t xml:space="preserve">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1B024569" w14:textId="77777777" w:rsidR="00051CE7" w:rsidRPr="00F70480" w:rsidRDefault="00DE2D0E" w:rsidP="00F70480">
      <w:pPr>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9</w:t>
      </w:r>
      <w:r w:rsidR="00C02269" w:rsidRPr="00F70480">
        <w:rPr>
          <w:rFonts w:ascii="Times New Roman" w:hAnsi="Times New Roman"/>
        </w:rPr>
        <w:t>.1</w:t>
      </w:r>
      <w:r w:rsidR="00545AFA" w:rsidRPr="00F70480">
        <w:rPr>
          <w:rFonts w:ascii="Times New Roman" w:hAnsi="Times New Roman"/>
        </w:rPr>
        <w:t>.</w:t>
      </w:r>
      <w:r w:rsidR="00051CE7" w:rsidRPr="00F70480">
        <w:rPr>
          <w:rFonts w:ascii="Times New Roman" w:hAnsi="Times New Roman"/>
        </w:rPr>
        <w:t xml:space="preserve"> отсутствие сведений об участнике закупки в едином реестре СМСП или непредставление таким участником декларации, указанной в </w:t>
      </w:r>
      <w:r w:rsidR="00C02269" w:rsidRPr="00F70480">
        <w:rPr>
          <w:rFonts w:ascii="Times New Roman" w:hAnsi="Times New Roman"/>
        </w:rPr>
        <w:t xml:space="preserve">ч. 1 ст. </w:t>
      </w:r>
      <w:r w:rsidR="005A3779" w:rsidRPr="00F70480">
        <w:rPr>
          <w:rFonts w:ascii="Times New Roman" w:hAnsi="Times New Roman"/>
        </w:rPr>
        <w:t>3</w:t>
      </w:r>
      <w:r w:rsidR="00BC1CCE" w:rsidRPr="00F70480">
        <w:rPr>
          <w:rFonts w:ascii="Times New Roman" w:hAnsi="Times New Roman"/>
        </w:rPr>
        <w:t>4</w:t>
      </w:r>
      <w:r w:rsidR="00051CE7" w:rsidRPr="00F70480">
        <w:rPr>
          <w:rFonts w:ascii="Times New Roman" w:hAnsi="Times New Roman"/>
        </w:rPr>
        <w:t xml:space="preserve"> настоящего Положения о закупке;</w:t>
      </w:r>
    </w:p>
    <w:p w14:paraId="412D8DBC" w14:textId="77777777" w:rsidR="00051CE7" w:rsidRPr="00F70480" w:rsidRDefault="00DE2D0E" w:rsidP="00F70480">
      <w:pPr>
        <w:autoSpaceDE w:val="0"/>
        <w:autoSpaceDN w:val="0"/>
        <w:adjustRightInd w:val="0"/>
        <w:spacing w:after="0" w:line="240" w:lineRule="auto"/>
        <w:ind w:firstLine="851"/>
        <w:jc w:val="both"/>
        <w:rPr>
          <w:rFonts w:ascii="Times New Roman" w:hAnsi="Times New Roman"/>
        </w:rPr>
      </w:pPr>
      <w:r w:rsidRPr="00F70480">
        <w:rPr>
          <w:rFonts w:ascii="Times New Roman" w:hAnsi="Times New Roman"/>
        </w:rPr>
        <w:t>9</w:t>
      </w:r>
      <w:r w:rsidR="00C02269" w:rsidRPr="00F70480">
        <w:rPr>
          <w:rFonts w:ascii="Times New Roman" w:hAnsi="Times New Roman"/>
        </w:rPr>
        <w:t>.2</w:t>
      </w:r>
      <w:r w:rsidR="00545AFA" w:rsidRPr="00F70480">
        <w:rPr>
          <w:rFonts w:ascii="Times New Roman" w:hAnsi="Times New Roman"/>
        </w:rPr>
        <w:t>.</w:t>
      </w:r>
      <w:r w:rsidR="00051CE7" w:rsidRPr="00F70480">
        <w:rPr>
          <w:rFonts w:ascii="Times New Roman" w:hAnsi="Times New Roman"/>
        </w:rPr>
        <w:t xml:space="preserve"> несоответствие сведений об участнике закупки в декларации, названной в </w:t>
      </w:r>
      <w:r w:rsidR="00B05557" w:rsidRPr="00F70480">
        <w:rPr>
          <w:rFonts w:ascii="Times New Roman" w:hAnsi="Times New Roman"/>
        </w:rPr>
        <w:t xml:space="preserve">ч. 1 ст. </w:t>
      </w:r>
      <w:r w:rsidR="005A3779" w:rsidRPr="00F70480">
        <w:rPr>
          <w:rFonts w:ascii="Times New Roman" w:hAnsi="Times New Roman"/>
        </w:rPr>
        <w:t>3</w:t>
      </w:r>
      <w:r w:rsidR="00BC1CCE" w:rsidRPr="00F70480">
        <w:rPr>
          <w:rFonts w:ascii="Times New Roman" w:hAnsi="Times New Roman"/>
        </w:rPr>
        <w:t>4</w:t>
      </w:r>
      <w:r w:rsidR="00B05557" w:rsidRPr="00F70480">
        <w:rPr>
          <w:rFonts w:ascii="Times New Roman" w:hAnsi="Times New Roman"/>
        </w:rPr>
        <w:t xml:space="preserve"> </w:t>
      </w:r>
      <w:r w:rsidR="00051CE7" w:rsidRPr="00F70480">
        <w:rPr>
          <w:rFonts w:ascii="Times New Roman" w:hAnsi="Times New Roman"/>
        </w:rPr>
        <w:t xml:space="preserve">настоящего Положения о закупке, критериям отнесения к СМСП, установленным в ст. 4 Федерального закона </w:t>
      </w:r>
      <w:r w:rsidR="00B05557" w:rsidRPr="00F70480">
        <w:rPr>
          <w:rFonts w:ascii="Times New Roman" w:hAnsi="Times New Roman"/>
        </w:rPr>
        <w:t>№</w:t>
      </w:r>
      <w:r w:rsidR="00051CE7" w:rsidRPr="00F70480">
        <w:rPr>
          <w:rFonts w:ascii="Times New Roman" w:hAnsi="Times New Roman"/>
        </w:rPr>
        <w:t xml:space="preserve"> 209-ФЗ.</w:t>
      </w:r>
    </w:p>
    <w:p w14:paraId="0BA32ECE" w14:textId="77777777" w:rsidR="00051CE7" w:rsidRPr="00F70480" w:rsidRDefault="00DE2D0E"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rPr>
        <w:t>10</w:t>
      </w:r>
      <w:r w:rsidR="00051CE7" w:rsidRPr="00F70480">
        <w:rPr>
          <w:rFonts w:ascii="Times New Roman" w:hAnsi="Times New Roman"/>
        </w:rPr>
        <w:t xml:space="preserve">. </w:t>
      </w:r>
      <w:r w:rsidR="00A86F57" w:rsidRPr="00F70480">
        <w:rPr>
          <w:rFonts w:ascii="Times New Roman" w:hAnsi="Times New Roman"/>
          <w:bCs/>
          <w:color w:val="000000"/>
          <w:spacing w:val="-3"/>
          <w:kern w:val="32"/>
          <w:lang w:eastAsia="ru-RU"/>
        </w:rPr>
        <w:t>Заказчик</w:t>
      </w:r>
      <w:r w:rsidR="00051CE7" w:rsidRPr="00F70480">
        <w:rPr>
          <w:rFonts w:ascii="Times New Roman" w:hAnsi="Times New Roman"/>
          <w:bCs/>
          <w:color w:val="000000"/>
          <w:spacing w:val="-3"/>
          <w:kern w:val="32"/>
          <w:lang w:eastAsia="ru-RU"/>
        </w:rPr>
        <w:t xml:space="preserve"> вправе провести закупку в общем порядке (без учета особенностей, установленных </w:t>
      </w:r>
      <w:r w:rsidR="00B05557" w:rsidRPr="00F70480">
        <w:rPr>
          <w:rFonts w:ascii="Times New Roman" w:hAnsi="Times New Roman"/>
          <w:bCs/>
          <w:color w:val="000000"/>
          <w:spacing w:val="-3"/>
          <w:kern w:val="32"/>
          <w:lang w:eastAsia="ru-RU"/>
        </w:rPr>
        <w:t>в главе 1</w:t>
      </w:r>
      <w:r w:rsidR="0014092B" w:rsidRPr="00F70480">
        <w:rPr>
          <w:rFonts w:ascii="Times New Roman" w:hAnsi="Times New Roman"/>
          <w:bCs/>
          <w:color w:val="000000"/>
          <w:spacing w:val="-3"/>
          <w:kern w:val="32"/>
          <w:lang w:eastAsia="ru-RU"/>
        </w:rPr>
        <w:t>1</w:t>
      </w:r>
      <w:r w:rsidR="00051CE7" w:rsidRPr="00F70480">
        <w:rPr>
          <w:rFonts w:ascii="Times New Roman" w:hAnsi="Times New Roman"/>
          <w:bCs/>
          <w:color w:val="000000"/>
          <w:spacing w:val="-3"/>
          <w:kern w:val="32"/>
          <w:lang w:eastAsia="ru-RU"/>
        </w:rPr>
        <w:t xml:space="preserve"> настоящего Положения о закупке), если по окончании срока приема заявок на участие в закупке:</w:t>
      </w:r>
    </w:p>
    <w:p w14:paraId="0E474F95" w14:textId="77777777" w:rsidR="00051CE7" w:rsidRPr="00F70480" w:rsidRDefault="00B05557"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DE2D0E" w:rsidRPr="00F70480">
        <w:rPr>
          <w:rFonts w:ascii="Times New Roman" w:hAnsi="Times New Roman"/>
          <w:bCs/>
          <w:color w:val="000000"/>
          <w:spacing w:val="-3"/>
          <w:kern w:val="32"/>
          <w:lang w:eastAsia="ru-RU"/>
        </w:rPr>
        <w:t>0</w:t>
      </w:r>
      <w:r w:rsidRPr="00F70480">
        <w:rPr>
          <w:rFonts w:ascii="Times New Roman" w:hAnsi="Times New Roman"/>
          <w:bCs/>
          <w:color w:val="000000"/>
          <w:spacing w:val="-3"/>
          <w:kern w:val="32"/>
          <w:lang w:eastAsia="ru-RU"/>
        </w:rPr>
        <w:t>.1</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СМСП не подали заявки на участие в такой закупке;</w:t>
      </w:r>
    </w:p>
    <w:p w14:paraId="60C4CA30" w14:textId="77777777" w:rsidR="00051CE7" w:rsidRPr="00F70480" w:rsidRDefault="00B05557"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DE2D0E" w:rsidRPr="00F70480">
        <w:rPr>
          <w:rFonts w:ascii="Times New Roman" w:hAnsi="Times New Roman"/>
          <w:bCs/>
          <w:color w:val="000000"/>
          <w:spacing w:val="-3"/>
          <w:kern w:val="32"/>
          <w:lang w:eastAsia="ru-RU"/>
        </w:rPr>
        <w:t>0</w:t>
      </w:r>
      <w:r w:rsidRPr="00F70480">
        <w:rPr>
          <w:rFonts w:ascii="Times New Roman" w:hAnsi="Times New Roman"/>
          <w:bCs/>
          <w:color w:val="000000"/>
          <w:spacing w:val="-3"/>
          <w:kern w:val="32"/>
          <w:lang w:eastAsia="ru-RU"/>
        </w:rPr>
        <w:t>.2</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14:paraId="788D8314" w14:textId="77777777" w:rsidR="00051CE7" w:rsidRPr="00F70480" w:rsidRDefault="00B05557"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DE2D0E" w:rsidRPr="00F70480">
        <w:rPr>
          <w:rFonts w:ascii="Times New Roman" w:hAnsi="Times New Roman"/>
          <w:bCs/>
          <w:color w:val="000000"/>
          <w:spacing w:val="-3"/>
          <w:kern w:val="32"/>
          <w:lang w:eastAsia="ru-RU"/>
        </w:rPr>
        <w:t>0</w:t>
      </w:r>
      <w:r w:rsidRPr="00F70480">
        <w:rPr>
          <w:rFonts w:ascii="Times New Roman" w:hAnsi="Times New Roman"/>
          <w:bCs/>
          <w:color w:val="000000"/>
          <w:spacing w:val="-3"/>
          <w:kern w:val="32"/>
          <w:lang w:eastAsia="ru-RU"/>
        </w:rPr>
        <w:t>.3</w:t>
      </w:r>
      <w:r w:rsidR="00545AFA" w:rsidRPr="00F70480">
        <w:rPr>
          <w:rFonts w:ascii="Times New Roman" w:hAnsi="Times New Roman"/>
          <w:bCs/>
          <w:color w:val="000000"/>
          <w:spacing w:val="-3"/>
          <w:kern w:val="32"/>
          <w:lang w:eastAsia="ru-RU"/>
        </w:rPr>
        <w:t>.</w:t>
      </w:r>
      <w:r w:rsidR="00051CE7" w:rsidRPr="00F70480">
        <w:rPr>
          <w:rFonts w:ascii="Times New Roman" w:hAnsi="Times New Roman"/>
          <w:bCs/>
          <w:color w:val="000000"/>
          <w:spacing w:val="-3"/>
          <w:kern w:val="32"/>
          <w:lang w:eastAsia="ru-RU"/>
        </w:rPr>
        <w:t xml:space="preserve">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67EA88D4" w14:textId="77777777" w:rsidR="00051CE7" w:rsidRPr="00F70480" w:rsidRDefault="00B05557"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w:t>
      </w:r>
      <w:r w:rsidR="00DE2D0E" w:rsidRPr="00F70480">
        <w:rPr>
          <w:rFonts w:ascii="Times New Roman" w:hAnsi="Times New Roman"/>
          <w:bCs/>
          <w:color w:val="000000"/>
          <w:spacing w:val="-3"/>
          <w:kern w:val="32"/>
          <w:lang w:eastAsia="ru-RU"/>
        </w:rPr>
        <w:t>0</w:t>
      </w:r>
      <w:r w:rsidRPr="00F70480">
        <w:rPr>
          <w:rFonts w:ascii="Times New Roman" w:hAnsi="Times New Roman"/>
          <w:bCs/>
          <w:color w:val="000000"/>
          <w:spacing w:val="-3"/>
          <w:kern w:val="32"/>
          <w:lang w:eastAsia="ru-RU"/>
        </w:rPr>
        <w:t>.4</w:t>
      </w:r>
      <w:r w:rsidR="00051CE7" w:rsidRPr="00F70480">
        <w:rPr>
          <w:rFonts w:ascii="Times New Roman" w:hAnsi="Times New Roman"/>
          <w:bCs/>
          <w:color w:val="000000"/>
          <w:spacing w:val="-3"/>
          <w:kern w:val="32"/>
          <w:lang w:eastAsia="ru-RU"/>
        </w:rPr>
        <w:t xml:space="preserve"> </w:t>
      </w:r>
      <w:r w:rsidR="00A86F57" w:rsidRPr="00F70480">
        <w:rPr>
          <w:rFonts w:ascii="Times New Roman" w:hAnsi="Times New Roman"/>
          <w:bCs/>
          <w:color w:val="000000"/>
          <w:spacing w:val="-3"/>
          <w:kern w:val="32"/>
          <w:lang w:eastAsia="ru-RU"/>
        </w:rPr>
        <w:t>Заказчик</w:t>
      </w:r>
      <w:r w:rsidR="00051CE7" w:rsidRPr="00F70480">
        <w:rPr>
          <w:rFonts w:ascii="Times New Roman" w:hAnsi="Times New Roman"/>
          <w:bCs/>
          <w:color w:val="000000"/>
          <w:spacing w:val="-3"/>
          <w:kern w:val="32"/>
          <w:lang w:eastAsia="ru-RU"/>
        </w:rPr>
        <w:t xml:space="preserve"> принял решение об отказе от заключения договора в порядке и по основаниям, предусмотренным настоящим Положением о закупке.</w:t>
      </w:r>
    </w:p>
    <w:p w14:paraId="2B9022E1" w14:textId="77777777" w:rsidR="005C1ED6" w:rsidRPr="00F70480" w:rsidRDefault="005C1ED6" w:rsidP="00F70480">
      <w:pPr>
        <w:autoSpaceDE w:val="0"/>
        <w:autoSpaceDN w:val="0"/>
        <w:adjustRightInd w:val="0"/>
        <w:spacing w:after="0" w:line="240" w:lineRule="auto"/>
        <w:ind w:firstLine="1134"/>
        <w:jc w:val="both"/>
        <w:rPr>
          <w:rFonts w:ascii="Times New Roman" w:hAnsi="Times New Roman"/>
        </w:rPr>
      </w:pPr>
    </w:p>
    <w:p w14:paraId="5396E0DD" w14:textId="77777777" w:rsidR="005C1ED6" w:rsidRPr="00F70480" w:rsidRDefault="005C1ED6" w:rsidP="00F70480">
      <w:pPr>
        <w:pStyle w:val="3"/>
        <w:spacing w:before="0" w:line="240" w:lineRule="auto"/>
        <w:ind w:firstLine="708"/>
        <w:jc w:val="both"/>
        <w:rPr>
          <w:rFonts w:ascii="Times New Roman" w:hAnsi="Times New Roman"/>
          <w:color w:val="auto"/>
          <w:sz w:val="22"/>
          <w:szCs w:val="22"/>
        </w:rPr>
      </w:pPr>
      <w:bookmarkStart w:id="170" w:name="_Toc526521223"/>
      <w:bookmarkStart w:id="171" w:name="_Toc23950766"/>
      <w:r w:rsidRPr="00F70480">
        <w:rPr>
          <w:rFonts w:ascii="Times New Roman" w:hAnsi="Times New Roman"/>
          <w:color w:val="auto"/>
          <w:sz w:val="22"/>
          <w:szCs w:val="22"/>
        </w:rPr>
        <w:t xml:space="preserve">Статья </w:t>
      </w:r>
      <w:r w:rsidR="00E22973" w:rsidRPr="00F70480">
        <w:rPr>
          <w:rFonts w:ascii="Times New Roman" w:hAnsi="Times New Roman"/>
          <w:color w:val="auto"/>
          <w:sz w:val="22"/>
          <w:szCs w:val="22"/>
          <w:lang w:val="ru-RU"/>
        </w:rPr>
        <w:t>3</w:t>
      </w:r>
      <w:r w:rsidR="00A5636D" w:rsidRPr="00F70480">
        <w:rPr>
          <w:rFonts w:ascii="Times New Roman" w:hAnsi="Times New Roman"/>
          <w:color w:val="auto"/>
          <w:sz w:val="22"/>
          <w:szCs w:val="22"/>
          <w:lang w:val="ru-RU"/>
        </w:rPr>
        <w:t>1</w:t>
      </w:r>
      <w:r w:rsidRPr="00F70480">
        <w:rPr>
          <w:rFonts w:ascii="Times New Roman" w:hAnsi="Times New Roman"/>
          <w:color w:val="auto"/>
          <w:sz w:val="22"/>
          <w:szCs w:val="22"/>
        </w:rPr>
        <w:t>. Особенности проведения закупок с требованием о привлечении субподрядчиков (соисполнителей) из числа СМСП</w:t>
      </w:r>
      <w:bookmarkEnd w:id="170"/>
      <w:bookmarkEnd w:id="171"/>
    </w:p>
    <w:p w14:paraId="5E3D50EE" w14:textId="77777777" w:rsidR="00BC1CCE" w:rsidRPr="00F70480" w:rsidRDefault="00BC1CCE" w:rsidP="00F70480">
      <w:pPr>
        <w:autoSpaceDE w:val="0"/>
        <w:autoSpaceDN w:val="0"/>
        <w:adjustRightInd w:val="0"/>
        <w:spacing w:after="0" w:line="240" w:lineRule="auto"/>
        <w:ind w:firstLine="567"/>
        <w:jc w:val="both"/>
        <w:rPr>
          <w:rFonts w:ascii="Times New Roman" w:hAnsi="Times New Roman"/>
        </w:rPr>
      </w:pPr>
    </w:p>
    <w:p w14:paraId="7156A1B6" w14:textId="77777777" w:rsidR="005C1ED6" w:rsidRPr="00F70480" w:rsidRDefault="005C1ED6"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 При осуществлении закупки в соответствии с п. 2.3 ч. 2 ст. </w:t>
      </w:r>
      <w:r w:rsidR="00C91FDE" w:rsidRPr="00F70480">
        <w:rPr>
          <w:rFonts w:ascii="Times New Roman" w:hAnsi="Times New Roman"/>
          <w:bCs/>
          <w:color w:val="000000"/>
          <w:spacing w:val="-3"/>
          <w:kern w:val="32"/>
          <w:lang w:eastAsia="ru-RU"/>
        </w:rPr>
        <w:t>3</w:t>
      </w:r>
      <w:r w:rsidR="00FC166C" w:rsidRPr="00F70480">
        <w:rPr>
          <w:rFonts w:ascii="Times New Roman" w:hAnsi="Times New Roman"/>
          <w:bCs/>
          <w:color w:val="000000"/>
          <w:spacing w:val="-3"/>
          <w:kern w:val="32"/>
          <w:lang w:eastAsia="ru-RU"/>
        </w:rPr>
        <w:t>3</w:t>
      </w:r>
      <w:r w:rsidRPr="00F70480">
        <w:rPr>
          <w:rFonts w:ascii="Times New Roman" w:hAnsi="Times New Roman"/>
          <w:bCs/>
          <w:color w:val="000000"/>
          <w:spacing w:val="-3"/>
          <w:kern w:val="32"/>
          <w:lang w:eastAsia="ru-RU"/>
        </w:rPr>
        <w:t xml:space="preserve"> настоящего Положения о закупке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устанавливает:</w:t>
      </w:r>
    </w:p>
    <w:p w14:paraId="2386A87F"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14:paraId="7FFAE0D5"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w:t>
      </w:r>
      <w:r w:rsidR="00BC6958" w:rsidRPr="00F70480">
        <w:rPr>
          <w:rFonts w:ascii="Times New Roman" w:hAnsi="Times New Roman"/>
          <w:bCs/>
          <w:color w:val="000000"/>
          <w:spacing w:val="-3"/>
          <w:kern w:val="32"/>
          <w:lang w:eastAsia="ru-RU"/>
        </w:rPr>
        <w:t>также требования к такому плану.</w:t>
      </w:r>
    </w:p>
    <w:p w14:paraId="56903D45" w14:textId="77777777" w:rsidR="005C1ED6" w:rsidRPr="00F70480" w:rsidRDefault="005C1ED6"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2. Заявка на участие в закупке должна содержать:</w:t>
      </w:r>
    </w:p>
    <w:p w14:paraId="768B5D80"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5B8EE4BE"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сведения из реестра СМСП, содержащие информацию о каждом субподрядчике (соисполнителе) из числа СМСП, привлекаемом к исполнению договора.</w:t>
      </w:r>
    </w:p>
    <w:p w14:paraId="13EA46EF"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lastRenderedPageBreak/>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Федерального закона № 209-ФЗ, в заявку необходимо включить декларации о соответствии таких субподрядчиков (соисполнителей) критериям отнесения к СМСП, установленным в ст. 4 Федерального закона № 209-ФЗ. Декларация составляется по форме, предусмотренной в документации о закупке.</w:t>
      </w:r>
    </w:p>
    <w:p w14:paraId="1DB0069C" w14:textId="77777777" w:rsidR="005C1ED6" w:rsidRPr="00F70480" w:rsidRDefault="005C1ED6"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3.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04FA429A"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14:paraId="0FD9BCB4" w14:textId="77777777" w:rsidR="005C1ED6" w:rsidRPr="00F70480" w:rsidRDefault="005C1ED6"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3.2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Федерального закона № 209-ФЗ.</w:t>
      </w:r>
    </w:p>
    <w:p w14:paraId="2F29060E" w14:textId="77777777" w:rsidR="003434F5" w:rsidRPr="00F70480" w:rsidRDefault="003434F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p>
    <w:p w14:paraId="53DA178F" w14:textId="77777777" w:rsidR="00D61EF7" w:rsidRPr="00F70480" w:rsidRDefault="007C1321" w:rsidP="00F70480">
      <w:pPr>
        <w:pStyle w:val="3"/>
        <w:spacing w:before="0" w:line="240" w:lineRule="auto"/>
        <w:ind w:firstLine="708"/>
        <w:jc w:val="both"/>
        <w:rPr>
          <w:rFonts w:ascii="Times New Roman" w:hAnsi="Times New Roman"/>
          <w:color w:val="auto"/>
          <w:sz w:val="22"/>
          <w:szCs w:val="22"/>
          <w:lang w:val="ru-RU"/>
        </w:rPr>
      </w:pPr>
      <w:bookmarkStart w:id="172" w:name="_Toc526521224"/>
      <w:bookmarkStart w:id="173" w:name="_Toc23950767"/>
      <w:r w:rsidRPr="00F70480">
        <w:rPr>
          <w:rFonts w:ascii="Times New Roman" w:hAnsi="Times New Roman"/>
          <w:color w:val="auto"/>
          <w:sz w:val="22"/>
          <w:szCs w:val="22"/>
        </w:rPr>
        <w:t xml:space="preserve">Статья </w:t>
      </w:r>
      <w:r w:rsidR="00E22973" w:rsidRPr="00F70480">
        <w:rPr>
          <w:rFonts w:ascii="Times New Roman" w:hAnsi="Times New Roman"/>
          <w:color w:val="auto"/>
          <w:sz w:val="22"/>
          <w:szCs w:val="22"/>
          <w:lang w:val="ru-RU"/>
        </w:rPr>
        <w:t>3</w:t>
      </w:r>
      <w:r w:rsidR="00A5636D" w:rsidRPr="00F70480">
        <w:rPr>
          <w:rFonts w:ascii="Times New Roman" w:hAnsi="Times New Roman"/>
          <w:color w:val="auto"/>
          <w:sz w:val="22"/>
          <w:szCs w:val="22"/>
          <w:lang w:val="ru-RU"/>
        </w:rPr>
        <w:t>2</w:t>
      </w:r>
      <w:r w:rsidRPr="00F70480">
        <w:rPr>
          <w:rFonts w:ascii="Times New Roman" w:hAnsi="Times New Roman"/>
          <w:color w:val="auto"/>
          <w:sz w:val="22"/>
          <w:szCs w:val="22"/>
        </w:rPr>
        <w:t>. Особенности заключения и исполнения договора при закупках у СМСП</w:t>
      </w:r>
      <w:bookmarkEnd w:id="172"/>
      <w:bookmarkEnd w:id="173"/>
    </w:p>
    <w:p w14:paraId="70C6A5EF" w14:textId="77777777" w:rsidR="00FC166C" w:rsidRPr="00F70480" w:rsidRDefault="00FC166C" w:rsidP="00F70480">
      <w:pPr>
        <w:autoSpaceDE w:val="0"/>
        <w:autoSpaceDN w:val="0"/>
        <w:adjustRightInd w:val="0"/>
        <w:spacing w:after="0" w:line="240" w:lineRule="auto"/>
        <w:ind w:firstLine="567"/>
        <w:jc w:val="both"/>
        <w:rPr>
          <w:rFonts w:ascii="Times New Roman" w:hAnsi="Times New Roman"/>
        </w:rPr>
      </w:pPr>
    </w:p>
    <w:p w14:paraId="0FD8ABA0" w14:textId="77777777" w:rsidR="007C1321" w:rsidRPr="00F70480" w:rsidRDefault="007C1321"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rPr>
        <w:t>1</w:t>
      </w:r>
      <w:r w:rsidRPr="00F70480">
        <w:rPr>
          <w:rFonts w:ascii="Times New Roman" w:hAnsi="Times New Roman"/>
          <w:bCs/>
          <w:color w:val="000000"/>
          <w:spacing w:val="-3"/>
          <w:kern w:val="32"/>
          <w:lang w:eastAsia="ru-RU"/>
        </w:rPr>
        <w:t>.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14:paraId="063CDEE3" w14:textId="77777777" w:rsidR="007C1321" w:rsidRPr="00F70480" w:rsidRDefault="007C1321" w:rsidP="00F70480">
      <w:pPr>
        <w:autoSpaceDE w:val="0"/>
        <w:autoSpaceDN w:val="0"/>
        <w:adjustRightInd w:val="0"/>
        <w:spacing w:after="0" w:line="240" w:lineRule="auto"/>
        <w:ind w:firstLine="567"/>
        <w:jc w:val="both"/>
        <w:rPr>
          <w:rFonts w:ascii="Times New Roman" w:hAnsi="Times New Roman"/>
          <w:bCs/>
          <w:spacing w:val="-3"/>
          <w:kern w:val="32"/>
          <w:lang w:eastAsia="ru-RU"/>
        </w:rPr>
      </w:pPr>
      <w:r w:rsidRPr="00F70480">
        <w:rPr>
          <w:rFonts w:ascii="Times New Roman" w:hAnsi="Times New Roman"/>
          <w:bCs/>
          <w:color w:val="000000"/>
          <w:spacing w:val="-3"/>
          <w:kern w:val="32"/>
          <w:lang w:eastAsia="ru-RU"/>
        </w:rPr>
        <w:t xml:space="preserve">2. Договор заключается с использованием программно-аппаратных средств электронной </w:t>
      </w:r>
      <w:r w:rsidR="0024003C" w:rsidRPr="00F70480">
        <w:rPr>
          <w:rFonts w:ascii="Times New Roman" w:eastAsia="Calibri" w:hAnsi="Times New Roman"/>
        </w:rPr>
        <w:t xml:space="preserve">торговой </w:t>
      </w:r>
      <w:r w:rsidRPr="00F70480">
        <w:rPr>
          <w:rFonts w:ascii="Times New Roman" w:hAnsi="Times New Roman"/>
          <w:bCs/>
          <w:spacing w:val="-3"/>
          <w:kern w:val="32"/>
          <w:lang w:eastAsia="ru-RU"/>
        </w:rPr>
        <w:t xml:space="preserve">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а.</w:t>
      </w:r>
    </w:p>
    <w:p w14:paraId="683F620F" w14:textId="77777777" w:rsidR="007C1321" w:rsidRPr="00F70480" w:rsidRDefault="007C1321"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spacing w:val="-3"/>
          <w:kern w:val="32"/>
          <w:lang w:eastAsia="ru-RU"/>
        </w:rPr>
        <w:t xml:space="preserve">3. При наличии разногласий по проекту договора, направленному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 xml:space="preserve">у с использованием программно-аппаратных средств электронной </w:t>
      </w:r>
      <w:r w:rsidR="0024003C" w:rsidRPr="00F70480">
        <w:rPr>
          <w:rFonts w:ascii="Times New Roman" w:eastAsia="Calibri" w:hAnsi="Times New Roman"/>
        </w:rPr>
        <w:t>торговой</w:t>
      </w:r>
      <w:r w:rsidR="0024003C" w:rsidRPr="00F70480">
        <w:rPr>
          <w:rFonts w:ascii="Times New Roman" w:eastAsia="Calibri" w:hAnsi="Times New Roman"/>
          <w:color w:val="FF0000"/>
        </w:rPr>
        <w:t xml:space="preserve"> </w:t>
      </w:r>
      <w:r w:rsidRPr="00F70480">
        <w:rPr>
          <w:rFonts w:ascii="Times New Roman" w:hAnsi="Times New Roman"/>
          <w:bCs/>
          <w:color w:val="000000"/>
          <w:spacing w:val="-3"/>
          <w:kern w:val="32"/>
          <w:lang w:eastAsia="ru-RU"/>
        </w:rPr>
        <w:t xml:space="preserve">площадки.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рассматривает протокол разногласий и направляет </w:t>
      </w:r>
      <w:r w:rsidR="00C2461E" w:rsidRPr="00F70480">
        <w:rPr>
          <w:rFonts w:ascii="Times New Roman" w:hAnsi="Times New Roman"/>
          <w:bCs/>
          <w:color w:val="000000"/>
          <w:spacing w:val="-3"/>
          <w:kern w:val="32"/>
          <w:lang w:eastAsia="ru-RU"/>
        </w:rPr>
        <w:t>участнику</w:t>
      </w:r>
      <w:r w:rsidRPr="00F70480">
        <w:rPr>
          <w:rFonts w:ascii="Times New Roman" w:hAnsi="Times New Roman"/>
          <w:bCs/>
          <w:color w:val="000000"/>
          <w:spacing w:val="-3"/>
          <w:kern w:val="32"/>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2A1D11C" w14:textId="77777777" w:rsidR="007C1321" w:rsidRPr="00F70480" w:rsidRDefault="007C1321"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 При осуществлении закупки в соответствии с п. 2.</w:t>
      </w:r>
      <w:r w:rsidR="008D7C1C" w:rsidRPr="00F70480">
        <w:rPr>
          <w:rFonts w:ascii="Times New Roman" w:hAnsi="Times New Roman"/>
          <w:bCs/>
          <w:color w:val="000000"/>
          <w:spacing w:val="-3"/>
          <w:kern w:val="32"/>
          <w:lang w:eastAsia="ru-RU"/>
        </w:rPr>
        <w:t>2</w:t>
      </w:r>
      <w:r w:rsidRPr="00F70480">
        <w:rPr>
          <w:rFonts w:ascii="Times New Roman" w:hAnsi="Times New Roman"/>
          <w:bCs/>
          <w:color w:val="000000"/>
          <w:spacing w:val="-3"/>
          <w:kern w:val="32"/>
          <w:lang w:eastAsia="ru-RU"/>
        </w:rPr>
        <w:t xml:space="preserve"> ч. 2 ст. </w:t>
      </w:r>
      <w:r w:rsidR="001E0405" w:rsidRPr="00F70480">
        <w:rPr>
          <w:rFonts w:ascii="Times New Roman" w:hAnsi="Times New Roman"/>
          <w:bCs/>
          <w:color w:val="000000"/>
          <w:spacing w:val="-3"/>
          <w:kern w:val="32"/>
          <w:lang w:eastAsia="ru-RU"/>
        </w:rPr>
        <w:t>33</w:t>
      </w:r>
      <w:r w:rsidRPr="00F70480">
        <w:rPr>
          <w:rFonts w:ascii="Times New Roman" w:hAnsi="Times New Roman"/>
          <w:bCs/>
          <w:color w:val="000000"/>
          <w:spacing w:val="-3"/>
          <w:kern w:val="32"/>
          <w:lang w:eastAsia="ru-RU"/>
        </w:rPr>
        <w:t xml:space="preserve"> настоящего Положения о закупке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30 (тридцати) дней со дня подписания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ом документа о приемке товара (выполнении работы, оказании услуги) по договору (отдельному этапу договора).</w:t>
      </w:r>
    </w:p>
    <w:p w14:paraId="74DFFC14" w14:textId="77777777" w:rsidR="007C1321" w:rsidRPr="00F70480" w:rsidRDefault="007C1321"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 При осуществлении закупки в соответствии с</w:t>
      </w:r>
      <w:r w:rsidR="008C2F11" w:rsidRPr="00F70480">
        <w:rPr>
          <w:rFonts w:ascii="Times New Roman" w:hAnsi="Times New Roman"/>
          <w:bCs/>
          <w:color w:val="000000"/>
          <w:spacing w:val="-3"/>
          <w:kern w:val="32"/>
          <w:lang w:eastAsia="ru-RU"/>
        </w:rPr>
        <w:t>о</w:t>
      </w:r>
      <w:r w:rsidRPr="00F70480">
        <w:rPr>
          <w:rFonts w:ascii="Times New Roman" w:hAnsi="Times New Roman"/>
          <w:bCs/>
          <w:color w:val="000000"/>
          <w:spacing w:val="-3"/>
          <w:kern w:val="32"/>
          <w:lang w:eastAsia="ru-RU"/>
        </w:rPr>
        <w:t xml:space="preserve"> ст. </w:t>
      </w:r>
      <w:r w:rsidR="008D7C1C" w:rsidRPr="00F70480">
        <w:rPr>
          <w:rFonts w:ascii="Times New Roman" w:hAnsi="Times New Roman"/>
          <w:bCs/>
          <w:color w:val="000000"/>
          <w:spacing w:val="-3"/>
          <w:kern w:val="32"/>
          <w:lang w:eastAsia="ru-RU"/>
        </w:rPr>
        <w:t>33</w:t>
      </w:r>
      <w:r w:rsidRPr="00F70480">
        <w:rPr>
          <w:rFonts w:ascii="Times New Roman" w:hAnsi="Times New Roman"/>
          <w:bCs/>
          <w:color w:val="000000"/>
          <w:spacing w:val="-3"/>
          <w:kern w:val="32"/>
          <w:lang w:eastAsia="ru-RU"/>
        </w:rPr>
        <w:t xml:space="preserve"> настоящего Положения о закупке в договор включаются следующие условия:</w:t>
      </w:r>
    </w:p>
    <w:p w14:paraId="4FD69475" w14:textId="77777777" w:rsidR="007C1321" w:rsidRPr="00F70480" w:rsidRDefault="007C1321"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760A3CD2" w14:textId="77777777" w:rsidR="007C1321" w:rsidRPr="00F70480" w:rsidRDefault="007C1321"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субподрядчиком (соисполнителем) из числа СМСП. Такой срок не может превышать 30 (тридцать) календарных дней со дня подписания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ом документа о приемке товара (выполненной работы, оказанной услуги) по договору (отдельному этапу договора);</w:t>
      </w:r>
    </w:p>
    <w:p w14:paraId="01CC28D9" w14:textId="77777777" w:rsidR="007C1321" w:rsidRPr="00F70480" w:rsidRDefault="007C1321"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5.3</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1047B752" w14:textId="77777777" w:rsidR="007C1321" w:rsidRPr="00F70480" w:rsidRDefault="007C1321" w:rsidP="00F70480">
      <w:pPr>
        <w:autoSpaceDE w:val="0"/>
        <w:autoSpaceDN w:val="0"/>
        <w:adjustRightInd w:val="0"/>
        <w:spacing w:after="0" w:line="240" w:lineRule="auto"/>
        <w:ind w:firstLine="567"/>
        <w:jc w:val="both"/>
        <w:rPr>
          <w:rFonts w:ascii="Times New Roman" w:hAnsi="Times New Roman"/>
          <w:bCs/>
          <w:spacing w:val="-3"/>
          <w:kern w:val="32"/>
          <w:lang w:eastAsia="ru-RU"/>
        </w:rPr>
      </w:pPr>
      <w:r w:rsidRPr="00F70480">
        <w:rPr>
          <w:rFonts w:ascii="Times New Roman" w:hAnsi="Times New Roman"/>
          <w:bCs/>
          <w:color w:val="000000"/>
          <w:spacing w:val="-3"/>
          <w:kern w:val="32"/>
          <w:lang w:eastAsia="ru-RU"/>
        </w:rPr>
        <w:t xml:space="preserve">6. Документы и информация, связанные с осуществлением закупки с участием только </w:t>
      </w:r>
      <w:r w:rsidR="000B3CDD" w:rsidRPr="00F70480">
        <w:rPr>
          <w:rFonts w:ascii="Times New Roman" w:hAnsi="Times New Roman"/>
          <w:bCs/>
          <w:color w:val="000000"/>
          <w:spacing w:val="-3"/>
          <w:kern w:val="32"/>
          <w:lang w:eastAsia="ru-RU"/>
        </w:rPr>
        <w:t>СМСП</w:t>
      </w:r>
      <w:r w:rsidRPr="00F70480">
        <w:rPr>
          <w:rFonts w:ascii="Times New Roman" w:hAnsi="Times New Roman"/>
          <w:bCs/>
          <w:color w:val="000000"/>
          <w:spacing w:val="-3"/>
          <w:kern w:val="32"/>
          <w:lang w:eastAsia="ru-RU"/>
        </w:rPr>
        <w:t xml:space="preserve"> и полученные или направленные оператором электронной </w:t>
      </w:r>
      <w:r w:rsidR="0024003C" w:rsidRPr="00F70480">
        <w:rPr>
          <w:rFonts w:ascii="Times New Roman" w:eastAsia="Calibri" w:hAnsi="Times New Roman"/>
        </w:rPr>
        <w:t xml:space="preserve">торговой </w:t>
      </w:r>
      <w:r w:rsidRPr="00F70480">
        <w:rPr>
          <w:rFonts w:ascii="Times New Roman" w:hAnsi="Times New Roman"/>
          <w:bCs/>
          <w:spacing w:val="-3"/>
          <w:kern w:val="32"/>
          <w:lang w:eastAsia="ru-RU"/>
        </w:rPr>
        <w:t xml:space="preserve">площадки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 xml:space="preserve">у, участнику закупки в форме электронного документа в соответствии с </w:t>
      </w:r>
      <w:r w:rsidR="00D45E07" w:rsidRPr="00F70480">
        <w:rPr>
          <w:rFonts w:ascii="Times New Roman" w:hAnsi="Times New Roman"/>
          <w:bCs/>
          <w:spacing w:val="-3"/>
          <w:kern w:val="32"/>
          <w:lang w:eastAsia="ru-RU"/>
        </w:rPr>
        <w:t>З</w:t>
      </w:r>
      <w:r w:rsidRPr="00F70480">
        <w:rPr>
          <w:rFonts w:ascii="Times New Roman" w:hAnsi="Times New Roman"/>
          <w:bCs/>
          <w:spacing w:val="-3"/>
          <w:kern w:val="32"/>
          <w:lang w:eastAsia="ru-RU"/>
        </w:rPr>
        <w:t xml:space="preserve">аконом </w:t>
      </w:r>
      <w:r w:rsidR="00D45E07" w:rsidRPr="00F70480">
        <w:rPr>
          <w:rFonts w:ascii="Times New Roman" w:hAnsi="Times New Roman"/>
          <w:bCs/>
          <w:spacing w:val="-3"/>
          <w:kern w:val="32"/>
          <w:lang w:eastAsia="ru-RU"/>
        </w:rPr>
        <w:t>о закупках</w:t>
      </w:r>
      <w:r w:rsidRPr="00F70480">
        <w:rPr>
          <w:rFonts w:ascii="Times New Roman" w:hAnsi="Times New Roman"/>
          <w:bCs/>
          <w:spacing w:val="-3"/>
          <w:kern w:val="32"/>
          <w:lang w:eastAsia="ru-RU"/>
        </w:rPr>
        <w:t>, хранятся оператором электронной</w:t>
      </w:r>
      <w:r w:rsidR="0024003C" w:rsidRPr="00F70480">
        <w:rPr>
          <w:rFonts w:ascii="Times New Roman" w:eastAsia="Calibri" w:hAnsi="Times New Roman"/>
        </w:rPr>
        <w:t xml:space="preserve"> торговой</w:t>
      </w:r>
      <w:r w:rsidRPr="00F70480">
        <w:rPr>
          <w:rFonts w:ascii="Times New Roman" w:hAnsi="Times New Roman"/>
          <w:bCs/>
          <w:spacing w:val="-3"/>
          <w:kern w:val="32"/>
          <w:lang w:eastAsia="ru-RU"/>
        </w:rPr>
        <w:t xml:space="preserve"> площадки не менее 3 (трех) лет.</w:t>
      </w:r>
    </w:p>
    <w:p w14:paraId="2A5077E5" w14:textId="77777777" w:rsidR="006805C1" w:rsidRPr="00F70480" w:rsidRDefault="006805C1" w:rsidP="00F70480">
      <w:pPr>
        <w:pStyle w:val="1"/>
        <w:spacing w:before="0" w:after="0"/>
        <w:jc w:val="both"/>
        <w:rPr>
          <w:rFonts w:ascii="Times New Roman" w:hAnsi="Times New Roman"/>
          <w:sz w:val="22"/>
          <w:szCs w:val="22"/>
          <w:lang w:val="ru-RU"/>
        </w:rPr>
      </w:pPr>
      <w:bookmarkStart w:id="174" w:name="_Toc379470965"/>
      <w:bookmarkStart w:id="175" w:name="_Toc526521226"/>
    </w:p>
    <w:p w14:paraId="6C145206" w14:textId="77777777" w:rsidR="00AB6C1F" w:rsidRPr="00F70480" w:rsidRDefault="00AB6C1F" w:rsidP="00F70480">
      <w:pPr>
        <w:pStyle w:val="1"/>
        <w:spacing w:before="0" w:after="0"/>
        <w:jc w:val="both"/>
        <w:rPr>
          <w:rFonts w:ascii="Times New Roman" w:hAnsi="Times New Roman"/>
          <w:sz w:val="22"/>
          <w:szCs w:val="22"/>
        </w:rPr>
      </w:pPr>
      <w:bookmarkStart w:id="176" w:name="_Toc23950768"/>
      <w:r w:rsidRPr="00F70480">
        <w:rPr>
          <w:rFonts w:ascii="Times New Roman" w:hAnsi="Times New Roman"/>
          <w:sz w:val="22"/>
          <w:szCs w:val="22"/>
        </w:rPr>
        <w:t>Раздел IV. Порядок заключения и исполнения договора</w:t>
      </w:r>
      <w:bookmarkEnd w:id="174"/>
      <w:bookmarkEnd w:id="175"/>
      <w:bookmarkEnd w:id="176"/>
    </w:p>
    <w:p w14:paraId="629B951B"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05B4206D" w14:textId="77777777" w:rsidR="00AB6C1F" w:rsidRPr="00F70480" w:rsidRDefault="00C65DEB" w:rsidP="00F70480">
      <w:pPr>
        <w:pStyle w:val="3"/>
        <w:spacing w:before="0" w:line="240" w:lineRule="auto"/>
        <w:ind w:firstLine="567"/>
        <w:jc w:val="both"/>
        <w:rPr>
          <w:rFonts w:ascii="Times New Roman" w:hAnsi="Times New Roman"/>
          <w:color w:val="auto"/>
          <w:sz w:val="22"/>
          <w:szCs w:val="22"/>
        </w:rPr>
      </w:pPr>
      <w:bookmarkStart w:id="177" w:name="_Toc379470966"/>
      <w:bookmarkStart w:id="178" w:name="_Toc526521227"/>
      <w:bookmarkStart w:id="179" w:name="_Toc23950769"/>
      <w:r w:rsidRPr="00F70480">
        <w:rPr>
          <w:rFonts w:ascii="Times New Roman" w:hAnsi="Times New Roman"/>
          <w:color w:val="auto"/>
          <w:sz w:val="22"/>
          <w:szCs w:val="22"/>
        </w:rPr>
        <w:t xml:space="preserve">Статья </w:t>
      </w:r>
      <w:r w:rsidR="00E22973" w:rsidRPr="00F70480">
        <w:rPr>
          <w:rFonts w:ascii="Times New Roman" w:hAnsi="Times New Roman"/>
          <w:color w:val="auto"/>
          <w:sz w:val="22"/>
          <w:szCs w:val="22"/>
          <w:lang w:val="ru-RU"/>
        </w:rPr>
        <w:t>3</w:t>
      </w:r>
      <w:r w:rsidR="00A5636D" w:rsidRPr="00F70480">
        <w:rPr>
          <w:rFonts w:ascii="Times New Roman" w:hAnsi="Times New Roman"/>
          <w:color w:val="auto"/>
          <w:sz w:val="22"/>
          <w:szCs w:val="22"/>
          <w:lang w:val="ru-RU"/>
        </w:rPr>
        <w:t>3</w:t>
      </w:r>
      <w:r w:rsidR="00AB6C1F" w:rsidRPr="00F70480">
        <w:rPr>
          <w:rFonts w:ascii="Times New Roman" w:hAnsi="Times New Roman"/>
          <w:color w:val="auto"/>
          <w:sz w:val="22"/>
          <w:szCs w:val="22"/>
        </w:rPr>
        <w:t>. Заключение, изменение и исполнение договора</w:t>
      </w:r>
      <w:bookmarkEnd w:id="177"/>
      <w:bookmarkEnd w:id="178"/>
      <w:bookmarkEnd w:id="179"/>
      <w:r w:rsidR="00AB6C1F" w:rsidRPr="00F70480">
        <w:rPr>
          <w:rFonts w:ascii="Times New Roman" w:hAnsi="Times New Roman"/>
          <w:color w:val="auto"/>
          <w:sz w:val="22"/>
          <w:szCs w:val="22"/>
        </w:rPr>
        <w:t xml:space="preserve"> </w:t>
      </w:r>
    </w:p>
    <w:p w14:paraId="6A4CB37C" w14:textId="77777777" w:rsidR="00AB6C1F" w:rsidRPr="00F70480" w:rsidRDefault="00AB6C1F" w:rsidP="00F70480">
      <w:pPr>
        <w:tabs>
          <w:tab w:val="left" w:pos="1418"/>
        </w:tabs>
        <w:spacing w:after="0" w:line="240" w:lineRule="auto"/>
        <w:ind w:firstLine="709"/>
        <w:jc w:val="both"/>
        <w:rPr>
          <w:rFonts w:ascii="Times New Roman" w:hAnsi="Times New Roman"/>
        </w:rPr>
      </w:pPr>
    </w:p>
    <w:p w14:paraId="1B8E9D9A" w14:textId="77777777" w:rsidR="002D1B70" w:rsidRPr="00F70480" w:rsidRDefault="00AB6C1F"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 </w:t>
      </w:r>
      <w:r w:rsidR="00CE5BD5" w:rsidRPr="00F70480">
        <w:rPr>
          <w:rFonts w:ascii="Times New Roman" w:hAnsi="Times New Roman"/>
          <w:bCs/>
          <w:color w:val="000000"/>
          <w:spacing w:val="-3"/>
          <w:kern w:val="32"/>
          <w:lang w:eastAsia="ru-RU"/>
        </w:rPr>
        <w:t xml:space="preserve">Договор заключается </w:t>
      </w:r>
      <w:r w:rsidR="00A86F57"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ом в порядке, установленном настоящим Положением о закупке, с учетом норм законодательства Российской Федерации.</w:t>
      </w:r>
    </w:p>
    <w:p w14:paraId="4940D298" w14:textId="77777777" w:rsidR="00AB6C1F" w:rsidRPr="00F70480" w:rsidRDefault="00AB6C1F" w:rsidP="00F70480">
      <w:pPr>
        <w:autoSpaceDE w:val="0"/>
        <w:autoSpaceDN w:val="0"/>
        <w:adjustRightInd w:val="0"/>
        <w:spacing w:after="0" w:line="240" w:lineRule="auto"/>
        <w:ind w:firstLine="567"/>
        <w:jc w:val="both"/>
        <w:rPr>
          <w:rFonts w:ascii="Times New Roman" w:hAnsi="Times New Roman"/>
          <w:bCs/>
          <w:spacing w:val="-3"/>
          <w:kern w:val="32"/>
          <w:lang w:eastAsia="ru-RU"/>
        </w:rPr>
      </w:pPr>
      <w:r w:rsidRPr="00F70480">
        <w:rPr>
          <w:rFonts w:ascii="Times New Roman" w:hAnsi="Times New Roman"/>
          <w:bCs/>
          <w:color w:val="000000"/>
          <w:spacing w:val="-3"/>
          <w:kern w:val="32"/>
          <w:lang w:eastAsia="ru-RU"/>
        </w:rPr>
        <w:t xml:space="preserve">2. </w:t>
      </w:r>
      <w:r w:rsidR="00CE5BD5" w:rsidRPr="00F70480">
        <w:rPr>
          <w:rFonts w:ascii="Times New Roman" w:hAnsi="Times New Roman"/>
          <w:bCs/>
          <w:color w:val="000000"/>
          <w:spacing w:val="-3"/>
          <w:kern w:val="32"/>
          <w:lang w:eastAsia="ru-RU"/>
        </w:rPr>
        <w:t xml:space="preserve">Договор по результатам проведения конкурентной закупки </w:t>
      </w:r>
      <w:r w:rsidR="00A86F57"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заключает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A86F57"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A86F57"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а, комиссии, оператора электронной</w:t>
      </w:r>
      <w:r w:rsidR="0024003C" w:rsidRPr="00F70480">
        <w:rPr>
          <w:rFonts w:ascii="Times New Roman" w:eastAsia="Calibri" w:hAnsi="Times New Roman"/>
          <w:color w:val="FF0000"/>
        </w:rPr>
        <w:t xml:space="preserve"> </w:t>
      </w:r>
      <w:r w:rsidR="0024003C" w:rsidRPr="00F70480">
        <w:rPr>
          <w:rFonts w:ascii="Times New Roman" w:eastAsia="Calibri" w:hAnsi="Times New Roman"/>
        </w:rPr>
        <w:t>торговой</w:t>
      </w:r>
      <w:r w:rsidR="00CE5BD5" w:rsidRPr="00F70480">
        <w:rPr>
          <w:rFonts w:ascii="Times New Roman" w:hAnsi="Times New Roman"/>
          <w:bCs/>
          <w:spacing w:val="-3"/>
          <w:kern w:val="32"/>
          <w:lang w:eastAsia="ru-RU"/>
        </w:rPr>
        <w:t xml:space="preserve">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w:t>
      </w:r>
      <w:r w:rsidR="00A86F57" w:rsidRPr="00F70480">
        <w:rPr>
          <w:rFonts w:ascii="Times New Roman" w:hAnsi="Times New Roman"/>
          <w:bCs/>
          <w:spacing w:val="-3"/>
          <w:kern w:val="32"/>
          <w:lang w:eastAsia="ru-RU"/>
        </w:rPr>
        <w:t>Заказчик</w:t>
      </w:r>
      <w:r w:rsidR="00CE5BD5" w:rsidRPr="00F70480">
        <w:rPr>
          <w:rFonts w:ascii="Times New Roman" w:hAnsi="Times New Roman"/>
          <w:bCs/>
          <w:spacing w:val="-3"/>
          <w:kern w:val="32"/>
          <w:lang w:eastAsia="ru-RU"/>
        </w:rPr>
        <w:t xml:space="preserve">а, комиссии, оператора электронной </w:t>
      </w:r>
      <w:r w:rsidR="0024003C" w:rsidRPr="00F70480">
        <w:rPr>
          <w:rFonts w:ascii="Times New Roman" w:eastAsia="Calibri" w:hAnsi="Times New Roman"/>
        </w:rPr>
        <w:t xml:space="preserve">торговой </w:t>
      </w:r>
      <w:r w:rsidR="00CE5BD5" w:rsidRPr="00F70480">
        <w:rPr>
          <w:rFonts w:ascii="Times New Roman" w:hAnsi="Times New Roman"/>
          <w:bCs/>
          <w:spacing w:val="-3"/>
          <w:kern w:val="32"/>
          <w:lang w:eastAsia="ru-RU"/>
        </w:rPr>
        <w:t>площадки.</w:t>
      </w:r>
    </w:p>
    <w:p w14:paraId="56DBED28"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14:paraId="4E25EC80"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В течение 5 (пяти) дней со дня размещения в единой информационной систе</w:t>
      </w:r>
      <w:r w:rsidR="006D5F95" w:rsidRPr="00F70480">
        <w:rPr>
          <w:rFonts w:ascii="Times New Roman" w:hAnsi="Times New Roman"/>
          <w:bCs/>
          <w:color w:val="000000"/>
          <w:spacing w:val="-3"/>
          <w:kern w:val="32"/>
          <w:lang w:eastAsia="ru-RU"/>
        </w:rPr>
        <w:t xml:space="preserve">ме итогового протокола закупки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передает победителю (единственному участнику) 2 (два) экземпляра заполненного проекта договора.</w:t>
      </w:r>
    </w:p>
    <w:p w14:paraId="1FEEC398"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Победитель закупки (единственный участник) в течение 5 (пяти) дней со дня получения двух экземпляров проекта договора подписывает их, скрепляет печатью (при наличии) и передает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у.</w:t>
      </w:r>
    </w:p>
    <w:p w14:paraId="25D25093" w14:textId="77777777" w:rsidR="00CE5BD5" w:rsidRPr="00F70480" w:rsidRDefault="00A86F5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не ранее чем через 10 (десять) дней со дня размещения в единой информационной системе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1069CD47"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spacing w:val="-3"/>
          <w:kern w:val="32"/>
          <w:lang w:eastAsia="ru-RU"/>
        </w:rPr>
      </w:pPr>
      <w:r w:rsidRPr="00F70480">
        <w:rPr>
          <w:rFonts w:ascii="Times New Roman" w:hAnsi="Times New Roman"/>
          <w:bCs/>
          <w:color w:val="000000"/>
          <w:spacing w:val="-3"/>
          <w:kern w:val="32"/>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w:t>
      </w:r>
      <w:r w:rsidRPr="00F70480">
        <w:rPr>
          <w:rFonts w:ascii="Times New Roman" w:hAnsi="Times New Roman"/>
          <w:bCs/>
          <w:spacing w:val="-3"/>
          <w:kern w:val="32"/>
          <w:lang w:eastAsia="ru-RU"/>
        </w:rPr>
        <w:t xml:space="preserve">документооборота в электронной форме с использованием программно-аппаратных средств электронной </w:t>
      </w:r>
      <w:r w:rsidR="0024003C" w:rsidRPr="00F70480">
        <w:rPr>
          <w:rFonts w:ascii="Times New Roman" w:eastAsia="Calibri" w:hAnsi="Times New Roman"/>
        </w:rPr>
        <w:t xml:space="preserve">торговой </w:t>
      </w:r>
      <w:r w:rsidRPr="00F70480">
        <w:rPr>
          <w:rFonts w:ascii="Times New Roman" w:hAnsi="Times New Roman"/>
          <w:bCs/>
          <w:spacing w:val="-3"/>
          <w:kern w:val="32"/>
          <w:lang w:eastAsia="ru-RU"/>
        </w:rPr>
        <w:t xml:space="preserve">площадки и подписывается электронной подписью лиц, имеющих право действовать от имени соответственно участника такой закупки,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а.</w:t>
      </w:r>
    </w:p>
    <w:p w14:paraId="45F4E746" w14:textId="77777777" w:rsidR="00AB6C1F" w:rsidRPr="00F70480" w:rsidRDefault="00CE5BD5" w:rsidP="00F70480">
      <w:pPr>
        <w:autoSpaceDE w:val="0"/>
        <w:autoSpaceDN w:val="0"/>
        <w:adjustRightInd w:val="0"/>
        <w:spacing w:after="0" w:line="240" w:lineRule="auto"/>
        <w:ind w:firstLine="567"/>
        <w:jc w:val="both"/>
        <w:rPr>
          <w:rFonts w:ascii="Times New Roman" w:hAnsi="Times New Roman"/>
          <w:bCs/>
          <w:spacing w:val="-3"/>
          <w:kern w:val="32"/>
          <w:lang w:eastAsia="ru-RU"/>
        </w:rPr>
      </w:pPr>
      <w:r w:rsidRPr="00F70480">
        <w:rPr>
          <w:rFonts w:ascii="Times New Roman" w:hAnsi="Times New Roman"/>
          <w:bCs/>
          <w:spacing w:val="-3"/>
          <w:kern w:val="32"/>
          <w:lang w:eastAsia="ru-RU"/>
        </w:rPr>
        <w:t xml:space="preserve">Если в соответствии с законодательством Российской Федерации заключение договора требует получение одобрения от органа управления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 xml:space="preserve">а, то договор должен быть заключен не позднее чем через 5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A86F57" w:rsidRPr="00F70480">
        <w:rPr>
          <w:rFonts w:ascii="Times New Roman" w:hAnsi="Times New Roman"/>
          <w:bCs/>
          <w:spacing w:val="-3"/>
          <w:kern w:val="32"/>
          <w:lang w:eastAsia="ru-RU"/>
        </w:rPr>
        <w:t>Заказчик</w:t>
      </w:r>
      <w:r w:rsidRPr="00F70480">
        <w:rPr>
          <w:rFonts w:ascii="Times New Roman" w:hAnsi="Times New Roman"/>
          <w:bCs/>
          <w:spacing w:val="-3"/>
          <w:kern w:val="32"/>
          <w:lang w:eastAsia="ru-RU"/>
        </w:rPr>
        <w:t>а, комиссии, оператора электронной</w:t>
      </w:r>
      <w:r w:rsidR="0024003C" w:rsidRPr="00F70480">
        <w:rPr>
          <w:rFonts w:ascii="Times New Roman" w:eastAsia="Calibri" w:hAnsi="Times New Roman"/>
        </w:rPr>
        <w:t xml:space="preserve"> торговой</w:t>
      </w:r>
      <w:r w:rsidRPr="00F70480">
        <w:rPr>
          <w:rFonts w:ascii="Times New Roman" w:hAnsi="Times New Roman"/>
          <w:bCs/>
          <w:spacing w:val="-3"/>
          <w:kern w:val="32"/>
          <w:lang w:eastAsia="ru-RU"/>
        </w:rPr>
        <w:t xml:space="preserve"> площадки.</w:t>
      </w:r>
    </w:p>
    <w:p w14:paraId="5F593109"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spacing w:val="-3"/>
          <w:kern w:val="32"/>
          <w:lang w:eastAsia="ru-RU"/>
        </w:rPr>
        <w:t>3. Договор с единственным поста</w:t>
      </w:r>
      <w:r w:rsidRPr="00F70480">
        <w:rPr>
          <w:rFonts w:ascii="Times New Roman" w:hAnsi="Times New Roman"/>
          <w:bCs/>
          <w:color w:val="000000"/>
          <w:spacing w:val="-3"/>
          <w:kern w:val="32"/>
          <w:lang w:eastAsia="ru-RU"/>
        </w:rPr>
        <w:t>вщиком (подрядчиком, исполнителем) заключается в следующем порядке.</w:t>
      </w:r>
    </w:p>
    <w:p w14:paraId="7BBB007B" w14:textId="77777777" w:rsidR="00CE5BD5" w:rsidRPr="00F70480" w:rsidRDefault="00A86F5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передает единственному поставщику (подрядчику, исполнителю) 2 (два) экземпляра проекта договора с согласованными сторонами условиями.</w:t>
      </w:r>
    </w:p>
    <w:p w14:paraId="500E6332"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Единственный поставщик (подрядчик, исполнитель) передает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у подписанные и скрепленные печатью (при наличии) 2 (два) экземпляра проекта договора не позднее чем через 5 (пять) дней со дня его получения от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w:t>
      </w:r>
    </w:p>
    <w:p w14:paraId="53006063" w14:textId="77777777" w:rsidR="00CE5BD5" w:rsidRPr="00F70480" w:rsidRDefault="00A86F5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возвращает поставщику (подрядчик, исполнитель) подписанный и заверенный печатью (при наличии) 1 (один) экземпляр договора не позднее чем через 5 (пять) дней со дня его получения.</w:t>
      </w:r>
    </w:p>
    <w:p w14:paraId="507E8D08"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 Если участник закупки, с которым заключается договор согласно настоящему Положению о закупке,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21F5484C"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место, дату и время составления протокола;</w:t>
      </w:r>
    </w:p>
    <w:p w14:paraId="59E33DA9"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4.2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наименование предмета закупки и номер закупки;</w:t>
      </w:r>
    </w:p>
    <w:p w14:paraId="7DC1631E"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lastRenderedPageBreak/>
        <w:t>4.3</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F047739"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Подписанный участником закупки протокол в тот же день направляется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у.</w:t>
      </w:r>
    </w:p>
    <w:p w14:paraId="695EB353" w14:textId="77777777" w:rsidR="00CE5BD5" w:rsidRPr="00F70480" w:rsidRDefault="00A86F57"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w:t>
      </w: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вносит изменения в проект договора и повторно направляет его участнику. Вместе с тем </w:t>
      </w: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747A43" w:rsidRPr="00F70480">
        <w:rPr>
          <w:rFonts w:ascii="Times New Roman" w:hAnsi="Times New Roman"/>
          <w:bCs/>
          <w:color w:val="000000"/>
          <w:spacing w:val="-3"/>
          <w:kern w:val="32"/>
          <w:lang w:eastAsia="ru-RU"/>
        </w:rPr>
        <w:t>,</w:t>
      </w:r>
      <w:r w:rsidR="00CE5BD5" w:rsidRPr="00F70480">
        <w:rPr>
          <w:rFonts w:ascii="Times New Roman" w:hAnsi="Times New Roman"/>
          <w:bCs/>
          <w:color w:val="000000"/>
          <w:spacing w:val="-3"/>
          <w:kern w:val="32"/>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единой информационной системе в соответствии </w:t>
      </w:r>
      <w:r w:rsidR="00CE5BD5" w:rsidRPr="00F70480">
        <w:rPr>
          <w:rFonts w:ascii="Times New Roman" w:hAnsi="Times New Roman"/>
          <w:bCs/>
          <w:spacing w:val="-3"/>
          <w:kern w:val="32"/>
          <w:lang w:eastAsia="ru-RU"/>
        </w:rPr>
        <w:t>с ч. 2 с</w:t>
      </w:r>
      <w:r w:rsidR="002B387B" w:rsidRPr="00F70480">
        <w:rPr>
          <w:rFonts w:ascii="Times New Roman" w:hAnsi="Times New Roman"/>
          <w:bCs/>
          <w:spacing w:val="-3"/>
          <w:kern w:val="32"/>
          <w:lang w:eastAsia="ru-RU"/>
        </w:rPr>
        <w:t>т</w:t>
      </w:r>
      <w:r w:rsidR="00CE5BD5" w:rsidRPr="00F70480">
        <w:rPr>
          <w:rFonts w:ascii="Times New Roman" w:hAnsi="Times New Roman"/>
          <w:bCs/>
          <w:spacing w:val="-3"/>
          <w:kern w:val="32"/>
          <w:lang w:eastAsia="ru-RU"/>
        </w:rPr>
        <w:t>. 1</w:t>
      </w:r>
      <w:r w:rsidR="002B387B" w:rsidRPr="00F70480">
        <w:rPr>
          <w:rFonts w:ascii="Times New Roman" w:hAnsi="Times New Roman"/>
          <w:bCs/>
          <w:spacing w:val="-3"/>
          <w:kern w:val="32"/>
          <w:lang w:eastAsia="ru-RU"/>
        </w:rPr>
        <w:t>4</w:t>
      </w:r>
      <w:r w:rsidR="00CE5BD5" w:rsidRPr="00F70480">
        <w:rPr>
          <w:rFonts w:ascii="Times New Roman" w:hAnsi="Times New Roman"/>
          <w:bCs/>
          <w:spacing w:val="-3"/>
          <w:kern w:val="32"/>
          <w:lang w:eastAsia="ru-RU"/>
        </w:rPr>
        <w:t xml:space="preserve"> настоящего Положения о закупке</w:t>
      </w:r>
      <w:r w:rsidR="00CE5BD5" w:rsidRPr="00F70480">
        <w:rPr>
          <w:rFonts w:ascii="Times New Roman" w:hAnsi="Times New Roman"/>
          <w:bCs/>
          <w:color w:val="000000"/>
          <w:spacing w:val="-3"/>
          <w:kern w:val="32"/>
          <w:lang w:eastAsia="ru-RU"/>
        </w:rPr>
        <w:t>.</w:t>
      </w:r>
    </w:p>
    <w:p w14:paraId="71126D76"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Участник закупки, с которым заключается договор, в течение 5 (пяти) дней со дня его получения подписывает договор в окончательной редакции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а, скрепляет его печатью (при наличии) и возвращает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у.</w:t>
      </w:r>
    </w:p>
    <w:p w14:paraId="6AFE40CD"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В случае проведения конкурентной закупки в электронной форме направление протокола разногласий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у и дальнейший обмен документами между поставщиком (подрядчиком, исполнителем) 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ом в части подписания договора осуществляются с использованием программно-аппаратных средств </w:t>
      </w:r>
      <w:r w:rsidRPr="00F70480">
        <w:rPr>
          <w:rFonts w:ascii="Times New Roman" w:hAnsi="Times New Roman"/>
          <w:bCs/>
          <w:spacing w:val="-3"/>
          <w:kern w:val="32"/>
          <w:lang w:eastAsia="ru-RU"/>
        </w:rPr>
        <w:t xml:space="preserve">электронной </w:t>
      </w:r>
      <w:r w:rsidR="001D20CE" w:rsidRPr="00F70480">
        <w:rPr>
          <w:rFonts w:ascii="Times New Roman" w:hAnsi="Times New Roman"/>
          <w:bCs/>
          <w:spacing w:val="-3"/>
          <w:kern w:val="32"/>
          <w:lang w:eastAsia="ru-RU"/>
        </w:rPr>
        <w:t>торговой</w:t>
      </w:r>
      <w:r w:rsidR="001D20CE"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площадки.</w:t>
      </w:r>
    </w:p>
    <w:p w14:paraId="3708D8E8"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 Участник закупки признается уклонившимся от заключения договора в случае, когда:</w:t>
      </w:r>
    </w:p>
    <w:p w14:paraId="69760D6D"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не представил подписанный договор (отказался от заключения договора) в редакции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 в срок, определенный настоящим Положением о закупке;</w:t>
      </w:r>
    </w:p>
    <w:p w14:paraId="70EE03EF"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5.2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7619D2E5"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6. Не позднее 1 (одного) рабочего дня, следующего за днем, когда установлены факты, предусмотренные в ч. 5 ст. </w:t>
      </w:r>
      <w:r w:rsidR="000C4621" w:rsidRPr="00F70480">
        <w:rPr>
          <w:rFonts w:ascii="Times New Roman" w:hAnsi="Times New Roman"/>
          <w:bCs/>
          <w:color w:val="000000"/>
          <w:spacing w:val="-3"/>
          <w:kern w:val="32"/>
          <w:lang w:eastAsia="ru-RU"/>
        </w:rPr>
        <w:t>3</w:t>
      </w:r>
      <w:r w:rsidR="00287E8F" w:rsidRPr="00F70480">
        <w:rPr>
          <w:rFonts w:ascii="Times New Roman" w:hAnsi="Times New Roman"/>
          <w:bCs/>
          <w:color w:val="000000"/>
          <w:spacing w:val="-3"/>
          <w:kern w:val="32"/>
          <w:lang w:eastAsia="ru-RU"/>
        </w:rPr>
        <w:t>7</w:t>
      </w:r>
      <w:r w:rsidRPr="00F70480">
        <w:rPr>
          <w:rFonts w:ascii="Times New Roman" w:hAnsi="Times New Roman"/>
          <w:bCs/>
          <w:color w:val="000000"/>
          <w:spacing w:val="-3"/>
          <w:kern w:val="32"/>
          <w:lang w:eastAsia="ru-RU"/>
        </w:rPr>
        <w:t xml:space="preserve"> настоящего Положения о закупке,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w:t>
      </w:r>
    </w:p>
    <w:p w14:paraId="57BC8AC2"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6.1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место, дата и время составления протокола;</w:t>
      </w:r>
    </w:p>
    <w:p w14:paraId="77242025"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6.2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наименование лица, которое уклонилось от заключения договора;</w:t>
      </w:r>
    </w:p>
    <w:p w14:paraId="3FF22C52"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6.3</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факты, на основании которых лицо признано уклонившимся от заключения договора.</w:t>
      </w:r>
    </w:p>
    <w:p w14:paraId="489B0973"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Протокол составляется в 2 (двух) экземплярах, подписывае</w:t>
      </w:r>
      <w:r w:rsidR="008F470E" w:rsidRPr="00F70480">
        <w:rPr>
          <w:rFonts w:ascii="Times New Roman" w:hAnsi="Times New Roman"/>
          <w:bCs/>
          <w:color w:val="000000"/>
          <w:spacing w:val="-3"/>
          <w:kern w:val="32"/>
          <w:lang w:eastAsia="ru-RU"/>
        </w:rPr>
        <w:t xml:space="preserve">тся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ом в день его составления. Один экземпляр хранится у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а, второй в течение 3 (трех) рабочих дней со дня подписания направляется лицу, с которым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отказывается заключить договор. Протокол размещается в единой информационной системе не позднее чем через три дня со дня подписания.</w:t>
      </w:r>
    </w:p>
    <w:p w14:paraId="7EC65B70"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7. В случае</w:t>
      </w:r>
      <w:r w:rsidR="00475CA1"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1AAECFA6"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В проект договора, прилагаемый к извещению о проведении закупки и документации, включаются реквизиты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3F60E5CD"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В течение 5 (пяти) дней со дня размещения в единой информационной системе протокола об отказе от заключения договора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передает участнику аукциона, запроса котировок, предложение которого о цене является следующим после предложения победителя, оформленный проект договора в 2 (двух) экземплярах.</w:t>
      </w:r>
    </w:p>
    <w:p w14:paraId="035CC2CB"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Указанный участник закупки в течение 5 (пяти) дней со дня получения проекта договора подписывает, скрепляет печатью (при наличии) и возвращает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у 2 (два) экземпляра проекта договора.</w:t>
      </w:r>
    </w:p>
    <w:p w14:paraId="18A986A4" w14:textId="77777777" w:rsidR="00CE5BD5" w:rsidRPr="00F70480" w:rsidRDefault="00A86F5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не ранее чем через 10 (десять) дней и не позднее чем через 20 (двадцать) дней с даты размещения в единой информационной системе итогового протокола закупки подписывает договор, скрепляет его печатью (при наличии) и возвращает 1 (один) экземпляр участнику, с которым подписывается договор.</w:t>
      </w:r>
    </w:p>
    <w:p w14:paraId="3A9F1174"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lastRenderedPageBreak/>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w:t>
      </w:r>
      <w:r w:rsidR="001D20CE" w:rsidRPr="00F70480">
        <w:rPr>
          <w:rFonts w:ascii="Times New Roman" w:hAnsi="Times New Roman"/>
          <w:bCs/>
          <w:spacing w:val="-3"/>
          <w:kern w:val="32"/>
          <w:lang w:eastAsia="ru-RU"/>
        </w:rPr>
        <w:t>торговой</w:t>
      </w:r>
      <w:r w:rsidR="001D20CE" w:rsidRPr="00F70480">
        <w:rPr>
          <w:rFonts w:ascii="Times New Roman" w:hAnsi="Times New Roman"/>
          <w:bCs/>
          <w:color w:val="000000"/>
          <w:spacing w:val="-3"/>
          <w:kern w:val="32"/>
          <w:lang w:eastAsia="ru-RU"/>
        </w:rPr>
        <w:t xml:space="preserve"> </w:t>
      </w:r>
      <w:r w:rsidRPr="00F70480">
        <w:rPr>
          <w:rFonts w:ascii="Times New Roman" w:hAnsi="Times New Roman"/>
          <w:bCs/>
          <w:color w:val="000000"/>
          <w:spacing w:val="-3"/>
          <w:kern w:val="32"/>
          <w:lang w:eastAsia="ru-RU"/>
        </w:rPr>
        <w:t xml:space="preserve">площадки и подписывается электронной подписью лиц, имеющих право действовать от имени соответственно участника такой закупки,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w:t>
      </w:r>
    </w:p>
    <w:p w14:paraId="036D5ABF"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8.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14:paraId="153F0F6E"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9. Цена договора является твердой и может изменяться только в следующих случаях:</w:t>
      </w:r>
    </w:p>
    <w:p w14:paraId="2F3FB1B9"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9.1</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цена снижается по соглашению сторон </w:t>
      </w:r>
      <w:r w:rsidR="00C2461E" w:rsidRPr="00F70480">
        <w:rPr>
          <w:rFonts w:ascii="Times New Roman" w:hAnsi="Times New Roman"/>
          <w:bCs/>
          <w:color w:val="000000"/>
          <w:spacing w:val="-3"/>
          <w:kern w:val="32"/>
          <w:lang w:eastAsia="ru-RU"/>
        </w:rPr>
        <w:t>без изменения,</w:t>
      </w:r>
      <w:r w:rsidRPr="00F70480">
        <w:rPr>
          <w:rFonts w:ascii="Times New Roman" w:hAnsi="Times New Roman"/>
          <w:bCs/>
          <w:color w:val="000000"/>
          <w:spacing w:val="-3"/>
          <w:kern w:val="32"/>
          <w:lang w:eastAsia="ru-RU"/>
        </w:rPr>
        <w:t xml:space="preserve"> предусмотренного договором количества товаров, объема работ, услуг и иных условий исполнения договора;</w:t>
      </w:r>
    </w:p>
    <w:p w14:paraId="3991D9FA" w14:textId="77777777" w:rsidR="00CE5BD5" w:rsidRPr="00F70480" w:rsidRDefault="00CE5BD5" w:rsidP="00F70480">
      <w:pPr>
        <w:autoSpaceDE w:val="0"/>
        <w:autoSpaceDN w:val="0"/>
        <w:adjustRightInd w:val="0"/>
        <w:spacing w:after="0" w:line="240" w:lineRule="auto"/>
        <w:ind w:firstLine="851"/>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9.2</w:t>
      </w:r>
      <w:r w:rsidR="00545AFA" w:rsidRPr="00F70480">
        <w:rPr>
          <w:rFonts w:ascii="Times New Roman" w:hAnsi="Times New Roman"/>
          <w:bCs/>
          <w:color w:val="000000"/>
          <w:spacing w:val="-3"/>
          <w:kern w:val="32"/>
          <w:lang w:eastAsia="ru-RU"/>
        </w:rPr>
        <w:t>.</w:t>
      </w:r>
      <w:r w:rsidRPr="00F70480">
        <w:rPr>
          <w:rFonts w:ascii="Times New Roman" w:hAnsi="Times New Roman"/>
          <w:bCs/>
          <w:color w:val="000000"/>
          <w:spacing w:val="-3"/>
          <w:kern w:val="32"/>
          <w:lang w:eastAsia="ru-RU"/>
        </w:rPr>
        <w:t xml:space="preserve"> возможность изменить цену договора предусмотрена таким договором.</w:t>
      </w:r>
    </w:p>
    <w:p w14:paraId="2B642882"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10. При заключении и исполнении договора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3C72D127"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11. 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не позднее 10 (десяти) дней со дня внесения изменений в договор размещает в единой информационной системе информацию об измененных условиях.</w:t>
      </w:r>
    </w:p>
    <w:p w14:paraId="1BCE9B6A"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12.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602CE79B"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Если при исполнении договора происходит перемена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а, то права и обязанности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5BE04B1"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55C6DCE8"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ом в документации о закупке.</w:t>
      </w:r>
    </w:p>
    <w:p w14:paraId="49158B9E"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15. В договоре обязательно определяется порядок, в котором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вправе привлекать независимых экспертов, выбирая их по своему усмотрению.</w:t>
      </w:r>
    </w:p>
    <w:p w14:paraId="5A9A1659"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16. За просрочку исполнения обязательства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14:paraId="64582806" w14:textId="77777777" w:rsidR="00CE5BD5" w:rsidRPr="00F70480" w:rsidRDefault="00A86F57"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Заказчик</w:t>
      </w:r>
      <w:r w:rsidR="00CE5BD5" w:rsidRPr="00F70480">
        <w:rPr>
          <w:rFonts w:ascii="Times New Roman" w:hAnsi="Times New Roman"/>
          <w:bCs/>
          <w:color w:val="000000"/>
          <w:spacing w:val="-3"/>
          <w:kern w:val="32"/>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14:paraId="25046A43"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ненадлежаще исполнено,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вправе потребовать уплаты неустойки (штрафа, пеней). </w:t>
      </w:r>
      <w:r w:rsidRPr="00F70480">
        <w:rPr>
          <w:rFonts w:ascii="Times New Roman" w:hAnsi="Times New Roman"/>
          <w:bCs/>
          <w:color w:val="000000"/>
          <w:spacing w:val="-3"/>
          <w:kern w:val="32"/>
          <w:lang w:eastAsia="ru-RU"/>
        </w:rPr>
        <w:lastRenderedPageBreak/>
        <w:t>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p w14:paraId="356D5E63" w14:textId="77777777" w:rsidR="00CE5BD5" w:rsidRPr="00F70480" w:rsidRDefault="00CE5BD5"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w:t>
      </w:r>
    </w:p>
    <w:p w14:paraId="3FCAD1D5" w14:textId="77777777" w:rsidR="001A6CB4" w:rsidRPr="00F70480" w:rsidRDefault="001A6CB4"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18. С учетом особенностей предмета закупки в договоре могут устанавливаться иные меры ответственности за нарушение его условий.</w:t>
      </w:r>
    </w:p>
    <w:p w14:paraId="62E0B85C" w14:textId="77777777" w:rsidR="001A6CB4" w:rsidRPr="00F70480" w:rsidRDefault="001A6CB4"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620D9569" w14:textId="77777777" w:rsidR="001A6CB4" w:rsidRPr="00F70480" w:rsidRDefault="001A6CB4"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p>
    <w:p w14:paraId="3E29BDE1" w14:textId="77777777" w:rsidR="001A6CB4" w:rsidRPr="00F70480" w:rsidRDefault="0081037D" w:rsidP="00F70480">
      <w:pPr>
        <w:pStyle w:val="3"/>
        <w:ind w:firstLine="708"/>
        <w:jc w:val="both"/>
        <w:rPr>
          <w:rFonts w:ascii="Times New Roman" w:hAnsi="Times New Roman"/>
          <w:color w:val="auto"/>
          <w:sz w:val="22"/>
          <w:szCs w:val="22"/>
        </w:rPr>
      </w:pPr>
      <w:bookmarkStart w:id="180" w:name="_Toc526521228"/>
      <w:bookmarkStart w:id="181" w:name="_Toc23950770"/>
      <w:r w:rsidRPr="00F70480">
        <w:rPr>
          <w:rFonts w:ascii="Times New Roman" w:hAnsi="Times New Roman"/>
          <w:color w:val="auto"/>
          <w:sz w:val="22"/>
          <w:szCs w:val="22"/>
        </w:rPr>
        <w:t xml:space="preserve">Статья </w:t>
      </w:r>
      <w:r w:rsidR="0017243A" w:rsidRPr="00F70480">
        <w:rPr>
          <w:rFonts w:ascii="Times New Roman" w:hAnsi="Times New Roman"/>
          <w:color w:val="auto"/>
          <w:sz w:val="22"/>
          <w:szCs w:val="22"/>
          <w:lang w:val="ru-RU"/>
        </w:rPr>
        <w:t>3</w:t>
      </w:r>
      <w:r w:rsidR="00A5636D" w:rsidRPr="00F70480">
        <w:rPr>
          <w:rFonts w:ascii="Times New Roman" w:hAnsi="Times New Roman"/>
          <w:color w:val="auto"/>
          <w:sz w:val="22"/>
          <w:szCs w:val="22"/>
          <w:lang w:val="ru-RU"/>
        </w:rPr>
        <w:t>4</w:t>
      </w:r>
      <w:r w:rsidRPr="00F70480">
        <w:rPr>
          <w:rFonts w:ascii="Times New Roman" w:hAnsi="Times New Roman"/>
          <w:color w:val="auto"/>
          <w:sz w:val="22"/>
          <w:szCs w:val="22"/>
        </w:rPr>
        <w:t>. Реестр заключенных договоров</w:t>
      </w:r>
      <w:bookmarkEnd w:id="180"/>
      <w:bookmarkEnd w:id="181"/>
    </w:p>
    <w:p w14:paraId="62662752" w14:textId="77777777" w:rsidR="0081037D" w:rsidRPr="00F70480" w:rsidRDefault="0081037D" w:rsidP="00F70480">
      <w:pPr>
        <w:tabs>
          <w:tab w:val="left" w:pos="1418"/>
        </w:tabs>
        <w:spacing w:after="0" w:line="240" w:lineRule="auto"/>
        <w:ind w:firstLine="709"/>
        <w:jc w:val="both"/>
        <w:rPr>
          <w:rFonts w:ascii="Times New Roman" w:hAnsi="Times New Roman"/>
        </w:rPr>
      </w:pPr>
    </w:p>
    <w:p w14:paraId="03FF52AE" w14:textId="77777777" w:rsidR="0081037D" w:rsidRPr="00F70480" w:rsidRDefault="0081037D"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1. При формировании информации и документов для реестра договоров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руководствуется постановлением Правительства Российской Федерации от 31.10.2014 № 1132 «О порядке ведения реестра договоров, заключенных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ом и Федеральным казначейством в целях ведения реестра договоров, заключенных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ами по результатам закупки».</w:t>
      </w:r>
    </w:p>
    <w:p w14:paraId="7513812C" w14:textId="77777777" w:rsidR="0081037D" w:rsidRPr="00F70480" w:rsidRDefault="0081037D"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2. В течение 3 (трех) рабочих дней со дня заключения договора, в том числе договора, 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ч. 15 ст. 4 </w:t>
      </w:r>
      <w:r w:rsidR="00C60442" w:rsidRPr="00F70480">
        <w:rPr>
          <w:rFonts w:ascii="Times New Roman" w:hAnsi="Times New Roman"/>
          <w:bCs/>
          <w:color w:val="000000"/>
          <w:spacing w:val="-3"/>
          <w:kern w:val="32"/>
          <w:lang w:eastAsia="ru-RU"/>
        </w:rPr>
        <w:t>З</w:t>
      </w:r>
      <w:r w:rsidRPr="00F70480">
        <w:rPr>
          <w:rFonts w:ascii="Times New Roman" w:hAnsi="Times New Roman"/>
          <w:bCs/>
          <w:color w:val="000000"/>
          <w:spacing w:val="-3"/>
          <w:kern w:val="32"/>
          <w:lang w:eastAsia="ru-RU"/>
        </w:rPr>
        <w:t xml:space="preserve">акона </w:t>
      </w:r>
      <w:r w:rsidR="00C60442" w:rsidRPr="00F70480">
        <w:rPr>
          <w:rFonts w:ascii="Times New Roman" w:hAnsi="Times New Roman"/>
          <w:bCs/>
          <w:color w:val="000000"/>
          <w:spacing w:val="-3"/>
          <w:kern w:val="32"/>
          <w:lang w:eastAsia="ru-RU"/>
        </w:rPr>
        <w:t>о закупках</w:t>
      </w:r>
      <w:r w:rsidRPr="00F70480">
        <w:rPr>
          <w:rFonts w:ascii="Times New Roman" w:hAnsi="Times New Roman"/>
          <w:bCs/>
          <w:color w:val="000000"/>
          <w:spacing w:val="-3"/>
          <w:kern w:val="32"/>
          <w:lang w:eastAsia="ru-RU"/>
        </w:rPr>
        <w:t xml:space="preserve">,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ом вносится информация и документы, установленные Правительством Российской Федерации в соответствии с ч. 1 ст. 4.1 </w:t>
      </w:r>
      <w:r w:rsidR="00C60442" w:rsidRPr="00F70480">
        <w:rPr>
          <w:rFonts w:ascii="Times New Roman" w:hAnsi="Times New Roman"/>
          <w:bCs/>
          <w:color w:val="000000"/>
          <w:spacing w:val="-3"/>
          <w:kern w:val="32"/>
          <w:lang w:eastAsia="ru-RU"/>
        </w:rPr>
        <w:t>З</w:t>
      </w:r>
      <w:r w:rsidRPr="00F70480">
        <w:rPr>
          <w:rFonts w:ascii="Times New Roman" w:hAnsi="Times New Roman"/>
          <w:bCs/>
          <w:color w:val="000000"/>
          <w:spacing w:val="-3"/>
          <w:kern w:val="32"/>
          <w:lang w:eastAsia="ru-RU"/>
        </w:rPr>
        <w:t xml:space="preserve">акона </w:t>
      </w:r>
      <w:r w:rsidR="00C60442" w:rsidRPr="00F70480">
        <w:rPr>
          <w:rFonts w:ascii="Times New Roman" w:hAnsi="Times New Roman"/>
          <w:bCs/>
          <w:color w:val="000000"/>
          <w:spacing w:val="-3"/>
          <w:kern w:val="32"/>
          <w:lang w:eastAsia="ru-RU"/>
        </w:rPr>
        <w:t>о закупках</w:t>
      </w:r>
      <w:r w:rsidRPr="00F70480">
        <w:rPr>
          <w:rFonts w:ascii="Times New Roman" w:hAnsi="Times New Roman"/>
          <w:bCs/>
          <w:color w:val="000000"/>
          <w:spacing w:val="-3"/>
          <w:kern w:val="32"/>
          <w:lang w:eastAsia="ru-RU"/>
        </w:rPr>
        <w:t>, в реестр договоров.</w:t>
      </w:r>
    </w:p>
    <w:p w14:paraId="084F7C62" w14:textId="77777777" w:rsidR="0081037D" w:rsidRPr="00F70480" w:rsidRDefault="0081037D"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3. Если в договор были внесены изменения,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внос</w:t>
      </w:r>
      <w:r w:rsidR="005A3FEB" w:rsidRPr="00F70480">
        <w:rPr>
          <w:rFonts w:ascii="Times New Roman" w:hAnsi="Times New Roman"/>
          <w:bCs/>
          <w:spacing w:val="-3"/>
          <w:kern w:val="32"/>
          <w:lang w:eastAsia="ru-RU"/>
        </w:rPr>
        <w:t>и</w:t>
      </w:r>
      <w:r w:rsidRPr="00F70480">
        <w:rPr>
          <w:rFonts w:ascii="Times New Roman" w:hAnsi="Times New Roman"/>
          <w:bCs/>
          <w:color w:val="000000"/>
          <w:spacing w:val="-3"/>
          <w:kern w:val="32"/>
          <w:lang w:eastAsia="ru-RU"/>
        </w:rPr>
        <w:t>т в реестр договоров такие информацию и документы, в отношении которых были внесены изменения.</w:t>
      </w:r>
    </w:p>
    <w:p w14:paraId="6C6377C4" w14:textId="77777777" w:rsidR="0081037D" w:rsidRPr="00F70480" w:rsidRDefault="0081037D" w:rsidP="00F70480">
      <w:pPr>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bCs/>
          <w:color w:val="000000"/>
          <w:spacing w:val="-3"/>
          <w:kern w:val="32"/>
          <w:lang w:eastAsia="ru-RU"/>
        </w:rPr>
        <w:t xml:space="preserve">4. </w:t>
      </w:r>
      <w:r w:rsidR="00A86F57" w:rsidRPr="00F70480">
        <w:rPr>
          <w:rFonts w:ascii="Times New Roman" w:hAnsi="Times New Roman"/>
          <w:bCs/>
          <w:color w:val="000000"/>
          <w:spacing w:val="-3"/>
          <w:kern w:val="32"/>
          <w:lang w:eastAsia="ru-RU"/>
        </w:rPr>
        <w:t>Заказчик</w:t>
      </w:r>
      <w:r w:rsidRPr="00F70480">
        <w:rPr>
          <w:rFonts w:ascii="Times New Roman" w:hAnsi="Times New Roman"/>
          <w:bCs/>
          <w:color w:val="000000"/>
          <w:spacing w:val="-3"/>
          <w:kern w:val="32"/>
          <w:lang w:eastAsia="ru-RU"/>
        </w:rPr>
        <w:t xml:space="preserve">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14:paraId="3EF694F0" w14:textId="77777777" w:rsidR="0081037D" w:rsidRPr="00F70480" w:rsidRDefault="0081037D"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bCs/>
          <w:color w:val="000000"/>
          <w:spacing w:val="-3"/>
          <w:kern w:val="32"/>
          <w:lang w:eastAsia="ru-RU"/>
        </w:rPr>
        <w:t xml:space="preserve">5. </w:t>
      </w:r>
      <w:r w:rsidRPr="00F70480">
        <w:rPr>
          <w:rFonts w:ascii="Times New Roman" w:hAnsi="Times New Roman"/>
        </w:rPr>
        <w:t xml:space="preserve">Информация о результатах исполнения договора или о его расторжении вносится </w:t>
      </w:r>
      <w:r w:rsidR="00A86F57" w:rsidRPr="00F70480">
        <w:rPr>
          <w:rFonts w:ascii="Times New Roman" w:hAnsi="Times New Roman"/>
        </w:rPr>
        <w:t>Заказчик</w:t>
      </w:r>
      <w:r w:rsidRPr="00F70480">
        <w:rPr>
          <w:rFonts w:ascii="Times New Roman" w:hAnsi="Times New Roman"/>
        </w:rPr>
        <w:t>ом в реестр договоров в течение 10 (десяти) дней с даты исполнения или расторжения договора.</w:t>
      </w:r>
    </w:p>
    <w:p w14:paraId="14BC830C" w14:textId="77777777" w:rsidR="0081037D" w:rsidRPr="00F70480" w:rsidRDefault="0081037D" w:rsidP="00F70480">
      <w:pPr>
        <w:widowControl w:val="0"/>
        <w:autoSpaceDE w:val="0"/>
        <w:autoSpaceDN w:val="0"/>
        <w:adjustRightInd w:val="0"/>
        <w:spacing w:after="0" w:line="240" w:lineRule="auto"/>
        <w:ind w:firstLine="567"/>
        <w:jc w:val="both"/>
        <w:rPr>
          <w:rFonts w:ascii="Times New Roman" w:hAnsi="Times New Roman"/>
        </w:rPr>
      </w:pPr>
      <w:r w:rsidRPr="00F70480">
        <w:rPr>
          <w:rFonts w:ascii="Times New Roman" w:hAnsi="Times New Roman"/>
        </w:rPr>
        <w:t>6.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14:paraId="1EFC1E41" w14:textId="77777777" w:rsidR="00404FC3" w:rsidRPr="00F70480" w:rsidRDefault="0081037D" w:rsidP="00F70480">
      <w:pPr>
        <w:widowControl w:val="0"/>
        <w:autoSpaceDE w:val="0"/>
        <w:autoSpaceDN w:val="0"/>
        <w:adjustRightInd w:val="0"/>
        <w:spacing w:after="0" w:line="240" w:lineRule="auto"/>
        <w:ind w:firstLine="567"/>
        <w:jc w:val="both"/>
        <w:rPr>
          <w:rFonts w:ascii="Times New Roman" w:hAnsi="Times New Roman"/>
          <w:bCs/>
          <w:color w:val="000000"/>
          <w:spacing w:val="-3"/>
          <w:kern w:val="32"/>
          <w:lang w:eastAsia="ru-RU"/>
        </w:rPr>
      </w:pPr>
      <w:r w:rsidRPr="00F70480">
        <w:rPr>
          <w:rFonts w:ascii="Times New Roman" w:hAnsi="Times New Roman"/>
        </w:rPr>
        <w:t>7. В реестр договоров не вносятся сведения и не передаются</w:t>
      </w:r>
      <w:r w:rsidRPr="00F70480">
        <w:rPr>
          <w:rFonts w:ascii="Times New Roman" w:hAnsi="Times New Roman"/>
          <w:bCs/>
          <w:color w:val="000000"/>
          <w:spacing w:val="-3"/>
          <w:kern w:val="32"/>
          <w:lang w:eastAsia="ru-RU"/>
        </w:rPr>
        <w:t xml:space="preserve"> документы, которые в соответствии с </w:t>
      </w:r>
      <w:r w:rsidR="00DE42F3" w:rsidRPr="00F70480">
        <w:rPr>
          <w:rFonts w:ascii="Times New Roman" w:hAnsi="Times New Roman"/>
          <w:bCs/>
          <w:color w:val="000000"/>
          <w:spacing w:val="-3"/>
          <w:kern w:val="32"/>
          <w:lang w:eastAsia="ru-RU"/>
        </w:rPr>
        <w:t>З</w:t>
      </w:r>
      <w:r w:rsidRPr="00F70480">
        <w:rPr>
          <w:rFonts w:ascii="Times New Roman" w:hAnsi="Times New Roman"/>
          <w:bCs/>
          <w:color w:val="000000"/>
          <w:spacing w:val="-3"/>
          <w:kern w:val="32"/>
          <w:lang w:eastAsia="ru-RU"/>
        </w:rPr>
        <w:t xml:space="preserve">аконом </w:t>
      </w:r>
      <w:r w:rsidR="00DE42F3" w:rsidRPr="00F70480">
        <w:rPr>
          <w:rFonts w:ascii="Times New Roman" w:hAnsi="Times New Roman"/>
          <w:bCs/>
          <w:color w:val="000000"/>
          <w:spacing w:val="-3"/>
          <w:kern w:val="32"/>
          <w:lang w:eastAsia="ru-RU"/>
        </w:rPr>
        <w:t>о закупках</w:t>
      </w:r>
      <w:r w:rsidRPr="00F70480">
        <w:rPr>
          <w:rFonts w:ascii="Times New Roman" w:hAnsi="Times New Roman"/>
          <w:bCs/>
          <w:color w:val="000000"/>
          <w:spacing w:val="-3"/>
          <w:kern w:val="32"/>
          <w:lang w:eastAsia="ru-RU"/>
        </w:rPr>
        <w:t xml:space="preserve"> не подлежат размещению в</w:t>
      </w:r>
      <w:bookmarkStart w:id="182" w:name="_Toc379470967"/>
      <w:r w:rsidR="00D84255" w:rsidRPr="00F70480">
        <w:rPr>
          <w:rFonts w:ascii="Times New Roman" w:hAnsi="Times New Roman"/>
          <w:bCs/>
          <w:color w:val="000000"/>
          <w:spacing w:val="-3"/>
          <w:kern w:val="32"/>
          <w:lang w:eastAsia="ru-RU"/>
        </w:rPr>
        <w:t xml:space="preserve"> единой информационной системе.</w:t>
      </w:r>
      <w:bookmarkEnd w:id="182"/>
    </w:p>
    <w:sectPr w:rsidR="00404FC3" w:rsidRPr="00F70480" w:rsidSect="00232A8C">
      <w:headerReference w:type="even" r:id="rId48"/>
      <w:headerReference w:type="default" r:id="rId49"/>
      <w:pgSz w:w="11906" w:h="16838" w:code="9"/>
      <w:pgMar w:top="1440" w:right="1080" w:bottom="1440" w:left="1080" w:header="53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3E1C" w14:textId="77777777" w:rsidR="00082E01" w:rsidRDefault="00082E01">
      <w:r>
        <w:separator/>
      </w:r>
    </w:p>
  </w:endnote>
  <w:endnote w:type="continuationSeparator" w:id="0">
    <w:p w14:paraId="67E571F0" w14:textId="77777777" w:rsidR="00082E01" w:rsidRDefault="0008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DFBCE" w14:textId="77777777" w:rsidR="00082E01" w:rsidRDefault="00082E01">
      <w:r>
        <w:separator/>
      </w:r>
    </w:p>
  </w:footnote>
  <w:footnote w:type="continuationSeparator" w:id="0">
    <w:p w14:paraId="1BB86E53" w14:textId="77777777" w:rsidR="00082E01" w:rsidRDefault="0008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6B53D" w14:textId="77777777" w:rsidR="00D37B48" w:rsidRDefault="00D37B48" w:rsidP="005B34B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113AE85" w14:textId="77777777" w:rsidR="00D37B48" w:rsidRDefault="00D37B4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83EE" w14:textId="77777777" w:rsidR="00D37B48" w:rsidRDefault="00D37B48" w:rsidP="005B34B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58</w:t>
    </w:r>
    <w:r>
      <w:rPr>
        <w:rStyle w:val="af"/>
      </w:rPr>
      <w:fldChar w:fldCharType="end"/>
    </w:r>
  </w:p>
  <w:p w14:paraId="303309FE" w14:textId="77777777" w:rsidR="00D37B48" w:rsidRDefault="00D37B48" w:rsidP="0005771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9C2"/>
    <w:multiLevelType w:val="multilevel"/>
    <w:tmpl w:val="A56E0DA0"/>
    <w:lvl w:ilvl="0">
      <w:start w:val="3"/>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2DB306D"/>
    <w:multiLevelType w:val="multilevel"/>
    <w:tmpl w:val="8AA09C5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6313480"/>
    <w:multiLevelType w:val="multilevel"/>
    <w:tmpl w:val="D250C3BA"/>
    <w:lvl w:ilvl="0">
      <w:start w:val="1"/>
      <w:numFmt w:val="decimal"/>
      <w:lvlText w:val="%1."/>
      <w:lvlJc w:val="left"/>
      <w:pPr>
        <w:ind w:left="1425" w:hanging="885"/>
      </w:pPr>
      <w:rPr>
        <w:rFonts w:cs="Times New Roman" w:hint="default"/>
      </w:rPr>
    </w:lvl>
    <w:lvl w:ilvl="1">
      <w:start w:val="1"/>
      <w:numFmt w:val="decimal"/>
      <w:isLgl/>
      <w:lvlText w:val="%1.%2."/>
      <w:lvlJc w:val="left"/>
      <w:pPr>
        <w:ind w:left="1785" w:hanging="360"/>
      </w:pPr>
      <w:rPr>
        <w:rFonts w:cs="Times New Roman" w:hint="default"/>
      </w:rPr>
    </w:lvl>
    <w:lvl w:ilvl="2">
      <w:start w:val="1"/>
      <w:numFmt w:val="decimal"/>
      <w:isLgl/>
      <w:lvlText w:val="%1.%2.%3."/>
      <w:lvlJc w:val="left"/>
      <w:pPr>
        <w:ind w:left="3030" w:hanging="720"/>
      </w:pPr>
      <w:rPr>
        <w:rFonts w:cs="Times New Roman" w:hint="default"/>
      </w:rPr>
    </w:lvl>
    <w:lvl w:ilvl="3">
      <w:start w:val="1"/>
      <w:numFmt w:val="decimal"/>
      <w:isLgl/>
      <w:lvlText w:val="%1.%2.%3.%4."/>
      <w:lvlJc w:val="left"/>
      <w:pPr>
        <w:ind w:left="3915" w:hanging="72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045" w:hanging="1080"/>
      </w:pPr>
      <w:rPr>
        <w:rFonts w:cs="Times New Roman" w:hint="default"/>
      </w:rPr>
    </w:lvl>
    <w:lvl w:ilvl="6">
      <w:start w:val="1"/>
      <w:numFmt w:val="decimal"/>
      <w:isLgl/>
      <w:lvlText w:val="%1.%2.%3.%4.%5.%6.%7."/>
      <w:lvlJc w:val="left"/>
      <w:pPr>
        <w:ind w:left="7290" w:hanging="1440"/>
      </w:pPr>
      <w:rPr>
        <w:rFonts w:cs="Times New Roman" w:hint="default"/>
      </w:rPr>
    </w:lvl>
    <w:lvl w:ilvl="7">
      <w:start w:val="1"/>
      <w:numFmt w:val="decimal"/>
      <w:isLgl/>
      <w:lvlText w:val="%1.%2.%3.%4.%5.%6.%7.%8."/>
      <w:lvlJc w:val="left"/>
      <w:pPr>
        <w:ind w:left="8175" w:hanging="1440"/>
      </w:pPr>
      <w:rPr>
        <w:rFonts w:cs="Times New Roman" w:hint="default"/>
      </w:rPr>
    </w:lvl>
    <w:lvl w:ilvl="8">
      <w:start w:val="1"/>
      <w:numFmt w:val="decimal"/>
      <w:isLgl/>
      <w:lvlText w:val="%1.%2.%3.%4.%5.%6.%7.%8.%9."/>
      <w:lvlJc w:val="left"/>
      <w:pPr>
        <w:ind w:left="9420" w:hanging="1800"/>
      </w:pPr>
      <w:rPr>
        <w:rFonts w:cs="Times New Roman" w:hint="default"/>
      </w:rPr>
    </w:lvl>
  </w:abstractNum>
  <w:abstractNum w:abstractNumId="3" w15:restartNumberingAfterBreak="0">
    <w:nsid w:val="07310361"/>
    <w:multiLevelType w:val="multilevel"/>
    <w:tmpl w:val="1CE86908"/>
    <w:lvl w:ilvl="0">
      <w:start w:val="1"/>
      <w:numFmt w:val="decimal"/>
      <w:lvlText w:val="%1."/>
      <w:lvlJc w:val="left"/>
      <w:pPr>
        <w:ind w:left="1429" w:hanging="360"/>
      </w:pPr>
      <w:rPr>
        <w:rFonts w:cs="Times New Roman" w:hint="default"/>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4" w15:restartNumberingAfterBreak="0">
    <w:nsid w:val="077D0212"/>
    <w:multiLevelType w:val="hybridMultilevel"/>
    <w:tmpl w:val="0AD631D8"/>
    <w:lvl w:ilvl="0" w:tplc="9E687FDE">
      <w:start w:val="1"/>
      <w:numFmt w:val="decimal"/>
      <w:lvlText w:val="%1."/>
      <w:lvlJc w:val="left"/>
      <w:pPr>
        <w:ind w:left="1069" w:hanging="360"/>
      </w:pPr>
      <w:rPr>
        <w:rFonts w:cs="Times New Roman" w:hint="default"/>
      </w:rPr>
    </w:lvl>
    <w:lvl w:ilvl="1" w:tplc="8AD8233E">
      <w:start w:val="1"/>
      <w:numFmt w:val="decimal"/>
      <w:lvlText w:val="%2."/>
      <w:lvlJc w:val="left"/>
      <w:pPr>
        <w:ind w:left="1984" w:hanging="555"/>
      </w:pPr>
      <w:rPr>
        <w:rFonts w:cs="Times New Roman" w:hint="default"/>
      </w:rPr>
    </w:lvl>
    <w:lvl w:ilvl="2" w:tplc="3ABCB89E">
      <w:start w:val="2"/>
      <w:numFmt w:val="decimal"/>
      <w:lvlText w:val="%3"/>
      <w:lvlJc w:val="left"/>
      <w:pPr>
        <w:ind w:left="2689" w:hanging="360"/>
      </w:pPr>
      <w:rPr>
        <w:rFonts w:cs="Times New Roman" w:hint="default"/>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08890D95"/>
    <w:multiLevelType w:val="hybridMultilevel"/>
    <w:tmpl w:val="0BAC2886"/>
    <w:lvl w:ilvl="0" w:tplc="84DED45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F048F0A">
      <w:start w:val="1"/>
      <w:numFmt w:val="decimal"/>
      <w:lvlText w:val="%5)"/>
      <w:lvlJc w:val="left"/>
      <w:pPr>
        <w:ind w:left="3949" w:hanging="360"/>
      </w:pPr>
      <w:rPr>
        <w:rFonts w:ascii="Times New Roman" w:eastAsia="Times New Roman" w:hAnsi="Times New Roman"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B5320EC"/>
    <w:multiLevelType w:val="multilevel"/>
    <w:tmpl w:val="C70A42AE"/>
    <w:lvl w:ilvl="0">
      <w:start w:val="1"/>
      <w:numFmt w:val="decimal"/>
      <w:lvlText w:val="%1."/>
      <w:lvlJc w:val="left"/>
      <w:pPr>
        <w:ind w:left="1365" w:hanging="825"/>
      </w:pPr>
      <w:rPr>
        <w:rFonts w:cs="Times New Roman" w:hint="default"/>
      </w:rPr>
    </w:lvl>
    <w:lvl w:ilvl="1">
      <w:start w:val="1"/>
      <w:numFmt w:val="decimal"/>
      <w:isLgl/>
      <w:lvlText w:val="%1.%2."/>
      <w:lvlJc w:val="left"/>
      <w:pPr>
        <w:ind w:left="1980" w:hanging="720"/>
      </w:pPr>
      <w:rPr>
        <w:rFonts w:cs="Times New Roman" w:hint="default"/>
      </w:rPr>
    </w:lvl>
    <w:lvl w:ilvl="2">
      <w:start w:val="1"/>
      <w:numFmt w:val="decimal"/>
      <w:isLgl/>
      <w:lvlText w:val="%1.%2.%3."/>
      <w:lvlJc w:val="left"/>
      <w:pPr>
        <w:ind w:left="2448" w:hanging="720"/>
      </w:pPr>
      <w:rPr>
        <w:rFonts w:cs="Times New Roman" w:hint="default"/>
      </w:rPr>
    </w:lvl>
    <w:lvl w:ilvl="3">
      <w:start w:val="1"/>
      <w:numFmt w:val="decimal"/>
      <w:isLgl/>
      <w:lvlText w:val="%1.%2.%3.%4."/>
      <w:lvlJc w:val="left"/>
      <w:pPr>
        <w:ind w:left="3402" w:hanging="1080"/>
      </w:pPr>
      <w:rPr>
        <w:rFonts w:cs="Times New Roman" w:hint="default"/>
      </w:rPr>
    </w:lvl>
    <w:lvl w:ilvl="4">
      <w:start w:val="1"/>
      <w:numFmt w:val="decimal"/>
      <w:isLgl/>
      <w:lvlText w:val="%1.%2.%3.%4.%5."/>
      <w:lvlJc w:val="left"/>
      <w:pPr>
        <w:ind w:left="3996" w:hanging="1080"/>
      </w:pPr>
      <w:rPr>
        <w:rFonts w:cs="Times New Roman" w:hint="default"/>
      </w:rPr>
    </w:lvl>
    <w:lvl w:ilvl="5">
      <w:start w:val="1"/>
      <w:numFmt w:val="decimal"/>
      <w:isLgl/>
      <w:lvlText w:val="%1.%2.%3.%4.%5.%6."/>
      <w:lvlJc w:val="left"/>
      <w:pPr>
        <w:ind w:left="4950" w:hanging="1440"/>
      </w:pPr>
      <w:rPr>
        <w:rFonts w:cs="Times New Roman" w:hint="default"/>
      </w:rPr>
    </w:lvl>
    <w:lvl w:ilvl="6">
      <w:start w:val="1"/>
      <w:numFmt w:val="decimal"/>
      <w:isLgl/>
      <w:lvlText w:val="%1.%2.%3.%4.%5.%6.%7."/>
      <w:lvlJc w:val="left"/>
      <w:pPr>
        <w:ind w:left="5544" w:hanging="1440"/>
      </w:pPr>
      <w:rPr>
        <w:rFonts w:cs="Times New Roman" w:hint="default"/>
      </w:rPr>
    </w:lvl>
    <w:lvl w:ilvl="7">
      <w:start w:val="1"/>
      <w:numFmt w:val="decimal"/>
      <w:isLgl/>
      <w:lvlText w:val="%1.%2.%3.%4.%5.%6.%7.%8."/>
      <w:lvlJc w:val="left"/>
      <w:pPr>
        <w:ind w:left="6498" w:hanging="1800"/>
      </w:pPr>
      <w:rPr>
        <w:rFonts w:cs="Times New Roman" w:hint="default"/>
      </w:rPr>
    </w:lvl>
    <w:lvl w:ilvl="8">
      <w:start w:val="1"/>
      <w:numFmt w:val="decimal"/>
      <w:isLgl/>
      <w:lvlText w:val="%1.%2.%3.%4.%5.%6.%7.%8.%9."/>
      <w:lvlJc w:val="left"/>
      <w:pPr>
        <w:ind w:left="7092" w:hanging="1800"/>
      </w:pPr>
      <w:rPr>
        <w:rFonts w:cs="Times New Roman" w:hint="default"/>
      </w:rPr>
    </w:lvl>
  </w:abstractNum>
  <w:abstractNum w:abstractNumId="7" w15:restartNumberingAfterBreak="0">
    <w:nsid w:val="0C09558F"/>
    <w:multiLevelType w:val="hybridMultilevel"/>
    <w:tmpl w:val="2CF87966"/>
    <w:lvl w:ilvl="0" w:tplc="40DC895C">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7C3865"/>
    <w:multiLevelType w:val="multilevel"/>
    <w:tmpl w:val="2A5A319A"/>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17C50533"/>
    <w:multiLevelType w:val="hybridMultilevel"/>
    <w:tmpl w:val="EF96D2B0"/>
    <w:lvl w:ilvl="0" w:tplc="58DA3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8216B4D"/>
    <w:multiLevelType w:val="hybridMultilevel"/>
    <w:tmpl w:val="503EC944"/>
    <w:lvl w:ilvl="0" w:tplc="673CEEA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A4B63CA"/>
    <w:multiLevelType w:val="hybridMultilevel"/>
    <w:tmpl w:val="A5F422AA"/>
    <w:lvl w:ilvl="0" w:tplc="4FC4AB14">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1C7E45C1"/>
    <w:multiLevelType w:val="multilevel"/>
    <w:tmpl w:val="B1B03E1C"/>
    <w:lvl w:ilvl="0">
      <w:start w:val="1"/>
      <w:numFmt w:val="decimal"/>
      <w:lvlText w:val="%1."/>
      <w:lvlJc w:val="left"/>
      <w:pPr>
        <w:ind w:left="1437" w:hanging="870"/>
      </w:pPr>
      <w:rPr>
        <w:rFonts w:cs="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6543" w:hanging="1440"/>
      </w:pPr>
      <w:rPr>
        <w:rFonts w:hint="default"/>
        <w:color w:val="000000"/>
      </w:rPr>
    </w:lvl>
  </w:abstractNum>
  <w:abstractNum w:abstractNumId="13" w15:restartNumberingAfterBreak="0">
    <w:nsid w:val="1D237C76"/>
    <w:multiLevelType w:val="multilevel"/>
    <w:tmpl w:val="13724614"/>
    <w:lvl w:ilvl="0">
      <w:start w:val="1"/>
      <w:numFmt w:val="decimal"/>
      <w:lvlText w:val="%1."/>
      <w:lvlJc w:val="left"/>
      <w:pPr>
        <w:ind w:left="390" w:hanging="390"/>
      </w:pPr>
      <w:rPr>
        <w:rFonts w:cs="Times New Roman" w:hint="default"/>
      </w:rPr>
    </w:lvl>
    <w:lvl w:ilvl="1">
      <w:start w:val="1"/>
      <w:numFmt w:val="decimal"/>
      <w:lvlText w:val="%2)"/>
      <w:lvlJc w:val="left"/>
      <w:pPr>
        <w:ind w:left="3143" w:hanging="720"/>
      </w:pPr>
      <w:rPr>
        <w:rFonts w:ascii="Times New Roman" w:eastAsia="Times New Roman" w:hAnsi="Times New Roman" w:cs="Times New Roman" w:hint="default"/>
      </w:rPr>
    </w:lvl>
    <w:lvl w:ilvl="2">
      <w:start w:val="1"/>
      <w:numFmt w:val="decimal"/>
      <w:lvlText w:val="%1.%2.%3."/>
      <w:lvlJc w:val="left"/>
      <w:pPr>
        <w:ind w:left="5566" w:hanging="720"/>
      </w:pPr>
      <w:rPr>
        <w:rFonts w:cs="Times New Roman" w:hint="default"/>
      </w:rPr>
    </w:lvl>
    <w:lvl w:ilvl="3">
      <w:start w:val="1"/>
      <w:numFmt w:val="decimal"/>
      <w:lvlText w:val="%1.%2.%3.%4."/>
      <w:lvlJc w:val="left"/>
      <w:pPr>
        <w:ind w:left="8349" w:hanging="1080"/>
      </w:pPr>
      <w:rPr>
        <w:rFonts w:cs="Times New Roman" w:hint="default"/>
      </w:rPr>
    </w:lvl>
    <w:lvl w:ilvl="4">
      <w:start w:val="1"/>
      <w:numFmt w:val="decimal"/>
      <w:lvlText w:val="%1.%2.%3.%4.%5."/>
      <w:lvlJc w:val="left"/>
      <w:pPr>
        <w:ind w:left="10772" w:hanging="1080"/>
      </w:pPr>
      <w:rPr>
        <w:rFonts w:cs="Times New Roman" w:hint="default"/>
      </w:rPr>
    </w:lvl>
    <w:lvl w:ilvl="5">
      <w:start w:val="1"/>
      <w:numFmt w:val="decimal"/>
      <w:lvlText w:val="%1.%2.%3.%4.%5.%6."/>
      <w:lvlJc w:val="left"/>
      <w:pPr>
        <w:ind w:left="13555" w:hanging="1440"/>
      </w:pPr>
      <w:rPr>
        <w:rFonts w:cs="Times New Roman" w:hint="default"/>
      </w:rPr>
    </w:lvl>
    <w:lvl w:ilvl="6">
      <w:start w:val="1"/>
      <w:numFmt w:val="decimal"/>
      <w:lvlText w:val="%1.%2.%3.%4.%5.%6.%7."/>
      <w:lvlJc w:val="left"/>
      <w:pPr>
        <w:ind w:left="15978" w:hanging="1440"/>
      </w:pPr>
      <w:rPr>
        <w:rFonts w:cs="Times New Roman" w:hint="default"/>
      </w:rPr>
    </w:lvl>
    <w:lvl w:ilvl="7">
      <w:start w:val="1"/>
      <w:numFmt w:val="decimal"/>
      <w:lvlText w:val="%1.%2.%3.%4.%5.%6.%7.%8."/>
      <w:lvlJc w:val="left"/>
      <w:pPr>
        <w:ind w:left="18761" w:hanging="1800"/>
      </w:pPr>
      <w:rPr>
        <w:rFonts w:cs="Times New Roman" w:hint="default"/>
      </w:rPr>
    </w:lvl>
    <w:lvl w:ilvl="8">
      <w:start w:val="1"/>
      <w:numFmt w:val="decimal"/>
      <w:lvlText w:val="%1.%2.%3.%4.%5.%6.%7.%8.%9."/>
      <w:lvlJc w:val="left"/>
      <w:pPr>
        <w:ind w:left="21184" w:hanging="1800"/>
      </w:pPr>
      <w:rPr>
        <w:rFonts w:cs="Times New Roman" w:hint="default"/>
      </w:rPr>
    </w:lvl>
  </w:abstractNum>
  <w:abstractNum w:abstractNumId="14" w15:restartNumberingAfterBreak="0">
    <w:nsid w:val="1EC52B1C"/>
    <w:multiLevelType w:val="hybridMultilevel"/>
    <w:tmpl w:val="88F82D26"/>
    <w:lvl w:ilvl="0" w:tplc="831AFA70">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BA5F4E"/>
    <w:multiLevelType w:val="multilevel"/>
    <w:tmpl w:val="04A8F784"/>
    <w:lvl w:ilvl="0">
      <w:start w:val="1"/>
      <w:numFmt w:val="decimal"/>
      <w:lvlText w:val="%1."/>
      <w:lvlJc w:val="left"/>
      <w:pPr>
        <w:ind w:left="390" w:hanging="390"/>
      </w:pPr>
      <w:rPr>
        <w:rFonts w:cs="Times New Roman"/>
      </w:rPr>
    </w:lvl>
    <w:lvl w:ilvl="1">
      <w:start w:val="2"/>
      <w:numFmt w:val="decimal"/>
      <w:lvlText w:val="%1.%2."/>
      <w:lvlJc w:val="left"/>
      <w:pPr>
        <w:ind w:left="1429" w:hanging="720"/>
      </w:pPr>
      <w:rPr>
        <w:rFonts w:cs="Times New Roman"/>
        <w:b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16" w15:restartNumberingAfterBreak="0">
    <w:nsid w:val="27C6182F"/>
    <w:multiLevelType w:val="multilevel"/>
    <w:tmpl w:val="1D7EB65A"/>
    <w:lvl w:ilvl="0">
      <w:start w:val="1"/>
      <w:numFmt w:val="decimal"/>
      <w:lvlText w:val="%1."/>
      <w:lvlJc w:val="left"/>
      <w:pPr>
        <w:ind w:left="1350" w:hanging="810"/>
      </w:pPr>
      <w:rPr>
        <w:rFonts w:cs="Times New Roman"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020" w:hanging="1440"/>
      </w:pPr>
      <w:rPr>
        <w:rFonts w:hint="default"/>
      </w:rPr>
    </w:lvl>
    <w:lvl w:ilvl="8">
      <w:start w:val="1"/>
      <w:numFmt w:val="decimal"/>
      <w:isLgl/>
      <w:lvlText w:val="%1.%2.%3.%4.%5.%6.%7.%8.%9"/>
      <w:lvlJc w:val="left"/>
      <w:pPr>
        <w:ind w:left="7740" w:hanging="1440"/>
      </w:pPr>
      <w:rPr>
        <w:rFonts w:hint="default"/>
      </w:rPr>
    </w:lvl>
  </w:abstractNum>
  <w:abstractNum w:abstractNumId="17" w15:restartNumberingAfterBreak="0">
    <w:nsid w:val="28CA0967"/>
    <w:multiLevelType w:val="multilevel"/>
    <w:tmpl w:val="C8F6F7F0"/>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2A5E0156"/>
    <w:multiLevelType w:val="hybridMultilevel"/>
    <w:tmpl w:val="EF96D2B0"/>
    <w:lvl w:ilvl="0" w:tplc="58DA3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C1E248B"/>
    <w:multiLevelType w:val="hybridMultilevel"/>
    <w:tmpl w:val="71D2FFD0"/>
    <w:lvl w:ilvl="0" w:tplc="7FDCAABC">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0724739"/>
    <w:multiLevelType w:val="multilevel"/>
    <w:tmpl w:val="92646C2A"/>
    <w:lvl w:ilvl="0">
      <w:start w:val="3"/>
      <w:numFmt w:val="decimal"/>
      <w:lvlText w:val="%1."/>
      <w:lvlJc w:val="left"/>
      <w:pPr>
        <w:ind w:left="1362" w:hanging="795"/>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1" w15:restartNumberingAfterBreak="0">
    <w:nsid w:val="31B231BE"/>
    <w:multiLevelType w:val="hybridMultilevel"/>
    <w:tmpl w:val="39C4A6F4"/>
    <w:lvl w:ilvl="0" w:tplc="B9B260E2">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35E422FC"/>
    <w:multiLevelType w:val="multilevel"/>
    <w:tmpl w:val="05C84C8C"/>
    <w:lvl w:ilvl="0">
      <w:start w:val="1"/>
      <w:numFmt w:val="decimal"/>
      <w:lvlText w:val="%1."/>
      <w:lvlJc w:val="left"/>
      <w:pPr>
        <w:ind w:left="1440" w:hanging="900"/>
      </w:pPr>
      <w:rPr>
        <w:rFonts w:cs="Times New Roman"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584" w:hanging="720"/>
      </w:pPr>
      <w:rPr>
        <w:rFonts w:hint="default"/>
      </w:rPr>
    </w:lvl>
    <w:lvl w:ilvl="3">
      <w:start w:val="1"/>
      <w:numFmt w:val="decimal"/>
      <w:isLgl/>
      <w:lvlText w:val="%1.%2.%3.%4"/>
      <w:lvlJc w:val="left"/>
      <w:pPr>
        <w:ind w:left="4746" w:hanging="720"/>
      </w:pPr>
      <w:rPr>
        <w:rFonts w:hint="default"/>
      </w:rPr>
    </w:lvl>
    <w:lvl w:ilvl="4">
      <w:start w:val="1"/>
      <w:numFmt w:val="decimal"/>
      <w:isLgl/>
      <w:lvlText w:val="%1.%2.%3.%4.%5"/>
      <w:lvlJc w:val="left"/>
      <w:pPr>
        <w:ind w:left="6268" w:hanging="1080"/>
      </w:pPr>
      <w:rPr>
        <w:rFonts w:hint="default"/>
      </w:rPr>
    </w:lvl>
    <w:lvl w:ilvl="5">
      <w:start w:val="1"/>
      <w:numFmt w:val="decimal"/>
      <w:isLgl/>
      <w:lvlText w:val="%1.%2.%3.%4.%5.%6"/>
      <w:lvlJc w:val="left"/>
      <w:pPr>
        <w:ind w:left="7430"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10114" w:hanging="1440"/>
      </w:pPr>
      <w:rPr>
        <w:rFonts w:hint="default"/>
      </w:rPr>
    </w:lvl>
    <w:lvl w:ilvl="8">
      <w:start w:val="1"/>
      <w:numFmt w:val="decimal"/>
      <w:isLgl/>
      <w:lvlText w:val="%1.%2.%3.%4.%5.%6.%7.%8.%9"/>
      <w:lvlJc w:val="left"/>
      <w:pPr>
        <w:ind w:left="11276" w:hanging="1440"/>
      </w:pPr>
      <w:rPr>
        <w:rFonts w:hint="default"/>
      </w:rPr>
    </w:lvl>
  </w:abstractNum>
  <w:abstractNum w:abstractNumId="23" w15:restartNumberingAfterBreak="0">
    <w:nsid w:val="38583FC7"/>
    <w:multiLevelType w:val="multilevel"/>
    <w:tmpl w:val="AED24FC4"/>
    <w:lvl w:ilvl="0">
      <w:start w:val="9"/>
      <w:numFmt w:val="decimal"/>
      <w:lvlText w:val="%1."/>
      <w:lvlJc w:val="left"/>
      <w:pPr>
        <w:ind w:left="1365" w:hanging="825"/>
      </w:pPr>
      <w:rPr>
        <w:rFonts w:cs="Times New Roman" w:hint="default"/>
      </w:rPr>
    </w:lvl>
    <w:lvl w:ilvl="1">
      <w:start w:val="1"/>
      <w:numFmt w:val="decimal"/>
      <w:isLgl/>
      <w:lvlText w:val="%1.%2."/>
      <w:lvlJc w:val="left"/>
      <w:pPr>
        <w:ind w:left="1980" w:hanging="720"/>
      </w:pPr>
      <w:rPr>
        <w:rFonts w:cs="Times New Roman" w:hint="default"/>
      </w:rPr>
    </w:lvl>
    <w:lvl w:ilvl="2">
      <w:start w:val="1"/>
      <w:numFmt w:val="decimal"/>
      <w:isLgl/>
      <w:lvlText w:val="%1.%2.%3."/>
      <w:lvlJc w:val="left"/>
      <w:pPr>
        <w:ind w:left="2448" w:hanging="720"/>
      </w:pPr>
      <w:rPr>
        <w:rFonts w:cs="Times New Roman" w:hint="default"/>
      </w:rPr>
    </w:lvl>
    <w:lvl w:ilvl="3">
      <w:start w:val="1"/>
      <w:numFmt w:val="decimal"/>
      <w:isLgl/>
      <w:lvlText w:val="%1.%2.%3.%4."/>
      <w:lvlJc w:val="left"/>
      <w:pPr>
        <w:ind w:left="3402" w:hanging="1080"/>
      </w:pPr>
      <w:rPr>
        <w:rFonts w:cs="Times New Roman" w:hint="default"/>
      </w:rPr>
    </w:lvl>
    <w:lvl w:ilvl="4">
      <w:start w:val="1"/>
      <w:numFmt w:val="decimal"/>
      <w:isLgl/>
      <w:lvlText w:val="%1.%2.%3.%4.%5."/>
      <w:lvlJc w:val="left"/>
      <w:pPr>
        <w:ind w:left="3996" w:hanging="1080"/>
      </w:pPr>
      <w:rPr>
        <w:rFonts w:cs="Times New Roman" w:hint="default"/>
      </w:rPr>
    </w:lvl>
    <w:lvl w:ilvl="5">
      <w:start w:val="1"/>
      <w:numFmt w:val="decimal"/>
      <w:isLgl/>
      <w:lvlText w:val="%1.%2.%3.%4.%5.%6."/>
      <w:lvlJc w:val="left"/>
      <w:pPr>
        <w:ind w:left="4950" w:hanging="1440"/>
      </w:pPr>
      <w:rPr>
        <w:rFonts w:cs="Times New Roman" w:hint="default"/>
      </w:rPr>
    </w:lvl>
    <w:lvl w:ilvl="6">
      <w:start w:val="1"/>
      <w:numFmt w:val="decimal"/>
      <w:isLgl/>
      <w:lvlText w:val="%1.%2.%3.%4.%5.%6.%7."/>
      <w:lvlJc w:val="left"/>
      <w:pPr>
        <w:ind w:left="5544" w:hanging="1440"/>
      </w:pPr>
      <w:rPr>
        <w:rFonts w:cs="Times New Roman" w:hint="default"/>
      </w:rPr>
    </w:lvl>
    <w:lvl w:ilvl="7">
      <w:start w:val="1"/>
      <w:numFmt w:val="decimal"/>
      <w:isLgl/>
      <w:lvlText w:val="%1.%2.%3.%4.%5.%6.%7.%8."/>
      <w:lvlJc w:val="left"/>
      <w:pPr>
        <w:ind w:left="6498" w:hanging="1800"/>
      </w:pPr>
      <w:rPr>
        <w:rFonts w:cs="Times New Roman" w:hint="default"/>
      </w:rPr>
    </w:lvl>
    <w:lvl w:ilvl="8">
      <w:start w:val="1"/>
      <w:numFmt w:val="decimal"/>
      <w:isLgl/>
      <w:lvlText w:val="%1.%2.%3.%4.%5.%6.%7.%8.%9."/>
      <w:lvlJc w:val="left"/>
      <w:pPr>
        <w:ind w:left="7092" w:hanging="1800"/>
      </w:pPr>
      <w:rPr>
        <w:rFonts w:cs="Times New Roman" w:hint="default"/>
      </w:rPr>
    </w:lvl>
  </w:abstractNum>
  <w:abstractNum w:abstractNumId="24" w15:restartNumberingAfterBreak="0">
    <w:nsid w:val="39942019"/>
    <w:multiLevelType w:val="multilevel"/>
    <w:tmpl w:val="34CE11F4"/>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15:restartNumberingAfterBreak="0">
    <w:nsid w:val="3D0F3244"/>
    <w:multiLevelType w:val="hybridMultilevel"/>
    <w:tmpl w:val="D194B904"/>
    <w:lvl w:ilvl="0" w:tplc="64AA6E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DC734B4"/>
    <w:multiLevelType w:val="multilevel"/>
    <w:tmpl w:val="10DC4878"/>
    <w:lvl w:ilvl="0">
      <w:start w:val="1"/>
      <w:numFmt w:val="decimal"/>
      <w:lvlText w:val="%1."/>
      <w:lvlJc w:val="left"/>
      <w:pPr>
        <w:ind w:left="1542" w:hanging="975"/>
      </w:pPr>
      <w:rPr>
        <w:rFonts w:cs="Times New Roman" w:hint="default"/>
      </w:rPr>
    </w:lvl>
    <w:lvl w:ilvl="1">
      <w:start w:val="1"/>
      <w:numFmt w:val="decimal"/>
      <w:isLgl/>
      <w:lvlText w:val="%1.%2"/>
      <w:lvlJc w:val="left"/>
      <w:pPr>
        <w:ind w:left="1504" w:hanging="360"/>
      </w:pPr>
      <w:rPr>
        <w:rFonts w:hint="default"/>
      </w:rPr>
    </w:lvl>
    <w:lvl w:ilvl="2">
      <w:start w:val="1"/>
      <w:numFmt w:val="decimal"/>
      <w:isLgl/>
      <w:lvlText w:val="%1.%2.%3"/>
      <w:lvlJc w:val="left"/>
      <w:pPr>
        <w:ind w:left="2441" w:hanging="720"/>
      </w:pPr>
      <w:rPr>
        <w:rFonts w:hint="default"/>
      </w:rPr>
    </w:lvl>
    <w:lvl w:ilvl="3">
      <w:start w:val="1"/>
      <w:numFmt w:val="decimal"/>
      <w:isLgl/>
      <w:lvlText w:val="%1.%2.%3.%4"/>
      <w:lvlJc w:val="left"/>
      <w:pPr>
        <w:ind w:left="3018" w:hanging="720"/>
      </w:pPr>
      <w:rPr>
        <w:rFonts w:hint="default"/>
      </w:rPr>
    </w:lvl>
    <w:lvl w:ilvl="4">
      <w:start w:val="1"/>
      <w:numFmt w:val="decimal"/>
      <w:isLgl/>
      <w:lvlText w:val="%1.%2.%3.%4.%5"/>
      <w:lvlJc w:val="left"/>
      <w:pPr>
        <w:ind w:left="3955" w:hanging="1080"/>
      </w:pPr>
      <w:rPr>
        <w:rFonts w:hint="default"/>
      </w:rPr>
    </w:lvl>
    <w:lvl w:ilvl="5">
      <w:start w:val="1"/>
      <w:numFmt w:val="decimal"/>
      <w:isLgl/>
      <w:lvlText w:val="%1.%2.%3.%4.%5.%6"/>
      <w:lvlJc w:val="left"/>
      <w:pPr>
        <w:ind w:left="4532"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046" w:hanging="1440"/>
      </w:pPr>
      <w:rPr>
        <w:rFonts w:hint="default"/>
      </w:rPr>
    </w:lvl>
    <w:lvl w:ilvl="8">
      <w:start w:val="1"/>
      <w:numFmt w:val="decimal"/>
      <w:isLgl/>
      <w:lvlText w:val="%1.%2.%3.%4.%5.%6.%7.%8.%9"/>
      <w:lvlJc w:val="left"/>
      <w:pPr>
        <w:ind w:left="6623" w:hanging="1440"/>
      </w:pPr>
      <w:rPr>
        <w:rFonts w:hint="default"/>
      </w:rPr>
    </w:lvl>
  </w:abstractNum>
  <w:abstractNum w:abstractNumId="27" w15:restartNumberingAfterBreak="0">
    <w:nsid w:val="3E336D86"/>
    <w:multiLevelType w:val="hybridMultilevel"/>
    <w:tmpl w:val="32124A78"/>
    <w:lvl w:ilvl="0" w:tplc="6D8C17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431C405E"/>
    <w:multiLevelType w:val="hybridMultilevel"/>
    <w:tmpl w:val="DC0E896A"/>
    <w:lvl w:ilvl="0" w:tplc="A0DC860C">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451500E8"/>
    <w:multiLevelType w:val="multilevel"/>
    <w:tmpl w:val="0534D598"/>
    <w:lvl w:ilvl="0">
      <w:start w:val="2"/>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0" w15:restartNumberingAfterBreak="0">
    <w:nsid w:val="46265D64"/>
    <w:multiLevelType w:val="multilevel"/>
    <w:tmpl w:val="9858CF58"/>
    <w:lvl w:ilvl="0">
      <w:start w:val="1"/>
      <w:numFmt w:val="decimal"/>
      <w:lvlText w:val="%1."/>
      <w:lvlJc w:val="left"/>
      <w:pPr>
        <w:ind w:left="1879" w:hanging="1170"/>
      </w:pPr>
      <w:rPr>
        <w:rFonts w:cs="Times New Roman" w:hint="default"/>
      </w:rPr>
    </w:lvl>
    <w:lvl w:ilvl="1">
      <w:start w:val="1"/>
      <w:numFmt w:val="decimal"/>
      <w:isLgl/>
      <w:lvlText w:val="%1.%2."/>
      <w:lvlJc w:val="left"/>
      <w:pPr>
        <w:ind w:left="2509" w:hanging="720"/>
      </w:pPr>
      <w:rPr>
        <w:rFonts w:cs="Times New Roman" w:hint="default"/>
      </w:rPr>
    </w:lvl>
    <w:lvl w:ilvl="2">
      <w:start w:val="1"/>
      <w:numFmt w:val="decimal"/>
      <w:isLgl/>
      <w:lvlText w:val="%1.%2.%3."/>
      <w:lvlJc w:val="left"/>
      <w:pPr>
        <w:ind w:left="3589" w:hanging="720"/>
      </w:pPr>
      <w:rPr>
        <w:rFonts w:cs="Times New Roman" w:hint="default"/>
      </w:rPr>
    </w:lvl>
    <w:lvl w:ilvl="3">
      <w:start w:val="1"/>
      <w:numFmt w:val="decimal"/>
      <w:isLgl/>
      <w:lvlText w:val="%1.%2.%3.%4."/>
      <w:lvlJc w:val="left"/>
      <w:pPr>
        <w:ind w:left="5029" w:hanging="1080"/>
      </w:pPr>
      <w:rPr>
        <w:rFonts w:cs="Times New Roman" w:hint="default"/>
      </w:rPr>
    </w:lvl>
    <w:lvl w:ilvl="4">
      <w:start w:val="1"/>
      <w:numFmt w:val="decimal"/>
      <w:isLgl/>
      <w:lvlText w:val="%1.%2.%3.%4.%5."/>
      <w:lvlJc w:val="left"/>
      <w:pPr>
        <w:ind w:left="6109" w:hanging="1080"/>
      </w:pPr>
      <w:rPr>
        <w:rFonts w:cs="Times New Roman" w:hint="default"/>
      </w:rPr>
    </w:lvl>
    <w:lvl w:ilvl="5">
      <w:start w:val="1"/>
      <w:numFmt w:val="decimal"/>
      <w:isLgl/>
      <w:lvlText w:val="%1.%2.%3.%4.%5.%6."/>
      <w:lvlJc w:val="left"/>
      <w:pPr>
        <w:ind w:left="7549" w:hanging="1440"/>
      </w:pPr>
      <w:rPr>
        <w:rFonts w:cs="Times New Roman" w:hint="default"/>
      </w:rPr>
    </w:lvl>
    <w:lvl w:ilvl="6">
      <w:start w:val="1"/>
      <w:numFmt w:val="decimal"/>
      <w:isLgl/>
      <w:lvlText w:val="%1.%2.%3.%4.%5.%6.%7."/>
      <w:lvlJc w:val="left"/>
      <w:pPr>
        <w:ind w:left="8629" w:hanging="1440"/>
      </w:pPr>
      <w:rPr>
        <w:rFonts w:cs="Times New Roman" w:hint="default"/>
      </w:rPr>
    </w:lvl>
    <w:lvl w:ilvl="7">
      <w:start w:val="1"/>
      <w:numFmt w:val="decimal"/>
      <w:isLgl/>
      <w:lvlText w:val="%1.%2.%3.%4.%5.%6.%7.%8."/>
      <w:lvlJc w:val="left"/>
      <w:pPr>
        <w:ind w:left="10069" w:hanging="1800"/>
      </w:pPr>
      <w:rPr>
        <w:rFonts w:cs="Times New Roman" w:hint="default"/>
      </w:rPr>
    </w:lvl>
    <w:lvl w:ilvl="8">
      <w:start w:val="1"/>
      <w:numFmt w:val="decimal"/>
      <w:isLgl/>
      <w:lvlText w:val="%1.%2.%3.%4.%5.%6.%7.%8.%9."/>
      <w:lvlJc w:val="left"/>
      <w:pPr>
        <w:ind w:left="11149" w:hanging="1800"/>
      </w:pPr>
      <w:rPr>
        <w:rFonts w:cs="Times New Roman" w:hint="default"/>
      </w:rPr>
    </w:lvl>
  </w:abstractNum>
  <w:abstractNum w:abstractNumId="31" w15:restartNumberingAfterBreak="0">
    <w:nsid w:val="4A6F3E92"/>
    <w:multiLevelType w:val="hybridMultilevel"/>
    <w:tmpl w:val="C36807C8"/>
    <w:lvl w:ilvl="0" w:tplc="810E7F5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4AC825D7"/>
    <w:multiLevelType w:val="hybridMultilevel"/>
    <w:tmpl w:val="56E0589E"/>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762864D4">
      <w:start w:val="1"/>
      <w:numFmt w:val="decimal"/>
      <w:lvlText w:val="%3."/>
      <w:lvlJc w:val="right"/>
      <w:pPr>
        <w:ind w:left="2727" w:hanging="180"/>
      </w:pPr>
      <w:rPr>
        <w:rFonts w:ascii="Times New Roman" w:eastAsia="Times New Roman" w:hAnsi="Times New Roman" w:cs="Times New Roman"/>
      </w:rPr>
    </w:lvl>
    <w:lvl w:ilvl="3" w:tplc="0419000F" w:tentative="1">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15:restartNumberingAfterBreak="0">
    <w:nsid w:val="4D0F7769"/>
    <w:multiLevelType w:val="multilevel"/>
    <w:tmpl w:val="6D12BD50"/>
    <w:lvl w:ilvl="0">
      <w:start w:val="8"/>
      <w:numFmt w:val="decimal"/>
      <w:lvlText w:val="%1."/>
      <w:lvlJc w:val="left"/>
      <w:pPr>
        <w:ind w:left="390" w:hanging="390"/>
      </w:pPr>
      <w:rPr>
        <w:rFonts w:cs="Times New Roman" w:hint="default"/>
      </w:rPr>
    </w:lvl>
    <w:lvl w:ilvl="1">
      <w:start w:val="1"/>
      <w:numFmt w:val="decimal"/>
      <w:lvlText w:val="%1.%2."/>
      <w:lvlJc w:val="left"/>
      <w:pPr>
        <w:ind w:left="4369" w:hanging="720"/>
      </w:pPr>
      <w:rPr>
        <w:rFonts w:cs="Times New Roman" w:hint="default"/>
      </w:rPr>
    </w:lvl>
    <w:lvl w:ilvl="2">
      <w:start w:val="1"/>
      <w:numFmt w:val="decimal"/>
      <w:lvlText w:val="%1.%2.%3."/>
      <w:lvlJc w:val="left"/>
      <w:pPr>
        <w:ind w:left="8018" w:hanging="720"/>
      </w:pPr>
      <w:rPr>
        <w:rFonts w:cs="Times New Roman" w:hint="default"/>
      </w:rPr>
    </w:lvl>
    <w:lvl w:ilvl="3">
      <w:start w:val="1"/>
      <w:numFmt w:val="decimal"/>
      <w:lvlText w:val="%1.%2.%3.%4."/>
      <w:lvlJc w:val="left"/>
      <w:pPr>
        <w:ind w:left="12027" w:hanging="1080"/>
      </w:pPr>
      <w:rPr>
        <w:rFonts w:cs="Times New Roman" w:hint="default"/>
      </w:rPr>
    </w:lvl>
    <w:lvl w:ilvl="4">
      <w:start w:val="1"/>
      <w:numFmt w:val="decimal"/>
      <w:lvlText w:val="%1.%2.%3.%4.%5."/>
      <w:lvlJc w:val="left"/>
      <w:pPr>
        <w:ind w:left="15676" w:hanging="1080"/>
      </w:pPr>
      <w:rPr>
        <w:rFonts w:cs="Times New Roman" w:hint="default"/>
      </w:rPr>
    </w:lvl>
    <w:lvl w:ilvl="5">
      <w:start w:val="1"/>
      <w:numFmt w:val="decimal"/>
      <w:lvlText w:val="%1.%2.%3.%4.%5.%6."/>
      <w:lvlJc w:val="left"/>
      <w:pPr>
        <w:ind w:left="19685" w:hanging="1440"/>
      </w:pPr>
      <w:rPr>
        <w:rFonts w:cs="Times New Roman" w:hint="default"/>
      </w:rPr>
    </w:lvl>
    <w:lvl w:ilvl="6">
      <w:start w:val="1"/>
      <w:numFmt w:val="decimal"/>
      <w:lvlText w:val="%1.%2.%3.%4.%5.%6.%7."/>
      <w:lvlJc w:val="left"/>
      <w:pPr>
        <w:ind w:left="23334" w:hanging="1440"/>
      </w:pPr>
      <w:rPr>
        <w:rFonts w:cs="Times New Roman" w:hint="default"/>
      </w:rPr>
    </w:lvl>
    <w:lvl w:ilvl="7">
      <w:start w:val="1"/>
      <w:numFmt w:val="decimal"/>
      <w:lvlText w:val="%1.%2.%3.%4.%5.%6.%7.%8."/>
      <w:lvlJc w:val="left"/>
      <w:pPr>
        <w:ind w:left="27343" w:hanging="1800"/>
      </w:pPr>
      <w:rPr>
        <w:rFonts w:cs="Times New Roman" w:hint="default"/>
      </w:rPr>
    </w:lvl>
    <w:lvl w:ilvl="8">
      <w:start w:val="1"/>
      <w:numFmt w:val="decimal"/>
      <w:lvlText w:val="%1.%2.%3.%4.%5.%6.%7.%8.%9."/>
      <w:lvlJc w:val="left"/>
      <w:pPr>
        <w:ind w:left="30992" w:hanging="1800"/>
      </w:pPr>
      <w:rPr>
        <w:rFonts w:cs="Times New Roman" w:hint="default"/>
      </w:rPr>
    </w:lvl>
  </w:abstractNum>
  <w:abstractNum w:abstractNumId="34" w15:restartNumberingAfterBreak="0">
    <w:nsid w:val="5093651B"/>
    <w:multiLevelType w:val="hybridMultilevel"/>
    <w:tmpl w:val="C838AE0E"/>
    <w:lvl w:ilvl="0" w:tplc="D89A423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15:restartNumberingAfterBreak="0">
    <w:nsid w:val="57B162DA"/>
    <w:multiLevelType w:val="multilevel"/>
    <w:tmpl w:val="01DA6CEA"/>
    <w:lvl w:ilvl="0">
      <w:start w:val="3"/>
      <w:numFmt w:val="decimal"/>
      <w:lvlText w:val="%1."/>
      <w:lvlJc w:val="left"/>
      <w:pPr>
        <w:ind w:left="90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500" w:hanging="720"/>
      </w:pPr>
      <w:rPr>
        <w:rFonts w:cs="Times New Roman" w:hint="default"/>
      </w:rPr>
    </w:lvl>
    <w:lvl w:ilvl="3">
      <w:start w:val="1"/>
      <w:numFmt w:val="decimal"/>
      <w:lvlText w:val="%1.%2.%3.%4."/>
      <w:lvlJc w:val="left"/>
      <w:pPr>
        <w:ind w:left="189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030" w:hanging="108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170" w:hanging="1440"/>
      </w:pPr>
      <w:rPr>
        <w:rFonts w:cs="Times New Roman" w:hint="default"/>
      </w:rPr>
    </w:lvl>
    <w:lvl w:ilvl="8">
      <w:start w:val="1"/>
      <w:numFmt w:val="decimal"/>
      <w:lvlText w:val="%1.%2.%3.%4.%5.%6.%7.%8.%9."/>
      <w:lvlJc w:val="left"/>
      <w:pPr>
        <w:ind w:left="4920" w:hanging="1800"/>
      </w:pPr>
      <w:rPr>
        <w:rFonts w:cs="Times New Roman" w:hint="default"/>
      </w:rPr>
    </w:lvl>
  </w:abstractNum>
  <w:abstractNum w:abstractNumId="36" w15:restartNumberingAfterBreak="0">
    <w:nsid w:val="665F156C"/>
    <w:multiLevelType w:val="hybridMultilevel"/>
    <w:tmpl w:val="FC6A13B4"/>
    <w:lvl w:ilvl="0" w:tplc="1D78E3A6">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6CA12C5"/>
    <w:multiLevelType w:val="hybridMultilevel"/>
    <w:tmpl w:val="97AC1D96"/>
    <w:lvl w:ilvl="0" w:tplc="ED9E76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705739F"/>
    <w:multiLevelType w:val="hybridMultilevel"/>
    <w:tmpl w:val="FA38C286"/>
    <w:lvl w:ilvl="0" w:tplc="9EB4C708">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7143D06"/>
    <w:multiLevelType w:val="multilevel"/>
    <w:tmpl w:val="C548CD24"/>
    <w:lvl w:ilvl="0">
      <w:start w:val="1"/>
      <w:numFmt w:val="decimal"/>
      <w:lvlText w:val="%1."/>
      <w:lvlJc w:val="left"/>
      <w:pPr>
        <w:ind w:left="450" w:hanging="450"/>
      </w:pPr>
      <w:rPr>
        <w:rFonts w:cs="Times New Roman" w:hint="default"/>
      </w:rPr>
    </w:lvl>
    <w:lvl w:ilvl="1">
      <w:start w:val="1"/>
      <w:numFmt w:val="decimal"/>
      <w:lvlText w:val="%1.%2."/>
      <w:lvlJc w:val="left"/>
      <w:pPr>
        <w:ind w:left="3420" w:hanging="720"/>
      </w:pPr>
      <w:rPr>
        <w:rFonts w:cs="Times New Roman" w:hint="default"/>
      </w:rPr>
    </w:lvl>
    <w:lvl w:ilvl="2">
      <w:start w:val="1"/>
      <w:numFmt w:val="decimal"/>
      <w:lvlText w:val="%1.%2.%3."/>
      <w:lvlJc w:val="left"/>
      <w:pPr>
        <w:ind w:left="3008" w:hanging="720"/>
      </w:pPr>
      <w:rPr>
        <w:rFonts w:cs="Times New Roman" w:hint="default"/>
      </w:rPr>
    </w:lvl>
    <w:lvl w:ilvl="3">
      <w:start w:val="1"/>
      <w:numFmt w:val="decimal"/>
      <w:lvlText w:val="%1.%2.%3.%4."/>
      <w:lvlJc w:val="left"/>
      <w:pPr>
        <w:ind w:left="4512" w:hanging="1080"/>
      </w:pPr>
      <w:rPr>
        <w:rFonts w:cs="Times New Roman" w:hint="default"/>
      </w:rPr>
    </w:lvl>
    <w:lvl w:ilvl="4">
      <w:start w:val="1"/>
      <w:numFmt w:val="decimal"/>
      <w:lvlText w:val="%1.%2.%3.%4.%5."/>
      <w:lvlJc w:val="left"/>
      <w:pPr>
        <w:ind w:left="5656" w:hanging="1080"/>
      </w:pPr>
      <w:rPr>
        <w:rFonts w:cs="Times New Roman" w:hint="default"/>
      </w:rPr>
    </w:lvl>
    <w:lvl w:ilvl="5">
      <w:start w:val="1"/>
      <w:numFmt w:val="decimal"/>
      <w:lvlText w:val="%1.%2.%3.%4.%5.%6."/>
      <w:lvlJc w:val="left"/>
      <w:pPr>
        <w:ind w:left="7160" w:hanging="1440"/>
      </w:pPr>
      <w:rPr>
        <w:rFonts w:cs="Times New Roman" w:hint="default"/>
      </w:rPr>
    </w:lvl>
    <w:lvl w:ilvl="6">
      <w:start w:val="1"/>
      <w:numFmt w:val="decimal"/>
      <w:lvlText w:val="%1.%2.%3.%4.%5.%6.%7."/>
      <w:lvlJc w:val="left"/>
      <w:pPr>
        <w:ind w:left="8304" w:hanging="1440"/>
      </w:pPr>
      <w:rPr>
        <w:rFonts w:cs="Times New Roman" w:hint="default"/>
      </w:rPr>
    </w:lvl>
    <w:lvl w:ilvl="7">
      <w:start w:val="1"/>
      <w:numFmt w:val="decimal"/>
      <w:lvlText w:val="%1.%2.%3.%4.%5.%6.%7.%8."/>
      <w:lvlJc w:val="left"/>
      <w:pPr>
        <w:ind w:left="9808" w:hanging="1800"/>
      </w:pPr>
      <w:rPr>
        <w:rFonts w:cs="Times New Roman" w:hint="default"/>
      </w:rPr>
    </w:lvl>
    <w:lvl w:ilvl="8">
      <w:start w:val="1"/>
      <w:numFmt w:val="decimal"/>
      <w:lvlText w:val="%1.%2.%3.%4.%5.%6.%7.%8.%9."/>
      <w:lvlJc w:val="left"/>
      <w:pPr>
        <w:ind w:left="10952" w:hanging="1800"/>
      </w:pPr>
      <w:rPr>
        <w:rFonts w:cs="Times New Roman" w:hint="default"/>
      </w:rPr>
    </w:lvl>
  </w:abstractNum>
  <w:abstractNum w:abstractNumId="40" w15:restartNumberingAfterBreak="0">
    <w:nsid w:val="699F441C"/>
    <w:multiLevelType w:val="multilevel"/>
    <w:tmpl w:val="C0425DB6"/>
    <w:lvl w:ilvl="0">
      <w:start w:val="1"/>
      <w:numFmt w:val="decimal"/>
      <w:lvlText w:val="%1."/>
      <w:lvlJc w:val="left"/>
      <w:pPr>
        <w:ind w:left="1069" w:hanging="360"/>
      </w:pPr>
      <w:rPr>
        <w:rFonts w:cs="Times New Roman"/>
      </w:rPr>
    </w:lvl>
    <w:lvl w:ilvl="1">
      <w:start w:val="1"/>
      <w:numFmt w:val="decimal"/>
      <w:isLgl/>
      <w:lvlText w:val="%2)"/>
      <w:lvlJc w:val="left"/>
      <w:pPr>
        <w:ind w:left="2754" w:hanging="1620"/>
      </w:pPr>
      <w:rPr>
        <w:rFonts w:ascii="Times New Roman" w:eastAsia="Times New Roman" w:hAnsi="Times New Roman" w:cs="Times New Roman"/>
        <w:b w:val="0"/>
      </w:rPr>
    </w:lvl>
    <w:lvl w:ilvl="2">
      <w:start w:val="1"/>
      <w:numFmt w:val="decimal"/>
      <w:isLgl/>
      <w:lvlText w:val="%1.%2.%3."/>
      <w:lvlJc w:val="left"/>
      <w:pPr>
        <w:ind w:left="3179" w:hanging="1620"/>
      </w:pPr>
      <w:rPr>
        <w:rFonts w:cs="Times New Roman"/>
      </w:rPr>
    </w:lvl>
    <w:lvl w:ilvl="3">
      <w:start w:val="1"/>
      <w:numFmt w:val="decimal"/>
      <w:isLgl/>
      <w:lvlText w:val="%1.%2.%3.%4."/>
      <w:lvlJc w:val="left"/>
      <w:pPr>
        <w:ind w:left="3604" w:hanging="1620"/>
      </w:pPr>
      <w:rPr>
        <w:rFonts w:cs="Times New Roman"/>
      </w:rPr>
    </w:lvl>
    <w:lvl w:ilvl="4">
      <w:start w:val="1"/>
      <w:numFmt w:val="decimal"/>
      <w:isLgl/>
      <w:lvlText w:val="%1.%2.%3.%4.%5."/>
      <w:lvlJc w:val="left"/>
      <w:pPr>
        <w:ind w:left="4029" w:hanging="1620"/>
      </w:pPr>
      <w:rPr>
        <w:rFonts w:cs="Times New Roman"/>
      </w:rPr>
    </w:lvl>
    <w:lvl w:ilvl="5">
      <w:start w:val="1"/>
      <w:numFmt w:val="decimal"/>
      <w:isLgl/>
      <w:lvlText w:val="%1.%2.%3.%4.%5.%6."/>
      <w:lvlJc w:val="left"/>
      <w:pPr>
        <w:ind w:left="4454" w:hanging="1620"/>
      </w:pPr>
      <w:rPr>
        <w:rFonts w:cs="Times New Roman"/>
      </w:rPr>
    </w:lvl>
    <w:lvl w:ilvl="6">
      <w:start w:val="1"/>
      <w:numFmt w:val="decimal"/>
      <w:isLgl/>
      <w:lvlText w:val="%1.%2.%3.%4.%5.%6.%7."/>
      <w:lvlJc w:val="left"/>
      <w:pPr>
        <w:ind w:left="4879" w:hanging="1620"/>
      </w:pPr>
      <w:rPr>
        <w:rFonts w:cs="Times New Roman"/>
      </w:rPr>
    </w:lvl>
    <w:lvl w:ilvl="7">
      <w:start w:val="1"/>
      <w:numFmt w:val="decimal"/>
      <w:isLgl/>
      <w:lvlText w:val="%1.%2.%3.%4.%5.%6.%7.%8."/>
      <w:lvlJc w:val="left"/>
      <w:pPr>
        <w:ind w:left="5484" w:hanging="1800"/>
      </w:pPr>
      <w:rPr>
        <w:rFonts w:cs="Times New Roman"/>
      </w:rPr>
    </w:lvl>
    <w:lvl w:ilvl="8">
      <w:start w:val="1"/>
      <w:numFmt w:val="decimal"/>
      <w:isLgl/>
      <w:lvlText w:val="%1.%2.%3.%4.%5.%6.%7.%8.%9."/>
      <w:lvlJc w:val="left"/>
      <w:pPr>
        <w:ind w:left="5909" w:hanging="1800"/>
      </w:pPr>
      <w:rPr>
        <w:rFonts w:cs="Times New Roman"/>
      </w:rPr>
    </w:lvl>
  </w:abstractNum>
  <w:abstractNum w:abstractNumId="41" w15:restartNumberingAfterBreak="0">
    <w:nsid w:val="6B001F94"/>
    <w:multiLevelType w:val="multilevel"/>
    <w:tmpl w:val="DBFE2E12"/>
    <w:lvl w:ilvl="0">
      <w:start w:val="1"/>
      <w:numFmt w:val="decimal"/>
      <w:lvlText w:val="%1."/>
      <w:lvlJc w:val="left"/>
      <w:pPr>
        <w:ind w:left="750" w:hanging="360"/>
      </w:pPr>
      <w:rPr>
        <w:rFonts w:cs="Times New Roman"/>
        <w:b w:val="0"/>
      </w:rPr>
    </w:lvl>
    <w:lvl w:ilvl="1">
      <w:start w:val="1"/>
      <w:numFmt w:val="decimal"/>
      <w:isLgl/>
      <w:lvlText w:val="%1.%2."/>
      <w:lvlJc w:val="left"/>
      <w:pPr>
        <w:ind w:left="1429" w:hanging="720"/>
      </w:pPr>
      <w:rPr>
        <w:rFonts w:cs="Times New Roman"/>
        <w:b w:val="0"/>
      </w:rPr>
    </w:lvl>
    <w:lvl w:ilvl="2">
      <w:start w:val="1"/>
      <w:numFmt w:val="decimal"/>
      <w:isLgl/>
      <w:lvlText w:val="%1.%2.%3."/>
      <w:lvlJc w:val="left"/>
      <w:pPr>
        <w:ind w:left="1748" w:hanging="720"/>
      </w:pPr>
      <w:rPr>
        <w:rFonts w:cs="Times New Roman"/>
        <w:b w:val="0"/>
      </w:rPr>
    </w:lvl>
    <w:lvl w:ilvl="3">
      <w:start w:val="1"/>
      <w:numFmt w:val="decimal"/>
      <w:isLgl/>
      <w:lvlText w:val="%1.%2.%3.%4."/>
      <w:lvlJc w:val="left"/>
      <w:pPr>
        <w:ind w:left="2427" w:hanging="1080"/>
      </w:pPr>
      <w:rPr>
        <w:rFonts w:cs="Times New Roman"/>
        <w:b/>
      </w:rPr>
    </w:lvl>
    <w:lvl w:ilvl="4">
      <w:start w:val="1"/>
      <w:numFmt w:val="decimal"/>
      <w:isLgl/>
      <w:lvlText w:val="%1.%2.%3.%4.%5."/>
      <w:lvlJc w:val="left"/>
      <w:pPr>
        <w:ind w:left="2746" w:hanging="1080"/>
      </w:pPr>
      <w:rPr>
        <w:rFonts w:cs="Times New Roman"/>
        <w:b/>
      </w:rPr>
    </w:lvl>
    <w:lvl w:ilvl="5">
      <w:start w:val="1"/>
      <w:numFmt w:val="decimal"/>
      <w:isLgl/>
      <w:lvlText w:val="%1.%2.%3.%4.%5.%6."/>
      <w:lvlJc w:val="left"/>
      <w:pPr>
        <w:ind w:left="3425" w:hanging="1440"/>
      </w:pPr>
      <w:rPr>
        <w:rFonts w:cs="Times New Roman"/>
        <w:b/>
      </w:rPr>
    </w:lvl>
    <w:lvl w:ilvl="6">
      <w:start w:val="1"/>
      <w:numFmt w:val="decimal"/>
      <w:isLgl/>
      <w:lvlText w:val="%1.%2.%3.%4.%5.%6.%7."/>
      <w:lvlJc w:val="left"/>
      <w:pPr>
        <w:ind w:left="3744" w:hanging="1440"/>
      </w:pPr>
      <w:rPr>
        <w:rFonts w:cs="Times New Roman"/>
        <w:b/>
      </w:rPr>
    </w:lvl>
    <w:lvl w:ilvl="7">
      <w:start w:val="1"/>
      <w:numFmt w:val="decimal"/>
      <w:isLgl/>
      <w:lvlText w:val="%1.%2.%3.%4.%5.%6.%7.%8."/>
      <w:lvlJc w:val="left"/>
      <w:pPr>
        <w:ind w:left="4423" w:hanging="1800"/>
      </w:pPr>
      <w:rPr>
        <w:rFonts w:cs="Times New Roman"/>
        <w:b/>
      </w:rPr>
    </w:lvl>
    <w:lvl w:ilvl="8">
      <w:start w:val="1"/>
      <w:numFmt w:val="decimal"/>
      <w:isLgl/>
      <w:lvlText w:val="%1.%2.%3.%4.%5.%6.%7.%8.%9."/>
      <w:lvlJc w:val="left"/>
      <w:pPr>
        <w:ind w:left="4742" w:hanging="1800"/>
      </w:pPr>
      <w:rPr>
        <w:rFonts w:cs="Times New Roman"/>
        <w:b/>
      </w:rPr>
    </w:lvl>
  </w:abstractNum>
  <w:abstractNum w:abstractNumId="42" w15:restartNumberingAfterBreak="0">
    <w:nsid w:val="6D261A1C"/>
    <w:multiLevelType w:val="multilevel"/>
    <w:tmpl w:val="9EE8AC98"/>
    <w:lvl w:ilvl="0">
      <w:start w:val="1"/>
      <w:numFmt w:val="decimal"/>
      <w:lvlText w:val="%1."/>
      <w:lvlJc w:val="left"/>
      <w:pPr>
        <w:ind w:left="390" w:hanging="39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3" w15:restartNumberingAfterBreak="0">
    <w:nsid w:val="6E7D71CD"/>
    <w:multiLevelType w:val="hybridMultilevel"/>
    <w:tmpl w:val="75221098"/>
    <w:lvl w:ilvl="0" w:tplc="E13420E4">
      <w:start w:val="1"/>
      <w:numFmt w:val="decimal"/>
      <w:lvlText w:val="%1."/>
      <w:lvlJc w:val="left"/>
      <w:pPr>
        <w:ind w:left="1159" w:hanging="4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D7E2B776">
      <w:start w:val="1"/>
      <w:numFmt w:val="decimal"/>
      <w:lvlText w:val="%4."/>
      <w:lvlJc w:val="left"/>
      <w:pPr>
        <w:ind w:left="3229" w:hanging="360"/>
      </w:pPr>
      <w:rPr>
        <w:rFonts w:ascii="Times New Roman" w:hAnsi="Times New Roman" w:cs="Times New Roman" w:hint="defaul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15:restartNumberingAfterBreak="0">
    <w:nsid w:val="76AD1F4A"/>
    <w:multiLevelType w:val="multilevel"/>
    <w:tmpl w:val="78E8D9D6"/>
    <w:lvl w:ilvl="0">
      <w:start w:val="1"/>
      <w:numFmt w:val="decimal"/>
      <w:lvlText w:val="%1."/>
      <w:lvlJc w:val="left"/>
      <w:pPr>
        <w:ind w:left="1759" w:hanging="1050"/>
      </w:pPr>
      <w:rPr>
        <w:rFonts w:cs="Times New Roman" w:hint="default"/>
      </w:rPr>
    </w:lvl>
    <w:lvl w:ilvl="1">
      <w:start w:val="1"/>
      <w:numFmt w:val="decimal"/>
      <w:isLgl/>
      <w:lvlText w:val="%1.%2."/>
      <w:lvlJc w:val="left"/>
      <w:pPr>
        <w:ind w:left="2479" w:hanging="720"/>
      </w:pPr>
      <w:rPr>
        <w:rFonts w:cs="Times New Roman" w:hint="default"/>
      </w:rPr>
    </w:lvl>
    <w:lvl w:ilvl="2">
      <w:start w:val="1"/>
      <w:numFmt w:val="decimal"/>
      <w:isLgl/>
      <w:lvlText w:val="%1.%2.%3."/>
      <w:lvlJc w:val="left"/>
      <w:pPr>
        <w:ind w:left="3529" w:hanging="720"/>
      </w:pPr>
      <w:rPr>
        <w:rFonts w:cs="Times New Roman" w:hint="default"/>
      </w:rPr>
    </w:lvl>
    <w:lvl w:ilvl="3">
      <w:start w:val="1"/>
      <w:numFmt w:val="decimal"/>
      <w:isLgl/>
      <w:lvlText w:val="%1.%2.%3.%4."/>
      <w:lvlJc w:val="left"/>
      <w:pPr>
        <w:ind w:left="4939" w:hanging="1080"/>
      </w:pPr>
      <w:rPr>
        <w:rFonts w:cs="Times New Roman" w:hint="default"/>
      </w:rPr>
    </w:lvl>
    <w:lvl w:ilvl="4">
      <w:start w:val="1"/>
      <w:numFmt w:val="decimal"/>
      <w:isLgl/>
      <w:lvlText w:val="%1.%2.%3.%4.%5."/>
      <w:lvlJc w:val="left"/>
      <w:pPr>
        <w:ind w:left="5989" w:hanging="1080"/>
      </w:pPr>
      <w:rPr>
        <w:rFonts w:cs="Times New Roman" w:hint="default"/>
      </w:rPr>
    </w:lvl>
    <w:lvl w:ilvl="5">
      <w:start w:val="1"/>
      <w:numFmt w:val="decimal"/>
      <w:isLgl/>
      <w:lvlText w:val="%1.%2.%3.%4.%5.%6."/>
      <w:lvlJc w:val="left"/>
      <w:pPr>
        <w:ind w:left="7399" w:hanging="1440"/>
      </w:pPr>
      <w:rPr>
        <w:rFonts w:cs="Times New Roman" w:hint="default"/>
      </w:rPr>
    </w:lvl>
    <w:lvl w:ilvl="6">
      <w:start w:val="1"/>
      <w:numFmt w:val="decimal"/>
      <w:isLgl/>
      <w:lvlText w:val="%1.%2.%3.%4.%5.%6.%7."/>
      <w:lvlJc w:val="left"/>
      <w:pPr>
        <w:ind w:left="8449" w:hanging="1440"/>
      </w:pPr>
      <w:rPr>
        <w:rFonts w:cs="Times New Roman" w:hint="default"/>
      </w:rPr>
    </w:lvl>
    <w:lvl w:ilvl="7">
      <w:start w:val="1"/>
      <w:numFmt w:val="decimal"/>
      <w:isLgl/>
      <w:lvlText w:val="%1.%2.%3.%4.%5.%6.%7.%8."/>
      <w:lvlJc w:val="left"/>
      <w:pPr>
        <w:ind w:left="9859" w:hanging="1800"/>
      </w:pPr>
      <w:rPr>
        <w:rFonts w:cs="Times New Roman" w:hint="default"/>
      </w:rPr>
    </w:lvl>
    <w:lvl w:ilvl="8">
      <w:start w:val="1"/>
      <w:numFmt w:val="decimal"/>
      <w:isLgl/>
      <w:lvlText w:val="%1.%2.%3.%4.%5.%6.%7.%8.%9."/>
      <w:lvlJc w:val="left"/>
      <w:pPr>
        <w:ind w:left="10909" w:hanging="1800"/>
      </w:pPr>
      <w:rPr>
        <w:rFonts w:cs="Times New Roman" w:hint="default"/>
      </w:rPr>
    </w:lvl>
  </w:abstractNum>
  <w:abstractNum w:abstractNumId="45" w15:restartNumberingAfterBreak="0">
    <w:nsid w:val="7BF54A39"/>
    <w:multiLevelType w:val="hybridMultilevel"/>
    <w:tmpl w:val="56E0589E"/>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762864D4">
      <w:start w:val="1"/>
      <w:numFmt w:val="decimal"/>
      <w:lvlText w:val="%3."/>
      <w:lvlJc w:val="right"/>
      <w:pPr>
        <w:ind w:left="2727" w:hanging="180"/>
      </w:pPr>
      <w:rPr>
        <w:rFonts w:ascii="Times New Roman" w:eastAsia="Times New Roman" w:hAnsi="Times New Roman" w:cs="Times New Roman"/>
      </w:rPr>
    </w:lvl>
    <w:lvl w:ilvl="3" w:tplc="0419000F" w:tentative="1">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5"/>
  </w:num>
  <w:num w:numId="2">
    <w:abstractNumId w:val="29"/>
  </w:num>
  <w:num w:numId="3">
    <w:abstractNumId w:val="14"/>
  </w:num>
  <w:num w:numId="4">
    <w:abstractNumId w:val="42"/>
  </w:num>
  <w:num w:numId="5">
    <w:abstractNumId w:val="35"/>
  </w:num>
  <w:num w:numId="6">
    <w:abstractNumId w:val="3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5"/>
  </w:num>
  <w:num w:numId="10">
    <w:abstractNumId w:val="39"/>
  </w:num>
  <w:num w:numId="11">
    <w:abstractNumId w:val="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21"/>
  </w:num>
  <w:num w:numId="16">
    <w:abstractNumId w:val="33"/>
  </w:num>
  <w:num w:numId="17">
    <w:abstractNumId w:val="22"/>
  </w:num>
  <w:num w:numId="18">
    <w:abstractNumId w:val="6"/>
  </w:num>
  <w:num w:numId="19">
    <w:abstractNumId w:val="16"/>
  </w:num>
  <w:num w:numId="20">
    <w:abstractNumId w:val="27"/>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7"/>
  </w:num>
  <w:num w:numId="24">
    <w:abstractNumId w:val="32"/>
  </w:num>
  <w:num w:numId="25">
    <w:abstractNumId w:val="28"/>
  </w:num>
  <w:num w:numId="26">
    <w:abstractNumId w:val="12"/>
  </w:num>
  <w:num w:numId="27">
    <w:abstractNumId w:val="38"/>
  </w:num>
  <w:num w:numId="28">
    <w:abstractNumId w:val="7"/>
  </w:num>
  <w:num w:numId="29">
    <w:abstractNumId w:val="20"/>
  </w:num>
  <w:num w:numId="30">
    <w:abstractNumId w:val="23"/>
  </w:num>
  <w:num w:numId="31">
    <w:abstractNumId w:val="40"/>
  </w:num>
  <w:num w:numId="3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 w:numId="42">
    <w:abstractNumId w:val="37"/>
  </w:num>
  <w:num w:numId="43">
    <w:abstractNumId w:val="19"/>
  </w:num>
  <w:num w:numId="44">
    <w:abstractNumId w:val="36"/>
  </w:num>
  <w:num w:numId="45">
    <w:abstractNumId w:val="1"/>
  </w:num>
  <w:num w:numId="46">
    <w:abstractNumId w:val="9"/>
  </w:num>
  <w:num w:numId="4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70"/>
    <w:rsid w:val="00003068"/>
    <w:rsid w:val="00004638"/>
    <w:rsid w:val="0000467C"/>
    <w:rsid w:val="00004BCC"/>
    <w:rsid w:val="00004F28"/>
    <w:rsid w:val="00005A73"/>
    <w:rsid w:val="0000607D"/>
    <w:rsid w:val="00007CF3"/>
    <w:rsid w:val="00010562"/>
    <w:rsid w:val="00015173"/>
    <w:rsid w:val="00016A63"/>
    <w:rsid w:val="00023874"/>
    <w:rsid w:val="000258AD"/>
    <w:rsid w:val="0002659F"/>
    <w:rsid w:val="000269E1"/>
    <w:rsid w:val="000278ED"/>
    <w:rsid w:val="0003336E"/>
    <w:rsid w:val="00033FA3"/>
    <w:rsid w:val="0003427A"/>
    <w:rsid w:val="000344EE"/>
    <w:rsid w:val="0003503D"/>
    <w:rsid w:val="00036C89"/>
    <w:rsid w:val="00036E55"/>
    <w:rsid w:val="00040E4B"/>
    <w:rsid w:val="000412C4"/>
    <w:rsid w:val="00041D91"/>
    <w:rsid w:val="00042558"/>
    <w:rsid w:val="00043CDD"/>
    <w:rsid w:val="00043CE7"/>
    <w:rsid w:val="00046B16"/>
    <w:rsid w:val="00050815"/>
    <w:rsid w:val="00051CE7"/>
    <w:rsid w:val="00053E82"/>
    <w:rsid w:val="000540C9"/>
    <w:rsid w:val="00054520"/>
    <w:rsid w:val="0005548A"/>
    <w:rsid w:val="00055ACB"/>
    <w:rsid w:val="00055B11"/>
    <w:rsid w:val="00056439"/>
    <w:rsid w:val="00057719"/>
    <w:rsid w:val="0006002F"/>
    <w:rsid w:val="0006158F"/>
    <w:rsid w:val="000615B5"/>
    <w:rsid w:val="00063FAB"/>
    <w:rsid w:val="000648C1"/>
    <w:rsid w:val="00066F8B"/>
    <w:rsid w:val="0007114D"/>
    <w:rsid w:val="00075C40"/>
    <w:rsid w:val="00082E01"/>
    <w:rsid w:val="00086AF5"/>
    <w:rsid w:val="00090E97"/>
    <w:rsid w:val="0009133D"/>
    <w:rsid w:val="000914AE"/>
    <w:rsid w:val="00094486"/>
    <w:rsid w:val="00096119"/>
    <w:rsid w:val="0009773A"/>
    <w:rsid w:val="0009784B"/>
    <w:rsid w:val="00097DE4"/>
    <w:rsid w:val="000A0FCC"/>
    <w:rsid w:val="000A16B9"/>
    <w:rsid w:val="000A3F0B"/>
    <w:rsid w:val="000A6342"/>
    <w:rsid w:val="000A6526"/>
    <w:rsid w:val="000A69E9"/>
    <w:rsid w:val="000A7395"/>
    <w:rsid w:val="000A753A"/>
    <w:rsid w:val="000A7F94"/>
    <w:rsid w:val="000B1EF5"/>
    <w:rsid w:val="000B2393"/>
    <w:rsid w:val="000B3CDD"/>
    <w:rsid w:val="000C0B75"/>
    <w:rsid w:val="000C0C5A"/>
    <w:rsid w:val="000C0E86"/>
    <w:rsid w:val="000C1D14"/>
    <w:rsid w:val="000C4621"/>
    <w:rsid w:val="000C4B31"/>
    <w:rsid w:val="000C617E"/>
    <w:rsid w:val="000D118B"/>
    <w:rsid w:val="000D29F8"/>
    <w:rsid w:val="000D4922"/>
    <w:rsid w:val="000E19A1"/>
    <w:rsid w:val="000E2ECE"/>
    <w:rsid w:val="000E52F8"/>
    <w:rsid w:val="000E67D0"/>
    <w:rsid w:val="000E77EB"/>
    <w:rsid w:val="000F0723"/>
    <w:rsid w:val="000F4CD9"/>
    <w:rsid w:val="000F4CDF"/>
    <w:rsid w:val="000F5416"/>
    <w:rsid w:val="000F57F6"/>
    <w:rsid w:val="000F77A2"/>
    <w:rsid w:val="000F78CB"/>
    <w:rsid w:val="00102263"/>
    <w:rsid w:val="00102F8D"/>
    <w:rsid w:val="0010543A"/>
    <w:rsid w:val="00113BAD"/>
    <w:rsid w:val="00113E0D"/>
    <w:rsid w:val="00115C03"/>
    <w:rsid w:val="00115D53"/>
    <w:rsid w:val="001170D5"/>
    <w:rsid w:val="00117B8B"/>
    <w:rsid w:val="00117D04"/>
    <w:rsid w:val="00122BF3"/>
    <w:rsid w:val="0012347E"/>
    <w:rsid w:val="00125B66"/>
    <w:rsid w:val="00126BAC"/>
    <w:rsid w:val="00131A39"/>
    <w:rsid w:val="001332A9"/>
    <w:rsid w:val="001334E6"/>
    <w:rsid w:val="00134AD1"/>
    <w:rsid w:val="001364BE"/>
    <w:rsid w:val="00136704"/>
    <w:rsid w:val="00136FD2"/>
    <w:rsid w:val="00137C06"/>
    <w:rsid w:val="0014092B"/>
    <w:rsid w:val="00141134"/>
    <w:rsid w:val="001411A0"/>
    <w:rsid w:val="00141291"/>
    <w:rsid w:val="0014307A"/>
    <w:rsid w:val="00144B32"/>
    <w:rsid w:val="00145BA1"/>
    <w:rsid w:val="00145BB2"/>
    <w:rsid w:val="00145CB4"/>
    <w:rsid w:val="00145E7F"/>
    <w:rsid w:val="001543F2"/>
    <w:rsid w:val="00156B77"/>
    <w:rsid w:val="00157D49"/>
    <w:rsid w:val="00160782"/>
    <w:rsid w:val="00160811"/>
    <w:rsid w:val="00161CF7"/>
    <w:rsid w:val="0016324B"/>
    <w:rsid w:val="001636DA"/>
    <w:rsid w:val="00164143"/>
    <w:rsid w:val="00164181"/>
    <w:rsid w:val="00164BC9"/>
    <w:rsid w:val="00165F4F"/>
    <w:rsid w:val="0016645D"/>
    <w:rsid w:val="00170643"/>
    <w:rsid w:val="0017243A"/>
    <w:rsid w:val="00172C8F"/>
    <w:rsid w:val="001747A8"/>
    <w:rsid w:val="0017513E"/>
    <w:rsid w:val="00175A7A"/>
    <w:rsid w:val="001764DB"/>
    <w:rsid w:val="0018032C"/>
    <w:rsid w:val="00181E88"/>
    <w:rsid w:val="00183284"/>
    <w:rsid w:val="00185387"/>
    <w:rsid w:val="00186BED"/>
    <w:rsid w:val="00187B57"/>
    <w:rsid w:val="00187CEA"/>
    <w:rsid w:val="00190BD5"/>
    <w:rsid w:val="00193FD4"/>
    <w:rsid w:val="00194CB1"/>
    <w:rsid w:val="00195123"/>
    <w:rsid w:val="001955D1"/>
    <w:rsid w:val="00195A01"/>
    <w:rsid w:val="00195ED1"/>
    <w:rsid w:val="001974CB"/>
    <w:rsid w:val="001A1056"/>
    <w:rsid w:val="001A45A4"/>
    <w:rsid w:val="001A4A35"/>
    <w:rsid w:val="001A6CB4"/>
    <w:rsid w:val="001A6F33"/>
    <w:rsid w:val="001B1FE2"/>
    <w:rsid w:val="001B2282"/>
    <w:rsid w:val="001B3DEE"/>
    <w:rsid w:val="001B4C87"/>
    <w:rsid w:val="001B4CDC"/>
    <w:rsid w:val="001C03D8"/>
    <w:rsid w:val="001C5BD6"/>
    <w:rsid w:val="001C796B"/>
    <w:rsid w:val="001D20CE"/>
    <w:rsid w:val="001D6B9B"/>
    <w:rsid w:val="001E0405"/>
    <w:rsid w:val="001E2EF4"/>
    <w:rsid w:val="001E35D7"/>
    <w:rsid w:val="001E4FDA"/>
    <w:rsid w:val="001F07CD"/>
    <w:rsid w:val="001F1A6B"/>
    <w:rsid w:val="001F2DD1"/>
    <w:rsid w:val="001F3E35"/>
    <w:rsid w:val="001F5262"/>
    <w:rsid w:val="001F5624"/>
    <w:rsid w:val="001F56AF"/>
    <w:rsid w:val="001F58E7"/>
    <w:rsid w:val="001F73AA"/>
    <w:rsid w:val="0020130F"/>
    <w:rsid w:val="00201598"/>
    <w:rsid w:val="002021F3"/>
    <w:rsid w:val="0020304C"/>
    <w:rsid w:val="002049BB"/>
    <w:rsid w:val="0020578A"/>
    <w:rsid w:val="002068DB"/>
    <w:rsid w:val="00206913"/>
    <w:rsid w:val="00207AF1"/>
    <w:rsid w:val="00210F57"/>
    <w:rsid w:val="002119DA"/>
    <w:rsid w:val="00211F9F"/>
    <w:rsid w:val="0021244D"/>
    <w:rsid w:val="002137F5"/>
    <w:rsid w:val="00214081"/>
    <w:rsid w:val="00214350"/>
    <w:rsid w:val="0021442F"/>
    <w:rsid w:val="002153E8"/>
    <w:rsid w:val="00216706"/>
    <w:rsid w:val="00217822"/>
    <w:rsid w:val="00217D26"/>
    <w:rsid w:val="00220E2D"/>
    <w:rsid w:val="002224D8"/>
    <w:rsid w:val="00224285"/>
    <w:rsid w:val="00230997"/>
    <w:rsid w:val="002328D0"/>
    <w:rsid w:val="00232A8C"/>
    <w:rsid w:val="002344E0"/>
    <w:rsid w:val="00234928"/>
    <w:rsid w:val="00234D7B"/>
    <w:rsid w:val="00236AB1"/>
    <w:rsid w:val="002378E2"/>
    <w:rsid w:val="0024003C"/>
    <w:rsid w:val="00243B56"/>
    <w:rsid w:val="00243F2E"/>
    <w:rsid w:val="00247F4F"/>
    <w:rsid w:val="0025014A"/>
    <w:rsid w:val="00253E60"/>
    <w:rsid w:val="00256AAA"/>
    <w:rsid w:val="00257758"/>
    <w:rsid w:val="00262C79"/>
    <w:rsid w:val="00266100"/>
    <w:rsid w:val="002665B2"/>
    <w:rsid w:val="00271FDA"/>
    <w:rsid w:val="00272BB1"/>
    <w:rsid w:val="00273ECE"/>
    <w:rsid w:val="002742D1"/>
    <w:rsid w:val="00274AC4"/>
    <w:rsid w:val="00275AC3"/>
    <w:rsid w:val="00276630"/>
    <w:rsid w:val="00276C54"/>
    <w:rsid w:val="00280349"/>
    <w:rsid w:val="002842FB"/>
    <w:rsid w:val="002844A3"/>
    <w:rsid w:val="00285806"/>
    <w:rsid w:val="0028613C"/>
    <w:rsid w:val="002867C3"/>
    <w:rsid w:val="00287E8F"/>
    <w:rsid w:val="002903C5"/>
    <w:rsid w:val="00292104"/>
    <w:rsid w:val="002A069F"/>
    <w:rsid w:val="002A46EB"/>
    <w:rsid w:val="002A7A27"/>
    <w:rsid w:val="002B0054"/>
    <w:rsid w:val="002B2A78"/>
    <w:rsid w:val="002B2B8E"/>
    <w:rsid w:val="002B387B"/>
    <w:rsid w:val="002C1AAA"/>
    <w:rsid w:val="002C3C96"/>
    <w:rsid w:val="002C4CD2"/>
    <w:rsid w:val="002C6330"/>
    <w:rsid w:val="002C6F7F"/>
    <w:rsid w:val="002D1B70"/>
    <w:rsid w:val="002D24A4"/>
    <w:rsid w:val="002D62F0"/>
    <w:rsid w:val="002D646B"/>
    <w:rsid w:val="002D68BF"/>
    <w:rsid w:val="002E02CC"/>
    <w:rsid w:val="002E0B63"/>
    <w:rsid w:val="002E237A"/>
    <w:rsid w:val="002E31F8"/>
    <w:rsid w:val="002E3AF0"/>
    <w:rsid w:val="002F17A4"/>
    <w:rsid w:val="002F19D4"/>
    <w:rsid w:val="002F2612"/>
    <w:rsid w:val="002F3337"/>
    <w:rsid w:val="002F33D8"/>
    <w:rsid w:val="00300EE3"/>
    <w:rsid w:val="003020F1"/>
    <w:rsid w:val="00304917"/>
    <w:rsid w:val="00306F18"/>
    <w:rsid w:val="00306FD2"/>
    <w:rsid w:val="00310B10"/>
    <w:rsid w:val="003203FC"/>
    <w:rsid w:val="00320A08"/>
    <w:rsid w:val="003222B5"/>
    <w:rsid w:val="003223A2"/>
    <w:rsid w:val="00324B28"/>
    <w:rsid w:val="00325A5E"/>
    <w:rsid w:val="003266C0"/>
    <w:rsid w:val="00327C8E"/>
    <w:rsid w:val="0033424A"/>
    <w:rsid w:val="00341320"/>
    <w:rsid w:val="00341737"/>
    <w:rsid w:val="00342414"/>
    <w:rsid w:val="003434F5"/>
    <w:rsid w:val="00343A90"/>
    <w:rsid w:val="00345B74"/>
    <w:rsid w:val="0034631E"/>
    <w:rsid w:val="003503DD"/>
    <w:rsid w:val="00350E65"/>
    <w:rsid w:val="00351297"/>
    <w:rsid w:val="00351E09"/>
    <w:rsid w:val="003532EA"/>
    <w:rsid w:val="003549B5"/>
    <w:rsid w:val="00354D4E"/>
    <w:rsid w:val="003559F7"/>
    <w:rsid w:val="00362A33"/>
    <w:rsid w:val="003643F4"/>
    <w:rsid w:val="00365892"/>
    <w:rsid w:val="0036624F"/>
    <w:rsid w:val="0036782E"/>
    <w:rsid w:val="00367945"/>
    <w:rsid w:val="003702E9"/>
    <w:rsid w:val="003713D6"/>
    <w:rsid w:val="00373FFD"/>
    <w:rsid w:val="00375912"/>
    <w:rsid w:val="003774AC"/>
    <w:rsid w:val="00380032"/>
    <w:rsid w:val="00380175"/>
    <w:rsid w:val="00382093"/>
    <w:rsid w:val="003826D2"/>
    <w:rsid w:val="00382914"/>
    <w:rsid w:val="00391287"/>
    <w:rsid w:val="00394C87"/>
    <w:rsid w:val="003A0553"/>
    <w:rsid w:val="003A1539"/>
    <w:rsid w:val="003A2E21"/>
    <w:rsid w:val="003A4C59"/>
    <w:rsid w:val="003A64A7"/>
    <w:rsid w:val="003A6D67"/>
    <w:rsid w:val="003B0496"/>
    <w:rsid w:val="003B1631"/>
    <w:rsid w:val="003B35D1"/>
    <w:rsid w:val="003B3816"/>
    <w:rsid w:val="003B4277"/>
    <w:rsid w:val="003B4FBD"/>
    <w:rsid w:val="003C04A6"/>
    <w:rsid w:val="003C0855"/>
    <w:rsid w:val="003C0EC6"/>
    <w:rsid w:val="003C1316"/>
    <w:rsid w:val="003C326E"/>
    <w:rsid w:val="003C59BA"/>
    <w:rsid w:val="003D0585"/>
    <w:rsid w:val="003D21EC"/>
    <w:rsid w:val="003D30C3"/>
    <w:rsid w:val="003D395D"/>
    <w:rsid w:val="003E07AE"/>
    <w:rsid w:val="003E2D95"/>
    <w:rsid w:val="003E4726"/>
    <w:rsid w:val="003E5D30"/>
    <w:rsid w:val="003E5F52"/>
    <w:rsid w:val="003E61C6"/>
    <w:rsid w:val="003E65C2"/>
    <w:rsid w:val="003E6F4B"/>
    <w:rsid w:val="003E7260"/>
    <w:rsid w:val="003E775D"/>
    <w:rsid w:val="003F081D"/>
    <w:rsid w:val="003F17CC"/>
    <w:rsid w:val="003F2684"/>
    <w:rsid w:val="003F2DD0"/>
    <w:rsid w:val="003F332B"/>
    <w:rsid w:val="003F4B04"/>
    <w:rsid w:val="003F5647"/>
    <w:rsid w:val="00400EF5"/>
    <w:rsid w:val="00400F67"/>
    <w:rsid w:val="00401722"/>
    <w:rsid w:val="00401855"/>
    <w:rsid w:val="00402643"/>
    <w:rsid w:val="00402E3B"/>
    <w:rsid w:val="00402EBD"/>
    <w:rsid w:val="0040317D"/>
    <w:rsid w:val="00404FC3"/>
    <w:rsid w:val="004073EA"/>
    <w:rsid w:val="00407A0D"/>
    <w:rsid w:val="00411134"/>
    <w:rsid w:val="00411A83"/>
    <w:rsid w:val="00414F7C"/>
    <w:rsid w:val="00417643"/>
    <w:rsid w:val="00422CBD"/>
    <w:rsid w:val="00422F3C"/>
    <w:rsid w:val="0042532E"/>
    <w:rsid w:val="004258FD"/>
    <w:rsid w:val="00425F72"/>
    <w:rsid w:val="0042714D"/>
    <w:rsid w:val="0043133B"/>
    <w:rsid w:val="00431ECA"/>
    <w:rsid w:val="00434137"/>
    <w:rsid w:val="004349D9"/>
    <w:rsid w:val="00434E50"/>
    <w:rsid w:val="004355D3"/>
    <w:rsid w:val="00435CDA"/>
    <w:rsid w:val="00444F0F"/>
    <w:rsid w:val="00446FEE"/>
    <w:rsid w:val="00447624"/>
    <w:rsid w:val="00450513"/>
    <w:rsid w:val="00450B07"/>
    <w:rsid w:val="00450B62"/>
    <w:rsid w:val="004523CC"/>
    <w:rsid w:val="0045250A"/>
    <w:rsid w:val="00452A11"/>
    <w:rsid w:val="00452E69"/>
    <w:rsid w:val="00455AF4"/>
    <w:rsid w:val="004566F3"/>
    <w:rsid w:val="00461756"/>
    <w:rsid w:val="00463458"/>
    <w:rsid w:val="00463EBF"/>
    <w:rsid w:val="00464983"/>
    <w:rsid w:val="00465A8E"/>
    <w:rsid w:val="004669DF"/>
    <w:rsid w:val="00467D95"/>
    <w:rsid w:val="004703BE"/>
    <w:rsid w:val="004714F6"/>
    <w:rsid w:val="00474374"/>
    <w:rsid w:val="004743E1"/>
    <w:rsid w:val="0047581B"/>
    <w:rsid w:val="00475CA1"/>
    <w:rsid w:val="004763DD"/>
    <w:rsid w:val="004767CC"/>
    <w:rsid w:val="00480591"/>
    <w:rsid w:val="00480FA4"/>
    <w:rsid w:val="00481A5E"/>
    <w:rsid w:val="004820C4"/>
    <w:rsid w:val="004822AF"/>
    <w:rsid w:val="00482644"/>
    <w:rsid w:val="004826E7"/>
    <w:rsid w:val="0048313A"/>
    <w:rsid w:val="00483BD1"/>
    <w:rsid w:val="0048489B"/>
    <w:rsid w:val="004849D1"/>
    <w:rsid w:val="00487BF4"/>
    <w:rsid w:val="00487DBA"/>
    <w:rsid w:val="00490383"/>
    <w:rsid w:val="004918FC"/>
    <w:rsid w:val="00494709"/>
    <w:rsid w:val="00496668"/>
    <w:rsid w:val="004A30CE"/>
    <w:rsid w:val="004A398A"/>
    <w:rsid w:val="004A4844"/>
    <w:rsid w:val="004A6766"/>
    <w:rsid w:val="004B04FA"/>
    <w:rsid w:val="004B0CB2"/>
    <w:rsid w:val="004B1877"/>
    <w:rsid w:val="004B3118"/>
    <w:rsid w:val="004B318E"/>
    <w:rsid w:val="004B3550"/>
    <w:rsid w:val="004B5F92"/>
    <w:rsid w:val="004B6152"/>
    <w:rsid w:val="004B72D3"/>
    <w:rsid w:val="004C19C9"/>
    <w:rsid w:val="004C3AF8"/>
    <w:rsid w:val="004C3F0C"/>
    <w:rsid w:val="004C5FE2"/>
    <w:rsid w:val="004C6725"/>
    <w:rsid w:val="004D0E02"/>
    <w:rsid w:val="004D17D3"/>
    <w:rsid w:val="004D20D0"/>
    <w:rsid w:val="004D233F"/>
    <w:rsid w:val="004D2AE1"/>
    <w:rsid w:val="004D3F55"/>
    <w:rsid w:val="004D493C"/>
    <w:rsid w:val="004D4CD1"/>
    <w:rsid w:val="004D5071"/>
    <w:rsid w:val="004E052D"/>
    <w:rsid w:val="004E09E7"/>
    <w:rsid w:val="004E14D2"/>
    <w:rsid w:val="004E33E4"/>
    <w:rsid w:val="004E6167"/>
    <w:rsid w:val="004F2B4B"/>
    <w:rsid w:val="004F607F"/>
    <w:rsid w:val="005005A6"/>
    <w:rsid w:val="00502270"/>
    <w:rsid w:val="00502394"/>
    <w:rsid w:val="00507E00"/>
    <w:rsid w:val="00507EA8"/>
    <w:rsid w:val="00511A4D"/>
    <w:rsid w:val="0051249E"/>
    <w:rsid w:val="00513EED"/>
    <w:rsid w:val="00514BC4"/>
    <w:rsid w:val="005152FA"/>
    <w:rsid w:val="00515A5A"/>
    <w:rsid w:val="0051627E"/>
    <w:rsid w:val="005176F8"/>
    <w:rsid w:val="00520100"/>
    <w:rsid w:val="0052022B"/>
    <w:rsid w:val="00521E81"/>
    <w:rsid w:val="00524BD7"/>
    <w:rsid w:val="00527E83"/>
    <w:rsid w:val="00530280"/>
    <w:rsid w:val="00531472"/>
    <w:rsid w:val="00531AE2"/>
    <w:rsid w:val="005331CE"/>
    <w:rsid w:val="0053438D"/>
    <w:rsid w:val="005357EA"/>
    <w:rsid w:val="00535E41"/>
    <w:rsid w:val="00536347"/>
    <w:rsid w:val="00541F83"/>
    <w:rsid w:val="005431B6"/>
    <w:rsid w:val="00543833"/>
    <w:rsid w:val="00543C94"/>
    <w:rsid w:val="00543E4A"/>
    <w:rsid w:val="00545AFA"/>
    <w:rsid w:val="0054772F"/>
    <w:rsid w:val="00547E46"/>
    <w:rsid w:val="005516C7"/>
    <w:rsid w:val="00554EC3"/>
    <w:rsid w:val="00555CAF"/>
    <w:rsid w:val="00556D6B"/>
    <w:rsid w:val="00561A3D"/>
    <w:rsid w:val="00561AD4"/>
    <w:rsid w:val="00562AFE"/>
    <w:rsid w:val="00563DC1"/>
    <w:rsid w:val="0056774D"/>
    <w:rsid w:val="00570201"/>
    <w:rsid w:val="00571046"/>
    <w:rsid w:val="00571891"/>
    <w:rsid w:val="00573698"/>
    <w:rsid w:val="005761EA"/>
    <w:rsid w:val="00577A7C"/>
    <w:rsid w:val="00582638"/>
    <w:rsid w:val="00582810"/>
    <w:rsid w:val="00584A58"/>
    <w:rsid w:val="0058626A"/>
    <w:rsid w:val="00587ADE"/>
    <w:rsid w:val="0059139B"/>
    <w:rsid w:val="0059285D"/>
    <w:rsid w:val="0059310D"/>
    <w:rsid w:val="00596729"/>
    <w:rsid w:val="00597CF4"/>
    <w:rsid w:val="005A021A"/>
    <w:rsid w:val="005A0D94"/>
    <w:rsid w:val="005A18B6"/>
    <w:rsid w:val="005A1A28"/>
    <w:rsid w:val="005A1D16"/>
    <w:rsid w:val="005A2B91"/>
    <w:rsid w:val="005A2D76"/>
    <w:rsid w:val="005A3100"/>
    <w:rsid w:val="005A3779"/>
    <w:rsid w:val="005A3FEB"/>
    <w:rsid w:val="005A581F"/>
    <w:rsid w:val="005A6A01"/>
    <w:rsid w:val="005B0D5D"/>
    <w:rsid w:val="005B198E"/>
    <w:rsid w:val="005B34B8"/>
    <w:rsid w:val="005B3FAA"/>
    <w:rsid w:val="005B5634"/>
    <w:rsid w:val="005C1ED6"/>
    <w:rsid w:val="005C2095"/>
    <w:rsid w:val="005C2118"/>
    <w:rsid w:val="005C27C5"/>
    <w:rsid w:val="005C2933"/>
    <w:rsid w:val="005C3A27"/>
    <w:rsid w:val="005C5394"/>
    <w:rsid w:val="005C583F"/>
    <w:rsid w:val="005C59A2"/>
    <w:rsid w:val="005C5F3A"/>
    <w:rsid w:val="005D042F"/>
    <w:rsid w:val="005D2B6F"/>
    <w:rsid w:val="005D6DCF"/>
    <w:rsid w:val="005E039B"/>
    <w:rsid w:val="005E14D9"/>
    <w:rsid w:val="005E3214"/>
    <w:rsid w:val="005E449E"/>
    <w:rsid w:val="005E4D48"/>
    <w:rsid w:val="005F2C41"/>
    <w:rsid w:val="005F39DA"/>
    <w:rsid w:val="005F434D"/>
    <w:rsid w:val="005F5080"/>
    <w:rsid w:val="005F515E"/>
    <w:rsid w:val="005F5DCE"/>
    <w:rsid w:val="005F72BD"/>
    <w:rsid w:val="005F7943"/>
    <w:rsid w:val="0060226E"/>
    <w:rsid w:val="00603C2A"/>
    <w:rsid w:val="006043F7"/>
    <w:rsid w:val="006068F9"/>
    <w:rsid w:val="0060794E"/>
    <w:rsid w:val="006106E7"/>
    <w:rsid w:val="00611363"/>
    <w:rsid w:val="00611465"/>
    <w:rsid w:val="0061231C"/>
    <w:rsid w:val="00612AC5"/>
    <w:rsid w:val="00614AA2"/>
    <w:rsid w:val="00615F22"/>
    <w:rsid w:val="006163C3"/>
    <w:rsid w:val="00617A61"/>
    <w:rsid w:val="00620CF8"/>
    <w:rsid w:val="00620FBA"/>
    <w:rsid w:val="0062255C"/>
    <w:rsid w:val="00622712"/>
    <w:rsid w:val="00625C05"/>
    <w:rsid w:val="006327E2"/>
    <w:rsid w:val="00634304"/>
    <w:rsid w:val="006356F3"/>
    <w:rsid w:val="00636138"/>
    <w:rsid w:val="006422FD"/>
    <w:rsid w:val="00644B25"/>
    <w:rsid w:val="0064625E"/>
    <w:rsid w:val="00647A5C"/>
    <w:rsid w:val="006511F8"/>
    <w:rsid w:val="006524FC"/>
    <w:rsid w:val="00652BB5"/>
    <w:rsid w:val="00657744"/>
    <w:rsid w:val="00660C90"/>
    <w:rsid w:val="006612E9"/>
    <w:rsid w:val="00661757"/>
    <w:rsid w:val="0066445C"/>
    <w:rsid w:val="00664C72"/>
    <w:rsid w:val="0066748C"/>
    <w:rsid w:val="00667982"/>
    <w:rsid w:val="006716C6"/>
    <w:rsid w:val="00671D5A"/>
    <w:rsid w:val="0067232C"/>
    <w:rsid w:val="0067324D"/>
    <w:rsid w:val="00675878"/>
    <w:rsid w:val="00677C71"/>
    <w:rsid w:val="006805C1"/>
    <w:rsid w:val="00682B32"/>
    <w:rsid w:val="00682EE5"/>
    <w:rsid w:val="00682F1B"/>
    <w:rsid w:val="00683135"/>
    <w:rsid w:val="00683157"/>
    <w:rsid w:val="006832CA"/>
    <w:rsid w:val="0068474F"/>
    <w:rsid w:val="006860E9"/>
    <w:rsid w:val="00687CFB"/>
    <w:rsid w:val="00690986"/>
    <w:rsid w:val="00692255"/>
    <w:rsid w:val="0069275F"/>
    <w:rsid w:val="006978D4"/>
    <w:rsid w:val="006A0E8E"/>
    <w:rsid w:val="006A3896"/>
    <w:rsid w:val="006B043B"/>
    <w:rsid w:val="006B3F9F"/>
    <w:rsid w:val="006B50A6"/>
    <w:rsid w:val="006B7083"/>
    <w:rsid w:val="006B73A8"/>
    <w:rsid w:val="006B76F4"/>
    <w:rsid w:val="006C2013"/>
    <w:rsid w:val="006C249D"/>
    <w:rsid w:val="006C46C4"/>
    <w:rsid w:val="006D1DFB"/>
    <w:rsid w:val="006D2AE3"/>
    <w:rsid w:val="006D4A1E"/>
    <w:rsid w:val="006D501B"/>
    <w:rsid w:val="006D5608"/>
    <w:rsid w:val="006D5F95"/>
    <w:rsid w:val="006D6E8A"/>
    <w:rsid w:val="006E0515"/>
    <w:rsid w:val="006E07F4"/>
    <w:rsid w:val="006E2383"/>
    <w:rsid w:val="006E3A1E"/>
    <w:rsid w:val="006E46DE"/>
    <w:rsid w:val="006E61C3"/>
    <w:rsid w:val="006E6834"/>
    <w:rsid w:val="006E6C71"/>
    <w:rsid w:val="006F1B23"/>
    <w:rsid w:val="006F2048"/>
    <w:rsid w:val="006F215F"/>
    <w:rsid w:val="006F26FF"/>
    <w:rsid w:val="006F2D86"/>
    <w:rsid w:val="006F2FBA"/>
    <w:rsid w:val="006F30A2"/>
    <w:rsid w:val="006F4050"/>
    <w:rsid w:val="006F5E2C"/>
    <w:rsid w:val="007015C5"/>
    <w:rsid w:val="00702E2D"/>
    <w:rsid w:val="007050DF"/>
    <w:rsid w:val="0070515A"/>
    <w:rsid w:val="00705693"/>
    <w:rsid w:val="007146F6"/>
    <w:rsid w:val="00714890"/>
    <w:rsid w:val="00714B9E"/>
    <w:rsid w:val="00714EDC"/>
    <w:rsid w:val="007154FF"/>
    <w:rsid w:val="00715F5F"/>
    <w:rsid w:val="0071650A"/>
    <w:rsid w:val="00716580"/>
    <w:rsid w:val="007174C9"/>
    <w:rsid w:val="00717AAC"/>
    <w:rsid w:val="007209B4"/>
    <w:rsid w:val="0072113E"/>
    <w:rsid w:val="0072140F"/>
    <w:rsid w:val="007273F7"/>
    <w:rsid w:val="007275A4"/>
    <w:rsid w:val="0073052C"/>
    <w:rsid w:val="00733438"/>
    <w:rsid w:val="00737779"/>
    <w:rsid w:val="00743F12"/>
    <w:rsid w:val="0074593F"/>
    <w:rsid w:val="00746511"/>
    <w:rsid w:val="00746E56"/>
    <w:rsid w:val="00747901"/>
    <w:rsid w:val="00747A43"/>
    <w:rsid w:val="00751112"/>
    <w:rsid w:val="007543A6"/>
    <w:rsid w:val="007548E5"/>
    <w:rsid w:val="007563CC"/>
    <w:rsid w:val="007608A3"/>
    <w:rsid w:val="0076161E"/>
    <w:rsid w:val="00761A52"/>
    <w:rsid w:val="007623A4"/>
    <w:rsid w:val="00762ABF"/>
    <w:rsid w:val="00762BBB"/>
    <w:rsid w:val="007637EC"/>
    <w:rsid w:val="007666BD"/>
    <w:rsid w:val="00773F41"/>
    <w:rsid w:val="00780C79"/>
    <w:rsid w:val="0078213A"/>
    <w:rsid w:val="00782E98"/>
    <w:rsid w:val="007830E7"/>
    <w:rsid w:val="0078722E"/>
    <w:rsid w:val="00791542"/>
    <w:rsid w:val="00793D53"/>
    <w:rsid w:val="0079455B"/>
    <w:rsid w:val="00795FD1"/>
    <w:rsid w:val="007964A7"/>
    <w:rsid w:val="00797C32"/>
    <w:rsid w:val="007A1366"/>
    <w:rsid w:val="007A15BE"/>
    <w:rsid w:val="007A380B"/>
    <w:rsid w:val="007A504F"/>
    <w:rsid w:val="007A555E"/>
    <w:rsid w:val="007A57F5"/>
    <w:rsid w:val="007A7128"/>
    <w:rsid w:val="007A7283"/>
    <w:rsid w:val="007A7805"/>
    <w:rsid w:val="007B083D"/>
    <w:rsid w:val="007B1624"/>
    <w:rsid w:val="007B2551"/>
    <w:rsid w:val="007B4F0E"/>
    <w:rsid w:val="007B5489"/>
    <w:rsid w:val="007B6631"/>
    <w:rsid w:val="007B76AB"/>
    <w:rsid w:val="007C04C5"/>
    <w:rsid w:val="007C1267"/>
    <w:rsid w:val="007C1321"/>
    <w:rsid w:val="007C420E"/>
    <w:rsid w:val="007C5FD4"/>
    <w:rsid w:val="007C6502"/>
    <w:rsid w:val="007C6627"/>
    <w:rsid w:val="007C6A1A"/>
    <w:rsid w:val="007C7501"/>
    <w:rsid w:val="007C7E9C"/>
    <w:rsid w:val="007D0099"/>
    <w:rsid w:val="007D2311"/>
    <w:rsid w:val="007D5848"/>
    <w:rsid w:val="007D5D65"/>
    <w:rsid w:val="007D718E"/>
    <w:rsid w:val="007D73F9"/>
    <w:rsid w:val="007E0FDE"/>
    <w:rsid w:val="007E2C28"/>
    <w:rsid w:val="007E3655"/>
    <w:rsid w:val="007E74B8"/>
    <w:rsid w:val="007F005F"/>
    <w:rsid w:val="007F0576"/>
    <w:rsid w:val="007F14B8"/>
    <w:rsid w:val="007F1AEC"/>
    <w:rsid w:val="007F4885"/>
    <w:rsid w:val="008005B3"/>
    <w:rsid w:val="00800A60"/>
    <w:rsid w:val="00802F44"/>
    <w:rsid w:val="00803EF0"/>
    <w:rsid w:val="00803F1A"/>
    <w:rsid w:val="008057D9"/>
    <w:rsid w:val="008057F2"/>
    <w:rsid w:val="008058C9"/>
    <w:rsid w:val="008064A3"/>
    <w:rsid w:val="00807BE5"/>
    <w:rsid w:val="0081037D"/>
    <w:rsid w:val="00813751"/>
    <w:rsid w:val="00814780"/>
    <w:rsid w:val="00815E80"/>
    <w:rsid w:val="00816F74"/>
    <w:rsid w:val="008178AA"/>
    <w:rsid w:val="0082221F"/>
    <w:rsid w:val="008226A7"/>
    <w:rsid w:val="00822ADE"/>
    <w:rsid w:val="00822B3E"/>
    <w:rsid w:val="00823D30"/>
    <w:rsid w:val="0082434C"/>
    <w:rsid w:val="008246FB"/>
    <w:rsid w:val="008255CD"/>
    <w:rsid w:val="00825850"/>
    <w:rsid w:val="00825A26"/>
    <w:rsid w:val="00827348"/>
    <w:rsid w:val="00827C1D"/>
    <w:rsid w:val="0083036A"/>
    <w:rsid w:val="008329FA"/>
    <w:rsid w:val="00832B6C"/>
    <w:rsid w:val="0083300A"/>
    <w:rsid w:val="00833C50"/>
    <w:rsid w:val="00835344"/>
    <w:rsid w:val="00836E60"/>
    <w:rsid w:val="008414EF"/>
    <w:rsid w:val="0084229D"/>
    <w:rsid w:val="0084493A"/>
    <w:rsid w:val="0084713F"/>
    <w:rsid w:val="00853460"/>
    <w:rsid w:val="00854F0B"/>
    <w:rsid w:val="00855D5C"/>
    <w:rsid w:val="00856364"/>
    <w:rsid w:val="00862DE0"/>
    <w:rsid w:val="00864E99"/>
    <w:rsid w:val="00864F80"/>
    <w:rsid w:val="00871583"/>
    <w:rsid w:val="008716ED"/>
    <w:rsid w:val="0087259A"/>
    <w:rsid w:val="00872A89"/>
    <w:rsid w:val="00874D41"/>
    <w:rsid w:val="00876086"/>
    <w:rsid w:val="00880623"/>
    <w:rsid w:val="00880B3F"/>
    <w:rsid w:val="0088155C"/>
    <w:rsid w:val="00883B52"/>
    <w:rsid w:val="00884652"/>
    <w:rsid w:val="00885138"/>
    <w:rsid w:val="00895C9D"/>
    <w:rsid w:val="008975D0"/>
    <w:rsid w:val="008A068C"/>
    <w:rsid w:val="008A1FEC"/>
    <w:rsid w:val="008A509D"/>
    <w:rsid w:val="008B01CE"/>
    <w:rsid w:val="008B0255"/>
    <w:rsid w:val="008B32CF"/>
    <w:rsid w:val="008B4F5C"/>
    <w:rsid w:val="008C2F11"/>
    <w:rsid w:val="008C5345"/>
    <w:rsid w:val="008D072D"/>
    <w:rsid w:val="008D0E22"/>
    <w:rsid w:val="008D1BF0"/>
    <w:rsid w:val="008D1FDE"/>
    <w:rsid w:val="008D2939"/>
    <w:rsid w:val="008D3F2F"/>
    <w:rsid w:val="008D593A"/>
    <w:rsid w:val="008D7C1C"/>
    <w:rsid w:val="008D7EB3"/>
    <w:rsid w:val="008E5873"/>
    <w:rsid w:val="008F03F2"/>
    <w:rsid w:val="008F28E7"/>
    <w:rsid w:val="008F4462"/>
    <w:rsid w:val="008F470E"/>
    <w:rsid w:val="008F4D68"/>
    <w:rsid w:val="008F5BB6"/>
    <w:rsid w:val="008F6412"/>
    <w:rsid w:val="0090333F"/>
    <w:rsid w:val="00903EF4"/>
    <w:rsid w:val="009040A6"/>
    <w:rsid w:val="00904702"/>
    <w:rsid w:val="0090609C"/>
    <w:rsid w:val="0090610C"/>
    <w:rsid w:val="009119E0"/>
    <w:rsid w:val="00912E06"/>
    <w:rsid w:val="00916BE7"/>
    <w:rsid w:val="00917CFD"/>
    <w:rsid w:val="00920CF3"/>
    <w:rsid w:val="009233A5"/>
    <w:rsid w:val="00924125"/>
    <w:rsid w:val="00924F29"/>
    <w:rsid w:val="00925A3D"/>
    <w:rsid w:val="00927034"/>
    <w:rsid w:val="00930A7A"/>
    <w:rsid w:val="00930FD0"/>
    <w:rsid w:val="0093131E"/>
    <w:rsid w:val="00932DA7"/>
    <w:rsid w:val="00933901"/>
    <w:rsid w:val="00941CAE"/>
    <w:rsid w:val="00942991"/>
    <w:rsid w:val="00943764"/>
    <w:rsid w:val="0094393E"/>
    <w:rsid w:val="0094622E"/>
    <w:rsid w:val="009477C6"/>
    <w:rsid w:val="00951D06"/>
    <w:rsid w:val="00952B23"/>
    <w:rsid w:val="00953049"/>
    <w:rsid w:val="00954A8F"/>
    <w:rsid w:val="00954E17"/>
    <w:rsid w:val="00960187"/>
    <w:rsid w:val="009615CC"/>
    <w:rsid w:val="00961DBF"/>
    <w:rsid w:val="009621D7"/>
    <w:rsid w:val="009625C3"/>
    <w:rsid w:val="00965FFF"/>
    <w:rsid w:val="00966705"/>
    <w:rsid w:val="00967D9C"/>
    <w:rsid w:val="0097047D"/>
    <w:rsid w:val="00973C65"/>
    <w:rsid w:val="00974473"/>
    <w:rsid w:val="00977112"/>
    <w:rsid w:val="00981737"/>
    <w:rsid w:val="00981DAF"/>
    <w:rsid w:val="0098308C"/>
    <w:rsid w:val="009875ED"/>
    <w:rsid w:val="0099049E"/>
    <w:rsid w:val="00990FCF"/>
    <w:rsid w:val="00992E47"/>
    <w:rsid w:val="00993949"/>
    <w:rsid w:val="00994960"/>
    <w:rsid w:val="00994E00"/>
    <w:rsid w:val="00996AEE"/>
    <w:rsid w:val="009A074D"/>
    <w:rsid w:val="009A3DFB"/>
    <w:rsid w:val="009B0A3C"/>
    <w:rsid w:val="009B0CD4"/>
    <w:rsid w:val="009B24E6"/>
    <w:rsid w:val="009B28F3"/>
    <w:rsid w:val="009B3247"/>
    <w:rsid w:val="009B5FDC"/>
    <w:rsid w:val="009C11BF"/>
    <w:rsid w:val="009C13A7"/>
    <w:rsid w:val="009C30BB"/>
    <w:rsid w:val="009C4F77"/>
    <w:rsid w:val="009C69A3"/>
    <w:rsid w:val="009D0B79"/>
    <w:rsid w:val="009D20D4"/>
    <w:rsid w:val="009D26A8"/>
    <w:rsid w:val="009D3951"/>
    <w:rsid w:val="009D5B5E"/>
    <w:rsid w:val="009D5C53"/>
    <w:rsid w:val="009D5E2B"/>
    <w:rsid w:val="009D7063"/>
    <w:rsid w:val="009D74D7"/>
    <w:rsid w:val="009E06C6"/>
    <w:rsid w:val="009E2A51"/>
    <w:rsid w:val="009E3DB0"/>
    <w:rsid w:val="009E4CC6"/>
    <w:rsid w:val="009E5227"/>
    <w:rsid w:val="009E5758"/>
    <w:rsid w:val="009E5C75"/>
    <w:rsid w:val="009E7615"/>
    <w:rsid w:val="009E77A7"/>
    <w:rsid w:val="009F06A6"/>
    <w:rsid w:val="009F1771"/>
    <w:rsid w:val="009F25C3"/>
    <w:rsid w:val="009F2839"/>
    <w:rsid w:val="009F63C9"/>
    <w:rsid w:val="00A0029B"/>
    <w:rsid w:val="00A01370"/>
    <w:rsid w:val="00A028D8"/>
    <w:rsid w:val="00A04F55"/>
    <w:rsid w:val="00A05017"/>
    <w:rsid w:val="00A07203"/>
    <w:rsid w:val="00A10FBF"/>
    <w:rsid w:val="00A129F8"/>
    <w:rsid w:val="00A161CE"/>
    <w:rsid w:val="00A16BA6"/>
    <w:rsid w:val="00A23A26"/>
    <w:rsid w:val="00A24097"/>
    <w:rsid w:val="00A264FE"/>
    <w:rsid w:val="00A27268"/>
    <w:rsid w:val="00A2786E"/>
    <w:rsid w:val="00A27D93"/>
    <w:rsid w:val="00A318AD"/>
    <w:rsid w:val="00A33E92"/>
    <w:rsid w:val="00A3645C"/>
    <w:rsid w:val="00A37CED"/>
    <w:rsid w:val="00A40763"/>
    <w:rsid w:val="00A42BA7"/>
    <w:rsid w:val="00A466E8"/>
    <w:rsid w:val="00A47408"/>
    <w:rsid w:val="00A47ECC"/>
    <w:rsid w:val="00A5163C"/>
    <w:rsid w:val="00A52A9E"/>
    <w:rsid w:val="00A52D9A"/>
    <w:rsid w:val="00A5636D"/>
    <w:rsid w:val="00A61F05"/>
    <w:rsid w:val="00A6201D"/>
    <w:rsid w:val="00A6202E"/>
    <w:rsid w:val="00A712B3"/>
    <w:rsid w:val="00A71F53"/>
    <w:rsid w:val="00A720C0"/>
    <w:rsid w:val="00A73841"/>
    <w:rsid w:val="00A80E7D"/>
    <w:rsid w:val="00A81332"/>
    <w:rsid w:val="00A81E21"/>
    <w:rsid w:val="00A82B9B"/>
    <w:rsid w:val="00A846DC"/>
    <w:rsid w:val="00A86F57"/>
    <w:rsid w:val="00A87667"/>
    <w:rsid w:val="00A8785A"/>
    <w:rsid w:val="00A91157"/>
    <w:rsid w:val="00A92E33"/>
    <w:rsid w:val="00A93B36"/>
    <w:rsid w:val="00A94687"/>
    <w:rsid w:val="00A94E28"/>
    <w:rsid w:val="00A96E31"/>
    <w:rsid w:val="00AA092E"/>
    <w:rsid w:val="00AA0E80"/>
    <w:rsid w:val="00AA2A3B"/>
    <w:rsid w:val="00AA36AE"/>
    <w:rsid w:val="00AA3C13"/>
    <w:rsid w:val="00AA795C"/>
    <w:rsid w:val="00AB0C3A"/>
    <w:rsid w:val="00AB1856"/>
    <w:rsid w:val="00AB1B69"/>
    <w:rsid w:val="00AB255F"/>
    <w:rsid w:val="00AB4A88"/>
    <w:rsid w:val="00AB6C1F"/>
    <w:rsid w:val="00AB7805"/>
    <w:rsid w:val="00AB7ACE"/>
    <w:rsid w:val="00AC032C"/>
    <w:rsid w:val="00AC12E8"/>
    <w:rsid w:val="00AC3058"/>
    <w:rsid w:val="00AC4036"/>
    <w:rsid w:val="00AC5210"/>
    <w:rsid w:val="00AD0B54"/>
    <w:rsid w:val="00AD10B5"/>
    <w:rsid w:val="00AD2EDE"/>
    <w:rsid w:val="00AD4338"/>
    <w:rsid w:val="00AD6AF7"/>
    <w:rsid w:val="00AE0207"/>
    <w:rsid w:val="00AE21B9"/>
    <w:rsid w:val="00AE3144"/>
    <w:rsid w:val="00AF0309"/>
    <w:rsid w:val="00AF04F7"/>
    <w:rsid w:val="00AF0E14"/>
    <w:rsid w:val="00AF3397"/>
    <w:rsid w:val="00AF4197"/>
    <w:rsid w:val="00AF5821"/>
    <w:rsid w:val="00AF5F4D"/>
    <w:rsid w:val="00AF7466"/>
    <w:rsid w:val="00AF7A16"/>
    <w:rsid w:val="00B00DFD"/>
    <w:rsid w:val="00B029C2"/>
    <w:rsid w:val="00B037D2"/>
    <w:rsid w:val="00B046CB"/>
    <w:rsid w:val="00B047EA"/>
    <w:rsid w:val="00B05557"/>
    <w:rsid w:val="00B06436"/>
    <w:rsid w:val="00B11CF8"/>
    <w:rsid w:val="00B170B2"/>
    <w:rsid w:val="00B21129"/>
    <w:rsid w:val="00B21BA0"/>
    <w:rsid w:val="00B21FC1"/>
    <w:rsid w:val="00B22882"/>
    <w:rsid w:val="00B252BE"/>
    <w:rsid w:val="00B260D6"/>
    <w:rsid w:val="00B263DE"/>
    <w:rsid w:val="00B27873"/>
    <w:rsid w:val="00B3037D"/>
    <w:rsid w:val="00B30A47"/>
    <w:rsid w:val="00B30E02"/>
    <w:rsid w:val="00B3254C"/>
    <w:rsid w:val="00B332AB"/>
    <w:rsid w:val="00B33937"/>
    <w:rsid w:val="00B33C12"/>
    <w:rsid w:val="00B4079B"/>
    <w:rsid w:val="00B421EF"/>
    <w:rsid w:val="00B42EA7"/>
    <w:rsid w:val="00B4478A"/>
    <w:rsid w:val="00B45298"/>
    <w:rsid w:val="00B4705B"/>
    <w:rsid w:val="00B47458"/>
    <w:rsid w:val="00B50C71"/>
    <w:rsid w:val="00B53B3D"/>
    <w:rsid w:val="00B60573"/>
    <w:rsid w:val="00B606FA"/>
    <w:rsid w:val="00B6148E"/>
    <w:rsid w:val="00B63BBC"/>
    <w:rsid w:val="00B66A62"/>
    <w:rsid w:val="00B7043F"/>
    <w:rsid w:val="00B72250"/>
    <w:rsid w:val="00B75FAD"/>
    <w:rsid w:val="00B766BC"/>
    <w:rsid w:val="00B76B04"/>
    <w:rsid w:val="00B770E7"/>
    <w:rsid w:val="00B80BA6"/>
    <w:rsid w:val="00B82DC3"/>
    <w:rsid w:val="00B84AF1"/>
    <w:rsid w:val="00B871C5"/>
    <w:rsid w:val="00B90EB3"/>
    <w:rsid w:val="00B92C34"/>
    <w:rsid w:val="00B92D8E"/>
    <w:rsid w:val="00B957C2"/>
    <w:rsid w:val="00B96E2B"/>
    <w:rsid w:val="00B973DB"/>
    <w:rsid w:val="00BA05B7"/>
    <w:rsid w:val="00BA4051"/>
    <w:rsid w:val="00BA462D"/>
    <w:rsid w:val="00BB044A"/>
    <w:rsid w:val="00BB0FF4"/>
    <w:rsid w:val="00BB11AD"/>
    <w:rsid w:val="00BB1DDF"/>
    <w:rsid w:val="00BB2B48"/>
    <w:rsid w:val="00BB421F"/>
    <w:rsid w:val="00BC0358"/>
    <w:rsid w:val="00BC1CCE"/>
    <w:rsid w:val="00BC1F64"/>
    <w:rsid w:val="00BC2387"/>
    <w:rsid w:val="00BC4980"/>
    <w:rsid w:val="00BC5D97"/>
    <w:rsid w:val="00BC6958"/>
    <w:rsid w:val="00BC7FDA"/>
    <w:rsid w:val="00BD1C8B"/>
    <w:rsid w:val="00BD55AA"/>
    <w:rsid w:val="00BD788C"/>
    <w:rsid w:val="00BD7BEB"/>
    <w:rsid w:val="00BE3B95"/>
    <w:rsid w:val="00BE5C03"/>
    <w:rsid w:val="00BE6DB1"/>
    <w:rsid w:val="00BE6E86"/>
    <w:rsid w:val="00BF3FFB"/>
    <w:rsid w:val="00BF6603"/>
    <w:rsid w:val="00C01478"/>
    <w:rsid w:val="00C02269"/>
    <w:rsid w:val="00C11538"/>
    <w:rsid w:val="00C13173"/>
    <w:rsid w:val="00C13CC8"/>
    <w:rsid w:val="00C15179"/>
    <w:rsid w:val="00C17518"/>
    <w:rsid w:val="00C21148"/>
    <w:rsid w:val="00C21451"/>
    <w:rsid w:val="00C215C9"/>
    <w:rsid w:val="00C215D0"/>
    <w:rsid w:val="00C2179E"/>
    <w:rsid w:val="00C21A98"/>
    <w:rsid w:val="00C22D03"/>
    <w:rsid w:val="00C23741"/>
    <w:rsid w:val="00C2427E"/>
    <w:rsid w:val="00C2461E"/>
    <w:rsid w:val="00C2539A"/>
    <w:rsid w:val="00C25BFA"/>
    <w:rsid w:val="00C31CBB"/>
    <w:rsid w:val="00C320A3"/>
    <w:rsid w:val="00C324E3"/>
    <w:rsid w:val="00C34255"/>
    <w:rsid w:val="00C34739"/>
    <w:rsid w:val="00C34BDB"/>
    <w:rsid w:val="00C35BAF"/>
    <w:rsid w:val="00C35C72"/>
    <w:rsid w:val="00C3601A"/>
    <w:rsid w:val="00C36996"/>
    <w:rsid w:val="00C400FF"/>
    <w:rsid w:val="00C42F2D"/>
    <w:rsid w:val="00C440CD"/>
    <w:rsid w:val="00C46E38"/>
    <w:rsid w:val="00C47FD1"/>
    <w:rsid w:val="00C52786"/>
    <w:rsid w:val="00C52D72"/>
    <w:rsid w:val="00C55431"/>
    <w:rsid w:val="00C57805"/>
    <w:rsid w:val="00C57913"/>
    <w:rsid w:val="00C60442"/>
    <w:rsid w:val="00C60551"/>
    <w:rsid w:val="00C638D2"/>
    <w:rsid w:val="00C64D94"/>
    <w:rsid w:val="00C65734"/>
    <w:rsid w:val="00C65D35"/>
    <w:rsid w:val="00C65DEB"/>
    <w:rsid w:val="00C6714A"/>
    <w:rsid w:val="00C700CA"/>
    <w:rsid w:val="00C71D44"/>
    <w:rsid w:val="00C71FD9"/>
    <w:rsid w:val="00C72050"/>
    <w:rsid w:val="00C73324"/>
    <w:rsid w:val="00C74506"/>
    <w:rsid w:val="00C7513B"/>
    <w:rsid w:val="00C77451"/>
    <w:rsid w:val="00C77717"/>
    <w:rsid w:val="00C7771F"/>
    <w:rsid w:val="00C805BE"/>
    <w:rsid w:val="00C81CCC"/>
    <w:rsid w:val="00C84065"/>
    <w:rsid w:val="00C85047"/>
    <w:rsid w:val="00C85286"/>
    <w:rsid w:val="00C85850"/>
    <w:rsid w:val="00C91C8E"/>
    <w:rsid w:val="00C91FDE"/>
    <w:rsid w:val="00C92EDC"/>
    <w:rsid w:val="00C94EEF"/>
    <w:rsid w:val="00CA1A19"/>
    <w:rsid w:val="00CA1AC9"/>
    <w:rsid w:val="00CA4E20"/>
    <w:rsid w:val="00CA5394"/>
    <w:rsid w:val="00CA6022"/>
    <w:rsid w:val="00CA6529"/>
    <w:rsid w:val="00CA7166"/>
    <w:rsid w:val="00CA7724"/>
    <w:rsid w:val="00CA7ABD"/>
    <w:rsid w:val="00CA7BBE"/>
    <w:rsid w:val="00CB12BE"/>
    <w:rsid w:val="00CB1860"/>
    <w:rsid w:val="00CB3922"/>
    <w:rsid w:val="00CB3DF0"/>
    <w:rsid w:val="00CC04B1"/>
    <w:rsid w:val="00CC10B0"/>
    <w:rsid w:val="00CC20FE"/>
    <w:rsid w:val="00CC57C8"/>
    <w:rsid w:val="00CC5DAD"/>
    <w:rsid w:val="00CD10D5"/>
    <w:rsid w:val="00CD427B"/>
    <w:rsid w:val="00CD5625"/>
    <w:rsid w:val="00CD6001"/>
    <w:rsid w:val="00CD6AA1"/>
    <w:rsid w:val="00CD6FCB"/>
    <w:rsid w:val="00CE2706"/>
    <w:rsid w:val="00CE5BD5"/>
    <w:rsid w:val="00CF10E6"/>
    <w:rsid w:val="00CF27BA"/>
    <w:rsid w:val="00CF2B46"/>
    <w:rsid w:val="00CF6D3F"/>
    <w:rsid w:val="00CF7225"/>
    <w:rsid w:val="00D01661"/>
    <w:rsid w:val="00D02621"/>
    <w:rsid w:val="00D04BC7"/>
    <w:rsid w:val="00D11C20"/>
    <w:rsid w:val="00D13C40"/>
    <w:rsid w:val="00D16B50"/>
    <w:rsid w:val="00D171C7"/>
    <w:rsid w:val="00D23F39"/>
    <w:rsid w:val="00D2594A"/>
    <w:rsid w:val="00D2751E"/>
    <w:rsid w:val="00D27B20"/>
    <w:rsid w:val="00D319B2"/>
    <w:rsid w:val="00D31F5F"/>
    <w:rsid w:val="00D32D68"/>
    <w:rsid w:val="00D332BD"/>
    <w:rsid w:val="00D3353D"/>
    <w:rsid w:val="00D33DA1"/>
    <w:rsid w:val="00D34FE2"/>
    <w:rsid w:val="00D37B48"/>
    <w:rsid w:val="00D429BD"/>
    <w:rsid w:val="00D43115"/>
    <w:rsid w:val="00D43599"/>
    <w:rsid w:val="00D43605"/>
    <w:rsid w:val="00D43DF3"/>
    <w:rsid w:val="00D44816"/>
    <w:rsid w:val="00D44D55"/>
    <w:rsid w:val="00D453D1"/>
    <w:rsid w:val="00D45E07"/>
    <w:rsid w:val="00D46F64"/>
    <w:rsid w:val="00D52236"/>
    <w:rsid w:val="00D52973"/>
    <w:rsid w:val="00D55EF0"/>
    <w:rsid w:val="00D55F52"/>
    <w:rsid w:val="00D56BC2"/>
    <w:rsid w:val="00D575AC"/>
    <w:rsid w:val="00D603CC"/>
    <w:rsid w:val="00D604C0"/>
    <w:rsid w:val="00D60778"/>
    <w:rsid w:val="00D61EF7"/>
    <w:rsid w:val="00D6208F"/>
    <w:rsid w:val="00D627B4"/>
    <w:rsid w:val="00D62A1E"/>
    <w:rsid w:val="00D6341B"/>
    <w:rsid w:val="00D66842"/>
    <w:rsid w:val="00D717F9"/>
    <w:rsid w:val="00D73B8B"/>
    <w:rsid w:val="00D77693"/>
    <w:rsid w:val="00D80FFC"/>
    <w:rsid w:val="00D839DF"/>
    <w:rsid w:val="00D83E76"/>
    <w:rsid w:val="00D84255"/>
    <w:rsid w:val="00D84DA6"/>
    <w:rsid w:val="00D87BC6"/>
    <w:rsid w:val="00D902B5"/>
    <w:rsid w:val="00D9197C"/>
    <w:rsid w:val="00D924B1"/>
    <w:rsid w:val="00D9274A"/>
    <w:rsid w:val="00D95838"/>
    <w:rsid w:val="00D95F0A"/>
    <w:rsid w:val="00D971F5"/>
    <w:rsid w:val="00DA69BF"/>
    <w:rsid w:val="00DA73DC"/>
    <w:rsid w:val="00DB0D61"/>
    <w:rsid w:val="00DB1EE9"/>
    <w:rsid w:val="00DB2160"/>
    <w:rsid w:val="00DB293A"/>
    <w:rsid w:val="00DB3EE8"/>
    <w:rsid w:val="00DB54EE"/>
    <w:rsid w:val="00DC1B37"/>
    <w:rsid w:val="00DC2030"/>
    <w:rsid w:val="00DC386B"/>
    <w:rsid w:val="00DC52F2"/>
    <w:rsid w:val="00DC6845"/>
    <w:rsid w:val="00DC6DD5"/>
    <w:rsid w:val="00DC7449"/>
    <w:rsid w:val="00DC792B"/>
    <w:rsid w:val="00DD20E4"/>
    <w:rsid w:val="00DD2FE0"/>
    <w:rsid w:val="00DD5517"/>
    <w:rsid w:val="00DD6405"/>
    <w:rsid w:val="00DD7566"/>
    <w:rsid w:val="00DE2D0E"/>
    <w:rsid w:val="00DE31B9"/>
    <w:rsid w:val="00DE42F3"/>
    <w:rsid w:val="00DF0739"/>
    <w:rsid w:val="00DF275C"/>
    <w:rsid w:val="00DF436A"/>
    <w:rsid w:val="00DF5B24"/>
    <w:rsid w:val="00DF669A"/>
    <w:rsid w:val="00DF6A60"/>
    <w:rsid w:val="00E000C5"/>
    <w:rsid w:val="00E0175E"/>
    <w:rsid w:val="00E01F4A"/>
    <w:rsid w:val="00E040FE"/>
    <w:rsid w:val="00E0575E"/>
    <w:rsid w:val="00E06F84"/>
    <w:rsid w:val="00E104CD"/>
    <w:rsid w:val="00E121DB"/>
    <w:rsid w:val="00E129BF"/>
    <w:rsid w:val="00E12F76"/>
    <w:rsid w:val="00E142DF"/>
    <w:rsid w:val="00E1438F"/>
    <w:rsid w:val="00E15503"/>
    <w:rsid w:val="00E1784C"/>
    <w:rsid w:val="00E221A3"/>
    <w:rsid w:val="00E22973"/>
    <w:rsid w:val="00E23BAA"/>
    <w:rsid w:val="00E24388"/>
    <w:rsid w:val="00E26124"/>
    <w:rsid w:val="00E31AB3"/>
    <w:rsid w:val="00E32399"/>
    <w:rsid w:val="00E345DC"/>
    <w:rsid w:val="00E35641"/>
    <w:rsid w:val="00E377B7"/>
    <w:rsid w:val="00E41C13"/>
    <w:rsid w:val="00E41E24"/>
    <w:rsid w:val="00E41F76"/>
    <w:rsid w:val="00E42270"/>
    <w:rsid w:val="00E444B0"/>
    <w:rsid w:val="00E523A9"/>
    <w:rsid w:val="00E5298F"/>
    <w:rsid w:val="00E57D36"/>
    <w:rsid w:val="00E57E77"/>
    <w:rsid w:val="00E634E8"/>
    <w:rsid w:val="00E63CD6"/>
    <w:rsid w:val="00E642C7"/>
    <w:rsid w:val="00E646E9"/>
    <w:rsid w:val="00E64FE9"/>
    <w:rsid w:val="00E65E43"/>
    <w:rsid w:val="00E66F55"/>
    <w:rsid w:val="00E67689"/>
    <w:rsid w:val="00E71EFC"/>
    <w:rsid w:val="00E7201C"/>
    <w:rsid w:val="00E72E8A"/>
    <w:rsid w:val="00E74DCA"/>
    <w:rsid w:val="00E771CE"/>
    <w:rsid w:val="00E8002B"/>
    <w:rsid w:val="00E802DC"/>
    <w:rsid w:val="00E82AC9"/>
    <w:rsid w:val="00E86809"/>
    <w:rsid w:val="00E9050F"/>
    <w:rsid w:val="00E9102B"/>
    <w:rsid w:val="00E915B0"/>
    <w:rsid w:val="00E963F9"/>
    <w:rsid w:val="00E965E1"/>
    <w:rsid w:val="00EA171D"/>
    <w:rsid w:val="00EA29D4"/>
    <w:rsid w:val="00EA604E"/>
    <w:rsid w:val="00EB096D"/>
    <w:rsid w:val="00EB23A2"/>
    <w:rsid w:val="00EB2977"/>
    <w:rsid w:val="00EB4F63"/>
    <w:rsid w:val="00EC3EB0"/>
    <w:rsid w:val="00EC4986"/>
    <w:rsid w:val="00EC5357"/>
    <w:rsid w:val="00EC5521"/>
    <w:rsid w:val="00EC5A5F"/>
    <w:rsid w:val="00EC5F79"/>
    <w:rsid w:val="00EC7202"/>
    <w:rsid w:val="00EC7307"/>
    <w:rsid w:val="00ED4ADE"/>
    <w:rsid w:val="00ED4F9E"/>
    <w:rsid w:val="00ED5EFF"/>
    <w:rsid w:val="00EE1DA1"/>
    <w:rsid w:val="00EE20F6"/>
    <w:rsid w:val="00EE679D"/>
    <w:rsid w:val="00EE6A2E"/>
    <w:rsid w:val="00EE6B98"/>
    <w:rsid w:val="00EE7D80"/>
    <w:rsid w:val="00EF018C"/>
    <w:rsid w:val="00EF0C9B"/>
    <w:rsid w:val="00EF19CF"/>
    <w:rsid w:val="00EF24F5"/>
    <w:rsid w:val="00EF3A2F"/>
    <w:rsid w:val="00EF55AA"/>
    <w:rsid w:val="00EF580F"/>
    <w:rsid w:val="00EF6561"/>
    <w:rsid w:val="00F003CC"/>
    <w:rsid w:val="00F0160F"/>
    <w:rsid w:val="00F041BC"/>
    <w:rsid w:val="00F04293"/>
    <w:rsid w:val="00F043C0"/>
    <w:rsid w:val="00F04C13"/>
    <w:rsid w:val="00F05FBD"/>
    <w:rsid w:val="00F06FE9"/>
    <w:rsid w:val="00F10281"/>
    <w:rsid w:val="00F1384A"/>
    <w:rsid w:val="00F15FCF"/>
    <w:rsid w:val="00F160FA"/>
    <w:rsid w:val="00F17BCF"/>
    <w:rsid w:val="00F2227B"/>
    <w:rsid w:val="00F229DD"/>
    <w:rsid w:val="00F23559"/>
    <w:rsid w:val="00F2462F"/>
    <w:rsid w:val="00F26553"/>
    <w:rsid w:val="00F27AE0"/>
    <w:rsid w:val="00F309D1"/>
    <w:rsid w:val="00F30FBD"/>
    <w:rsid w:val="00F32592"/>
    <w:rsid w:val="00F3267F"/>
    <w:rsid w:val="00F33DB9"/>
    <w:rsid w:val="00F35AAC"/>
    <w:rsid w:val="00F35C39"/>
    <w:rsid w:val="00F35CE1"/>
    <w:rsid w:val="00F36135"/>
    <w:rsid w:val="00F42935"/>
    <w:rsid w:val="00F42B29"/>
    <w:rsid w:val="00F44553"/>
    <w:rsid w:val="00F45970"/>
    <w:rsid w:val="00F47D6C"/>
    <w:rsid w:val="00F5012F"/>
    <w:rsid w:val="00F503F9"/>
    <w:rsid w:val="00F50B0F"/>
    <w:rsid w:val="00F51D7C"/>
    <w:rsid w:val="00F5272B"/>
    <w:rsid w:val="00F528CD"/>
    <w:rsid w:val="00F533CE"/>
    <w:rsid w:val="00F56D1F"/>
    <w:rsid w:val="00F56EFF"/>
    <w:rsid w:val="00F5730D"/>
    <w:rsid w:val="00F60704"/>
    <w:rsid w:val="00F609E4"/>
    <w:rsid w:val="00F613A5"/>
    <w:rsid w:val="00F63380"/>
    <w:rsid w:val="00F637E2"/>
    <w:rsid w:val="00F676F4"/>
    <w:rsid w:val="00F67DD3"/>
    <w:rsid w:val="00F70142"/>
    <w:rsid w:val="00F70480"/>
    <w:rsid w:val="00F71284"/>
    <w:rsid w:val="00F73BE9"/>
    <w:rsid w:val="00F76922"/>
    <w:rsid w:val="00F76F10"/>
    <w:rsid w:val="00F82915"/>
    <w:rsid w:val="00F82B06"/>
    <w:rsid w:val="00F83D40"/>
    <w:rsid w:val="00F84F1F"/>
    <w:rsid w:val="00F85BC9"/>
    <w:rsid w:val="00F87025"/>
    <w:rsid w:val="00F87A4D"/>
    <w:rsid w:val="00F87EBD"/>
    <w:rsid w:val="00F92316"/>
    <w:rsid w:val="00F936A1"/>
    <w:rsid w:val="00F9412F"/>
    <w:rsid w:val="00F94A6C"/>
    <w:rsid w:val="00F96338"/>
    <w:rsid w:val="00F96BDD"/>
    <w:rsid w:val="00F97F75"/>
    <w:rsid w:val="00FA04B7"/>
    <w:rsid w:val="00FA24C6"/>
    <w:rsid w:val="00FA2834"/>
    <w:rsid w:val="00FA2B91"/>
    <w:rsid w:val="00FA3290"/>
    <w:rsid w:val="00FA3E80"/>
    <w:rsid w:val="00FA3F64"/>
    <w:rsid w:val="00FA4050"/>
    <w:rsid w:val="00FA4170"/>
    <w:rsid w:val="00FA425F"/>
    <w:rsid w:val="00FA639D"/>
    <w:rsid w:val="00FA6FA0"/>
    <w:rsid w:val="00FA75A0"/>
    <w:rsid w:val="00FB0604"/>
    <w:rsid w:val="00FB52C1"/>
    <w:rsid w:val="00FB5CB9"/>
    <w:rsid w:val="00FB6306"/>
    <w:rsid w:val="00FB67E2"/>
    <w:rsid w:val="00FC047F"/>
    <w:rsid w:val="00FC0669"/>
    <w:rsid w:val="00FC0ADF"/>
    <w:rsid w:val="00FC166C"/>
    <w:rsid w:val="00FC29D2"/>
    <w:rsid w:val="00FC6A33"/>
    <w:rsid w:val="00FD1CBF"/>
    <w:rsid w:val="00FD2DEC"/>
    <w:rsid w:val="00FD3651"/>
    <w:rsid w:val="00FD4CE3"/>
    <w:rsid w:val="00FD796C"/>
    <w:rsid w:val="00FE04BA"/>
    <w:rsid w:val="00FE196A"/>
    <w:rsid w:val="00FE2165"/>
    <w:rsid w:val="00FE36A7"/>
    <w:rsid w:val="00FE49C8"/>
    <w:rsid w:val="00FE4BD0"/>
    <w:rsid w:val="00FF2005"/>
    <w:rsid w:val="00FF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73D52"/>
  <w15:chartTrackingRefBased/>
  <w15:docId w15:val="{1B025030-594F-4E87-9F09-7D8821F2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CF8"/>
    <w:pPr>
      <w:spacing w:after="200" w:line="276" w:lineRule="auto"/>
    </w:pPr>
    <w:rPr>
      <w:rFonts w:eastAsia="Times New Roman"/>
      <w:sz w:val="22"/>
      <w:szCs w:val="22"/>
      <w:lang w:eastAsia="en-US"/>
    </w:rPr>
  </w:style>
  <w:style w:type="paragraph" w:styleId="1">
    <w:name w:val="heading 1"/>
    <w:basedOn w:val="a"/>
    <w:next w:val="a"/>
    <w:link w:val="10"/>
    <w:qFormat/>
    <w:rsid w:val="004523CC"/>
    <w:pPr>
      <w:keepNext/>
      <w:spacing w:before="240" w:after="60" w:line="240" w:lineRule="auto"/>
      <w:outlineLvl w:val="0"/>
    </w:pPr>
    <w:rPr>
      <w:rFonts w:ascii="Arial" w:eastAsia="Calibri" w:hAnsi="Arial"/>
      <w:b/>
      <w:bCs/>
      <w:kern w:val="32"/>
      <w:sz w:val="32"/>
      <w:szCs w:val="32"/>
      <w:lang w:val="x-none" w:eastAsia="ru-RU"/>
    </w:rPr>
  </w:style>
  <w:style w:type="paragraph" w:styleId="2">
    <w:name w:val="heading 2"/>
    <w:basedOn w:val="a"/>
    <w:next w:val="a"/>
    <w:qFormat/>
    <w:locked/>
    <w:rsid w:val="0000306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D17D3"/>
    <w:pPr>
      <w:keepNext/>
      <w:keepLines/>
      <w:spacing w:before="200" w:after="0"/>
      <w:outlineLvl w:val="2"/>
    </w:pPr>
    <w:rPr>
      <w:rFonts w:ascii="Cambria" w:eastAsia="Calibri" w:hAnsi="Cambria"/>
      <w:b/>
      <w:bCs/>
      <w:color w:val="4F81BD"/>
      <w:sz w:val="20"/>
      <w:szCs w:val="20"/>
      <w:lang w:val="x-none" w:eastAsia="x-none"/>
    </w:rPr>
  </w:style>
  <w:style w:type="paragraph" w:styleId="4">
    <w:name w:val="heading 4"/>
    <w:basedOn w:val="a"/>
    <w:next w:val="a"/>
    <w:link w:val="40"/>
    <w:unhideWhenUsed/>
    <w:qFormat/>
    <w:locked/>
    <w:rsid w:val="00652BB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523CC"/>
    <w:rPr>
      <w:rFonts w:ascii="Arial" w:hAnsi="Arial" w:cs="Arial"/>
      <w:b/>
      <w:bCs/>
      <w:kern w:val="32"/>
      <w:sz w:val="32"/>
      <w:szCs w:val="32"/>
      <w:lang w:val="x-none" w:eastAsia="ru-RU"/>
    </w:rPr>
  </w:style>
  <w:style w:type="character" w:customStyle="1" w:styleId="30">
    <w:name w:val="Заголовок 3 Знак"/>
    <w:link w:val="3"/>
    <w:semiHidden/>
    <w:locked/>
    <w:rsid w:val="004D17D3"/>
    <w:rPr>
      <w:rFonts w:ascii="Cambria" w:hAnsi="Cambria" w:cs="Times New Roman"/>
      <w:b/>
      <w:bCs/>
      <w:color w:val="4F81BD"/>
    </w:rPr>
  </w:style>
  <w:style w:type="paragraph" w:customStyle="1" w:styleId="ConsPlusNonformat">
    <w:name w:val="ConsPlusNonformat"/>
    <w:rsid w:val="00FA4170"/>
    <w:pPr>
      <w:widowControl w:val="0"/>
      <w:autoSpaceDE w:val="0"/>
      <w:autoSpaceDN w:val="0"/>
      <w:adjustRightInd w:val="0"/>
    </w:pPr>
    <w:rPr>
      <w:rFonts w:ascii="Courier New" w:hAnsi="Courier New" w:cs="Courier New"/>
    </w:rPr>
  </w:style>
  <w:style w:type="paragraph" w:customStyle="1" w:styleId="11">
    <w:name w:val="Абзац списка1"/>
    <w:basedOn w:val="a"/>
    <w:rsid w:val="00C77717"/>
    <w:pPr>
      <w:ind w:left="720"/>
      <w:contextualSpacing/>
    </w:pPr>
  </w:style>
  <w:style w:type="paragraph" w:customStyle="1" w:styleId="12">
    <w:name w:val="Абзац списка1"/>
    <w:basedOn w:val="a"/>
    <w:rsid w:val="007A7283"/>
    <w:pPr>
      <w:spacing w:after="0" w:line="240" w:lineRule="auto"/>
      <w:ind w:left="720"/>
    </w:pPr>
    <w:rPr>
      <w:rFonts w:ascii="Times New Roman" w:eastAsia="Calibri" w:hAnsi="Times New Roman"/>
      <w:sz w:val="24"/>
      <w:szCs w:val="24"/>
      <w:lang w:eastAsia="ru-RU"/>
    </w:rPr>
  </w:style>
  <w:style w:type="paragraph" w:customStyle="1" w:styleId="13">
    <w:name w:val="Пункт1"/>
    <w:basedOn w:val="a"/>
    <w:rsid w:val="002C6330"/>
    <w:pPr>
      <w:tabs>
        <w:tab w:val="num" w:pos="567"/>
        <w:tab w:val="num" w:pos="720"/>
        <w:tab w:val="num" w:pos="784"/>
        <w:tab w:val="num" w:pos="900"/>
        <w:tab w:val="num" w:pos="1070"/>
      </w:tabs>
      <w:spacing w:before="240" w:after="0" w:line="360" w:lineRule="auto"/>
      <w:ind w:left="567" w:hanging="279"/>
      <w:jc w:val="center"/>
    </w:pPr>
    <w:rPr>
      <w:rFonts w:ascii="Arial" w:eastAsia="Calibri" w:hAnsi="Arial"/>
      <w:b/>
      <w:sz w:val="28"/>
      <w:szCs w:val="28"/>
      <w:lang w:eastAsia="ru-RU"/>
    </w:rPr>
  </w:style>
  <w:style w:type="paragraph" w:customStyle="1" w:styleId="Default">
    <w:name w:val="Default"/>
    <w:rsid w:val="002C6330"/>
    <w:pPr>
      <w:autoSpaceDE w:val="0"/>
      <w:autoSpaceDN w:val="0"/>
      <w:adjustRightInd w:val="0"/>
    </w:pPr>
    <w:rPr>
      <w:rFonts w:ascii="Times New Roman" w:hAnsi="Times New Roman"/>
      <w:color w:val="000000"/>
      <w:sz w:val="24"/>
      <w:szCs w:val="24"/>
    </w:rPr>
  </w:style>
  <w:style w:type="paragraph" w:customStyle="1" w:styleId="31">
    <w:name w:val="Пункт_3"/>
    <w:basedOn w:val="a"/>
    <w:uiPriority w:val="99"/>
    <w:rsid w:val="004523CC"/>
    <w:pPr>
      <w:numPr>
        <w:ilvl w:val="2"/>
      </w:numPr>
      <w:tabs>
        <w:tab w:val="num" w:pos="1134"/>
        <w:tab w:val="num" w:pos="1701"/>
      </w:tabs>
      <w:spacing w:after="0" w:line="360" w:lineRule="auto"/>
      <w:ind w:left="1701" w:hanging="180"/>
      <w:jc w:val="both"/>
    </w:pPr>
    <w:rPr>
      <w:rFonts w:ascii="Times New Roman" w:eastAsia="Calibri" w:hAnsi="Times New Roman"/>
      <w:sz w:val="28"/>
      <w:szCs w:val="20"/>
      <w:lang w:eastAsia="ru-RU"/>
    </w:rPr>
  </w:style>
  <w:style w:type="paragraph" w:customStyle="1" w:styleId="a3">
    <w:name w:val="Подпункт"/>
    <w:basedOn w:val="a"/>
    <w:rsid w:val="004523CC"/>
    <w:pPr>
      <w:tabs>
        <w:tab w:val="num" w:pos="851"/>
      </w:tabs>
      <w:spacing w:after="0" w:line="360" w:lineRule="auto"/>
      <w:ind w:left="851" w:hanging="851"/>
      <w:jc w:val="both"/>
    </w:pPr>
    <w:rPr>
      <w:rFonts w:ascii="Times New Roman" w:eastAsia="Calibri" w:hAnsi="Times New Roman"/>
      <w:sz w:val="28"/>
      <w:szCs w:val="20"/>
      <w:lang w:eastAsia="ru-RU"/>
    </w:rPr>
  </w:style>
  <w:style w:type="paragraph" w:customStyle="1" w:styleId="ConsPlusNormal">
    <w:name w:val="ConsPlusNormal"/>
    <w:rsid w:val="004523CC"/>
    <w:pPr>
      <w:widowControl w:val="0"/>
      <w:autoSpaceDE w:val="0"/>
      <w:autoSpaceDN w:val="0"/>
      <w:adjustRightInd w:val="0"/>
    </w:pPr>
    <w:rPr>
      <w:rFonts w:ascii="Arial" w:hAnsi="Arial" w:cs="Arial"/>
    </w:rPr>
  </w:style>
  <w:style w:type="character" w:styleId="a4">
    <w:name w:val="annotation reference"/>
    <w:semiHidden/>
    <w:rsid w:val="004523CC"/>
    <w:rPr>
      <w:rFonts w:cs="Times New Roman"/>
      <w:sz w:val="16"/>
      <w:szCs w:val="16"/>
    </w:rPr>
  </w:style>
  <w:style w:type="paragraph" w:styleId="a5">
    <w:name w:val="annotation text"/>
    <w:basedOn w:val="a"/>
    <w:link w:val="a6"/>
    <w:rsid w:val="004523CC"/>
    <w:pPr>
      <w:spacing w:line="240" w:lineRule="auto"/>
    </w:pPr>
    <w:rPr>
      <w:rFonts w:eastAsia="Calibri"/>
      <w:sz w:val="20"/>
      <w:szCs w:val="20"/>
      <w:lang w:val="x-none" w:eastAsia="x-none"/>
    </w:rPr>
  </w:style>
  <w:style w:type="character" w:customStyle="1" w:styleId="a6">
    <w:name w:val="Текст примечания Знак"/>
    <w:link w:val="a5"/>
    <w:locked/>
    <w:rsid w:val="004523CC"/>
    <w:rPr>
      <w:rFonts w:cs="Times New Roman"/>
      <w:sz w:val="20"/>
      <w:szCs w:val="20"/>
    </w:rPr>
  </w:style>
  <w:style w:type="paragraph" w:styleId="a7">
    <w:name w:val="Balloon Text"/>
    <w:basedOn w:val="a"/>
    <w:link w:val="a8"/>
    <w:semiHidden/>
    <w:rsid w:val="004523CC"/>
    <w:pPr>
      <w:spacing w:after="0" w:line="240" w:lineRule="auto"/>
    </w:pPr>
    <w:rPr>
      <w:rFonts w:ascii="Tahoma" w:eastAsia="Calibri" w:hAnsi="Tahoma"/>
      <w:sz w:val="16"/>
      <w:szCs w:val="16"/>
      <w:lang w:val="x-none" w:eastAsia="x-none"/>
    </w:rPr>
  </w:style>
  <w:style w:type="character" w:customStyle="1" w:styleId="a8">
    <w:name w:val="Текст выноски Знак"/>
    <w:link w:val="a7"/>
    <w:semiHidden/>
    <w:locked/>
    <w:rsid w:val="004523CC"/>
    <w:rPr>
      <w:rFonts w:ascii="Tahoma" w:hAnsi="Tahoma" w:cs="Tahoma"/>
      <w:sz w:val="16"/>
      <w:szCs w:val="16"/>
    </w:rPr>
  </w:style>
  <w:style w:type="paragraph" w:customStyle="1" w:styleId="5ABCD">
    <w:name w:val="Пункт_5_ABCD"/>
    <w:basedOn w:val="a"/>
    <w:rsid w:val="00BE5C03"/>
    <w:pPr>
      <w:tabs>
        <w:tab w:val="num" w:pos="567"/>
      </w:tabs>
      <w:spacing w:after="0" w:line="360" w:lineRule="auto"/>
      <w:ind w:left="567" w:hanging="567"/>
      <w:jc w:val="both"/>
    </w:pPr>
    <w:rPr>
      <w:rFonts w:ascii="Times New Roman" w:eastAsia="Calibri" w:hAnsi="Times New Roman"/>
      <w:sz w:val="28"/>
      <w:szCs w:val="20"/>
      <w:lang w:eastAsia="ru-RU"/>
    </w:rPr>
  </w:style>
  <w:style w:type="paragraph" w:customStyle="1" w:styleId="a9">
    <w:name w:val="Подподпункт"/>
    <w:basedOn w:val="a3"/>
    <w:rsid w:val="00BE5C03"/>
    <w:pPr>
      <w:tabs>
        <w:tab w:val="clear" w:pos="851"/>
        <w:tab w:val="left" w:pos="1134"/>
        <w:tab w:val="left" w:pos="1418"/>
        <w:tab w:val="num" w:pos="1844"/>
      </w:tabs>
      <w:ind w:left="1844" w:hanging="567"/>
    </w:pPr>
  </w:style>
  <w:style w:type="paragraph" w:customStyle="1" w:styleId="aa">
    <w:name w:val="Подподподпункт"/>
    <w:basedOn w:val="a"/>
    <w:rsid w:val="00BE5C03"/>
    <w:pPr>
      <w:tabs>
        <w:tab w:val="left" w:pos="1134"/>
        <w:tab w:val="left" w:pos="1701"/>
        <w:tab w:val="num" w:pos="3560"/>
      </w:tabs>
      <w:spacing w:after="0" w:line="360" w:lineRule="auto"/>
      <w:ind w:left="3560" w:hanging="1008"/>
      <w:jc w:val="both"/>
    </w:pPr>
    <w:rPr>
      <w:rFonts w:ascii="Times New Roman" w:eastAsia="Calibri" w:hAnsi="Times New Roman"/>
      <w:sz w:val="28"/>
      <w:szCs w:val="20"/>
      <w:lang w:eastAsia="ru-RU"/>
    </w:rPr>
  </w:style>
  <w:style w:type="paragraph" w:customStyle="1" w:styleId="20">
    <w:name w:val="Пункт_2_заглав"/>
    <w:basedOn w:val="a"/>
    <w:next w:val="a"/>
    <w:rsid w:val="00BE5C03"/>
    <w:pPr>
      <w:keepNext/>
      <w:tabs>
        <w:tab w:val="num" w:pos="1134"/>
      </w:tabs>
      <w:suppressAutoHyphens/>
      <w:spacing w:before="360" w:after="120" w:line="360" w:lineRule="auto"/>
      <w:ind w:left="1134" w:hanging="1133"/>
      <w:jc w:val="both"/>
      <w:outlineLvl w:val="1"/>
    </w:pPr>
    <w:rPr>
      <w:rFonts w:ascii="Times New Roman" w:eastAsia="Calibri" w:hAnsi="Times New Roman"/>
      <w:b/>
      <w:sz w:val="28"/>
      <w:szCs w:val="20"/>
      <w:lang w:eastAsia="ru-RU"/>
    </w:rPr>
  </w:style>
  <w:style w:type="paragraph" w:customStyle="1" w:styleId="21">
    <w:name w:val="Абзац списка2"/>
    <w:basedOn w:val="a"/>
    <w:rsid w:val="00F041BC"/>
    <w:pPr>
      <w:spacing w:after="0" w:line="240" w:lineRule="auto"/>
      <w:ind w:left="720"/>
    </w:pPr>
    <w:rPr>
      <w:rFonts w:ascii="Times New Roman" w:hAnsi="Times New Roman"/>
      <w:sz w:val="24"/>
      <w:szCs w:val="24"/>
      <w:lang w:eastAsia="ru-RU"/>
    </w:rPr>
  </w:style>
  <w:style w:type="paragraph" w:customStyle="1" w:styleId="32">
    <w:name w:val="Абзац списка3"/>
    <w:basedOn w:val="a"/>
    <w:rsid w:val="00090E97"/>
    <w:pPr>
      <w:spacing w:after="0" w:line="240" w:lineRule="auto"/>
      <w:ind w:left="720"/>
    </w:pPr>
    <w:rPr>
      <w:rFonts w:ascii="Times New Roman" w:hAnsi="Times New Roman"/>
      <w:sz w:val="24"/>
      <w:szCs w:val="24"/>
      <w:lang w:eastAsia="ru-RU"/>
    </w:rPr>
  </w:style>
  <w:style w:type="character" w:styleId="ab">
    <w:name w:val="Hyperlink"/>
    <w:uiPriority w:val="99"/>
    <w:rsid w:val="00795FD1"/>
    <w:rPr>
      <w:rFonts w:cs="Times New Roman"/>
      <w:color w:val="0000FF"/>
      <w:u w:val="single"/>
    </w:rPr>
  </w:style>
  <w:style w:type="paragraph" w:styleId="ac">
    <w:name w:val="Normal (Web)"/>
    <w:basedOn w:val="a"/>
    <w:uiPriority w:val="99"/>
    <w:rsid w:val="00795FD1"/>
    <w:pPr>
      <w:spacing w:before="100" w:beforeAutospacing="1" w:after="100" w:afterAutospacing="1" w:line="240" w:lineRule="auto"/>
    </w:pPr>
    <w:rPr>
      <w:rFonts w:ascii="Times New Roman" w:eastAsia="Calibri" w:hAnsi="Times New Roman"/>
      <w:sz w:val="24"/>
      <w:szCs w:val="24"/>
      <w:lang w:eastAsia="ru-RU"/>
    </w:rPr>
  </w:style>
  <w:style w:type="paragraph" w:styleId="ad">
    <w:name w:val="Body Text"/>
    <w:basedOn w:val="a"/>
    <w:rsid w:val="00F56D1F"/>
    <w:pPr>
      <w:spacing w:after="120" w:line="360" w:lineRule="auto"/>
      <w:ind w:firstLine="851"/>
      <w:jc w:val="both"/>
    </w:pPr>
    <w:rPr>
      <w:rFonts w:ascii="Times New Roman" w:hAnsi="Times New Roman"/>
      <w:snapToGrid w:val="0"/>
      <w:sz w:val="28"/>
      <w:szCs w:val="20"/>
      <w:lang w:eastAsia="ru-RU"/>
    </w:rPr>
  </w:style>
  <w:style w:type="paragraph" w:styleId="ae">
    <w:name w:val="header"/>
    <w:basedOn w:val="a"/>
    <w:rsid w:val="00E802DC"/>
    <w:pPr>
      <w:tabs>
        <w:tab w:val="center" w:pos="4677"/>
        <w:tab w:val="right" w:pos="9355"/>
      </w:tabs>
    </w:pPr>
  </w:style>
  <w:style w:type="character" w:styleId="af">
    <w:name w:val="page number"/>
    <w:basedOn w:val="a0"/>
    <w:rsid w:val="00E802DC"/>
  </w:style>
  <w:style w:type="paragraph" w:styleId="14">
    <w:name w:val="toc 1"/>
    <w:basedOn w:val="a"/>
    <w:next w:val="a"/>
    <w:autoRedefine/>
    <w:uiPriority w:val="39"/>
    <w:locked/>
    <w:rsid w:val="00977112"/>
    <w:pPr>
      <w:spacing w:before="360" w:after="0"/>
    </w:pPr>
    <w:rPr>
      <w:rFonts w:ascii="Arial" w:hAnsi="Arial" w:cs="Arial"/>
      <w:b/>
      <w:bCs/>
      <w:caps/>
      <w:sz w:val="24"/>
      <w:szCs w:val="24"/>
    </w:rPr>
  </w:style>
  <w:style w:type="paragraph" w:styleId="22">
    <w:name w:val="toc 2"/>
    <w:basedOn w:val="a"/>
    <w:next w:val="a"/>
    <w:autoRedefine/>
    <w:uiPriority w:val="39"/>
    <w:locked/>
    <w:rsid w:val="00977112"/>
    <w:pPr>
      <w:spacing w:before="240" w:after="0"/>
    </w:pPr>
    <w:rPr>
      <w:rFonts w:ascii="Times New Roman" w:hAnsi="Times New Roman"/>
      <w:b/>
      <w:bCs/>
      <w:sz w:val="20"/>
      <w:szCs w:val="20"/>
    </w:rPr>
  </w:style>
  <w:style w:type="paragraph" w:styleId="33">
    <w:name w:val="toc 3"/>
    <w:basedOn w:val="a"/>
    <w:next w:val="a"/>
    <w:autoRedefine/>
    <w:uiPriority w:val="39"/>
    <w:locked/>
    <w:rsid w:val="00977112"/>
    <w:pPr>
      <w:spacing w:after="0"/>
      <w:ind w:left="220"/>
    </w:pPr>
    <w:rPr>
      <w:rFonts w:ascii="Times New Roman" w:hAnsi="Times New Roman"/>
      <w:sz w:val="20"/>
      <w:szCs w:val="20"/>
    </w:rPr>
  </w:style>
  <w:style w:type="paragraph" w:styleId="41">
    <w:name w:val="toc 4"/>
    <w:basedOn w:val="a"/>
    <w:next w:val="a"/>
    <w:autoRedefine/>
    <w:semiHidden/>
    <w:locked/>
    <w:rsid w:val="00977112"/>
    <w:pPr>
      <w:spacing w:after="0"/>
      <w:ind w:left="440"/>
    </w:pPr>
    <w:rPr>
      <w:rFonts w:ascii="Times New Roman" w:hAnsi="Times New Roman"/>
      <w:sz w:val="20"/>
      <w:szCs w:val="20"/>
    </w:rPr>
  </w:style>
  <w:style w:type="paragraph" w:styleId="5">
    <w:name w:val="toc 5"/>
    <w:basedOn w:val="a"/>
    <w:next w:val="a"/>
    <w:autoRedefine/>
    <w:semiHidden/>
    <w:locked/>
    <w:rsid w:val="00977112"/>
    <w:pPr>
      <w:spacing w:after="0"/>
      <w:ind w:left="660"/>
    </w:pPr>
    <w:rPr>
      <w:rFonts w:ascii="Times New Roman" w:hAnsi="Times New Roman"/>
      <w:sz w:val="20"/>
      <w:szCs w:val="20"/>
    </w:rPr>
  </w:style>
  <w:style w:type="paragraph" w:styleId="6">
    <w:name w:val="toc 6"/>
    <w:basedOn w:val="a"/>
    <w:next w:val="a"/>
    <w:autoRedefine/>
    <w:semiHidden/>
    <w:locked/>
    <w:rsid w:val="00977112"/>
    <w:pPr>
      <w:spacing w:after="0"/>
      <w:ind w:left="880"/>
    </w:pPr>
    <w:rPr>
      <w:rFonts w:ascii="Times New Roman" w:hAnsi="Times New Roman"/>
      <w:sz w:val="20"/>
      <w:szCs w:val="20"/>
    </w:rPr>
  </w:style>
  <w:style w:type="paragraph" w:styleId="7">
    <w:name w:val="toc 7"/>
    <w:basedOn w:val="a"/>
    <w:next w:val="a"/>
    <w:autoRedefine/>
    <w:semiHidden/>
    <w:locked/>
    <w:rsid w:val="00977112"/>
    <w:pPr>
      <w:spacing w:after="0"/>
      <w:ind w:left="1100"/>
    </w:pPr>
    <w:rPr>
      <w:rFonts w:ascii="Times New Roman" w:hAnsi="Times New Roman"/>
      <w:sz w:val="20"/>
      <w:szCs w:val="20"/>
    </w:rPr>
  </w:style>
  <w:style w:type="paragraph" w:styleId="8">
    <w:name w:val="toc 8"/>
    <w:basedOn w:val="a"/>
    <w:next w:val="a"/>
    <w:autoRedefine/>
    <w:semiHidden/>
    <w:locked/>
    <w:rsid w:val="00977112"/>
    <w:pPr>
      <w:spacing w:after="0"/>
      <w:ind w:left="1320"/>
    </w:pPr>
    <w:rPr>
      <w:rFonts w:ascii="Times New Roman" w:hAnsi="Times New Roman"/>
      <w:sz w:val="20"/>
      <w:szCs w:val="20"/>
    </w:rPr>
  </w:style>
  <w:style w:type="paragraph" w:styleId="9">
    <w:name w:val="toc 9"/>
    <w:basedOn w:val="a"/>
    <w:next w:val="a"/>
    <w:autoRedefine/>
    <w:semiHidden/>
    <w:locked/>
    <w:rsid w:val="00977112"/>
    <w:pPr>
      <w:spacing w:after="0"/>
      <w:ind w:left="1540"/>
    </w:pPr>
    <w:rPr>
      <w:rFonts w:ascii="Times New Roman" w:hAnsi="Times New Roman"/>
      <w:sz w:val="20"/>
      <w:szCs w:val="20"/>
    </w:rPr>
  </w:style>
  <w:style w:type="paragraph" w:styleId="af0">
    <w:name w:val="footer"/>
    <w:basedOn w:val="a"/>
    <w:rsid w:val="00C01478"/>
    <w:pPr>
      <w:tabs>
        <w:tab w:val="center" w:pos="4677"/>
        <w:tab w:val="right" w:pos="9355"/>
      </w:tabs>
    </w:pPr>
  </w:style>
  <w:style w:type="table" w:styleId="af1">
    <w:name w:val="Table Grid"/>
    <w:basedOn w:val="a1"/>
    <w:uiPriority w:val="59"/>
    <w:locked/>
    <w:rsid w:val="009F28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543E4A"/>
    <w:pPr>
      <w:spacing w:before="100" w:beforeAutospacing="1" w:after="100" w:afterAutospacing="1" w:line="240" w:lineRule="auto"/>
    </w:pPr>
    <w:rPr>
      <w:rFonts w:ascii="Tahoma" w:hAnsi="Tahoma"/>
      <w:sz w:val="20"/>
      <w:szCs w:val="20"/>
      <w:lang w:val="en-US"/>
    </w:rPr>
  </w:style>
  <w:style w:type="paragraph" w:customStyle="1" w:styleId="af3">
    <w:name w:val="Знак"/>
    <w:basedOn w:val="a"/>
    <w:rsid w:val="00041D91"/>
    <w:pPr>
      <w:spacing w:after="160" w:line="240" w:lineRule="exact"/>
    </w:pPr>
    <w:rPr>
      <w:rFonts w:ascii="Times New Roman" w:hAnsi="Times New Roman"/>
      <w:sz w:val="20"/>
      <w:szCs w:val="20"/>
      <w:lang w:eastAsia="ru-RU"/>
    </w:rPr>
  </w:style>
  <w:style w:type="paragraph" w:customStyle="1" w:styleId="ConsPlusTitle">
    <w:name w:val="ConsPlusTitle"/>
    <w:rsid w:val="001955D1"/>
    <w:pPr>
      <w:widowControl w:val="0"/>
      <w:autoSpaceDE w:val="0"/>
      <w:autoSpaceDN w:val="0"/>
    </w:pPr>
    <w:rPr>
      <w:rFonts w:eastAsia="Times New Roman" w:cs="Calibri"/>
      <w:b/>
      <w:sz w:val="22"/>
    </w:rPr>
  </w:style>
  <w:style w:type="paragraph" w:styleId="af4">
    <w:name w:val="TOC Heading"/>
    <w:basedOn w:val="1"/>
    <w:next w:val="a"/>
    <w:uiPriority w:val="39"/>
    <w:unhideWhenUsed/>
    <w:qFormat/>
    <w:rsid w:val="002C1AAA"/>
    <w:pPr>
      <w:keepLines/>
      <w:spacing w:before="480" w:after="0" w:line="276" w:lineRule="auto"/>
      <w:outlineLvl w:val="9"/>
    </w:pPr>
    <w:rPr>
      <w:rFonts w:ascii="Cambria" w:eastAsia="Times New Roman" w:hAnsi="Cambria"/>
      <w:color w:val="365F91"/>
      <w:kern w:val="0"/>
      <w:sz w:val="28"/>
      <w:szCs w:val="28"/>
      <w:lang w:eastAsia="en-US"/>
    </w:rPr>
  </w:style>
  <w:style w:type="paragraph" w:styleId="af5">
    <w:name w:val="List Paragraph"/>
    <w:aliases w:val="Bullet List,FooterText,numbered,ТЗ список,Абзац списка литеральный,Цветной список - Акцент 11,ПС - Нумерованный,Основной абзац,Table-Normal,RSHB_Table-Normal,Paragraphe de liste1,lp1,ПАРАГРАФ,SL_Абзац списка,Нумерованый список,СпБезКС,1"/>
    <w:basedOn w:val="a"/>
    <w:link w:val="af6"/>
    <w:uiPriority w:val="1"/>
    <w:qFormat/>
    <w:rsid w:val="0060226E"/>
    <w:pPr>
      <w:ind w:left="720"/>
      <w:contextualSpacing/>
    </w:pPr>
    <w:rPr>
      <w:rFonts w:eastAsia="Calibri"/>
    </w:rPr>
  </w:style>
  <w:style w:type="character" w:customStyle="1" w:styleId="40">
    <w:name w:val="Заголовок 4 Знак"/>
    <w:link w:val="4"/>
    <w:rsid w:val="00652BB5"/>
    <w:rPr>
      <w:rFonts w:ascii="Calibri" w:eastAsia="Times New Roman" w:hAnsi="Calibri" w:cs="Times New Roman"/>
      <w:b/>
      <w:bCs/>
      <w:sz w:val="28"/>
      <w:szCs w:val="28"/>
      <w:lang w:eastAsia="en-US"/>
    </w:rPr>
  </w:style>
  <w:style w:type="paragraph" w:styleId="af7">
    <w:name w:val="annotation subject"/>
    <w:basedOn w:val="a5"/>
    <w:next w:val="a5"/>
    <w:link w:val="af8"/>
    <w:rsid w:val="000F4CDF"/>
    <w:pPr>
      <w:spacing w:line="276" w:lineRule="auto"/>
    </w:pPr>
    <w:rPr>
      <w:rFonts w:eastAsia="Times New Roman"/>
      <w:b/>
      <w:bCs/>
      <w:lang w:val="ru-RU" w:eastAsia="en-US"/>
    </w:rPr>
  </w:style>
  <w:style w:type="character" w:customStyle="1" w:styleId="af8">
    <w:name w:val="Тема примечания Знак"/>
    <w:link w:val="af7"/>
    <w:rsid w:val="000F4CDF"/>
    <w:rPr>
      <w:rFonts w:eastAsia="Times New Roman" w:cs="Times New Roman"/>
      <w:b/>
      <w:bCs/>
      <w:sz w:val="20"/>
      <w:szCs w:val="20"/>
      <w:lang w:eastAsia="en-US"/>
    </w:rPr>
  </w:style>
  <w:style w:type="character" w:customStyle="1" w:styleId="extended-textfull">
    <w:name w:val="extended-text__full"/>
    <w:rsid w:val="003E7260"/>
  </w:style>
  <w:style w:type="character" w:customStyle="1" w:styleId="af6">
    <w:name w:val="Абзац списка Знак"/>
    <w:aliases w:val="Bullet List Знак,FooterText Знак,numbered Знак,ТЗ список Знак,Абзац списка литеральный Знак,Цветной список - Акцент 11 Знак,ПС - Нумерованный Знак,Основной абзац Знак,Table-Normal Знак,RSHB_Table-Normal Знак,Paragraphe de liste1 Знак"/>
    <w:link w:val="af5"/>
    <w:uiPriority w:val="1"/>
    <w:locked/>
    <w:rsid w:val="00D627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9691856">
      <w:bodyDiv w:val="1"/>
      <w:marLeft w:val="0"/>
      <w:marRight w:val="0"/>
      <w:marTop w:val="0"/>
      <w:marBottom w:val="0"/>
      <w:divBdr>
        <w:top w:val="none" w:sz="0" w:space="0" w:color="auto"/>
        <w:left w:val="none" w:sz="0" w:space="0" w:color="auto"/>
        <w:bottom w:val="none" w:sz="0" w:space="0" w:color="auto"/>
        <w:right w:val="none" w:sz="0" w:space="0" w:color="auto"/>
      </w:divBdr>
    </w:div>
    <w:div w:id="33166603">
      <w:bodyDiv w:val="1"/>
      <w:marLeft w:val="0"/>
      <w:marRight w:val="0"/>
      <w:marTop w:val="0"/>
      <w:marBottom w:val="0"/>
      <w:divBdr>
        <w:top w:val="none" w:sz="0" w:space="0" w:color="auto"/>
        <w:left w:val="none" w:sz="0" w:space="0" w:color="auto"/>
        <w:bottom w:val="none" w:sz="0" w:space="0" w:color="auto"/>
        <w:right w:val="none" w:sz="0" w:space="0" w:color="auto"/>
      </w:divBdr>
      <w:divsChild>
        <w:div w:id="959266837">
          <w:marLeft w:val="0"/>
          <w:marRight w:val="0"/>
          <w:marTop w:val="121"/>
          <w:marBottom w:val="0"/>
          <w:divBdr>
            <w:top w:val="none" w:sz="0" w:space="0" w:color="auto"/>
            <w:left w:val="none" w:sz="0" w:space="0" w:color="auto"/>
            <w:bottom w:val="none" w:sz="0" w:space="0" w:color="auto"/>
            <w:right w:val="none" w:sz="0" w:space="0" w:color="auto"/>
          </w:divBdr>
        </w:div>
      </w:divsChild>
    </w:div>
    <w:div w:id="36468740">
      <w:bodyDiv w:val="1"/>
      <w:marLeft w:val="0"/>
      <w:marRight w:val="0"/>
      <w:marTop w:val="0"/>
      <w:marBottom w:val="0"/>
      <w:divBdr>
        <w:top w:val="none" w:sz="0" w:space="0" w:color="auto"/>
        <w:left w:val="none" w:sz="0" w:space="0" w:color="auto"/>
        <w:bottom w:val="none" w:sz="0" w:space="0" w:color="auto"/>
        <w:right w:val="none" w:sz="0" w:space="0" w:color="auto"/>
      </w:divBdr>
    </w:div>
    <w:div w:id="69357174">
      <w:bodyDiv w:val="1"/>
      <w:marLeft w:val="0"/>
      <w:marRight w:val="0"/>
      <w:marTop w:val="0"/>
      <w:marBottom w:val="0"/>
      <w:divBdr>
        <w:top w:val="none" w:sz="0" w:space="0" w:color="auto"/>
        <w:left w:val="none" w:sz="0" w:space="0" w:color="auto"/>
        <w:bottom w:val="none" w:sz="0" w:space="0" w:color="auto"/>
        <w:right w:val="none" w:sz="0" w:space="0" w:color="auto"/>
      </w:divBdr>
      <w:divsChild>
        <w:div w:id="818154830">
          <w:marLeft w:val="0"/>
          <w:marRight w:val="0"/>
          <w:marTop w:val="121"/>
          <w:marBottom w:val="0"/>
          <w:divBdr>
            <w:top w:val="none" w:sz="0" w:space="0" w:color="auto"/>
            <w:left w:val="none" w:sz="0" w:space="0" w:color="auto"/>
            <w:bottom w:val="none" w:sz="0" w:space="0" w:color="auto"/>
            <w:right w:val="none" w:sz="0" w:space="0" w:color="auto"/>
          </w:divBdr>
        </w:div>
      </w:divsChild>
    </w:div>
    <w:div w:id="73431811">
      <w:bodyDiv w:val="1"/>
      <w:marLeft w:val="0"/>
      <w:marRight w:val="0"/>
      <w:marTop w:val="0"/>
      <w:marBottom w:val="0"/>
      <w:divBdr>
        <w:top w:val="none" w:sz="0" w:space="0" w:color="auto"/>
        <w:left w:val="none" w:sz="0" w:space="0" w:color="auto"/>
        <w:bottom w:val="none" w:sz="0" w:space="0" w:color="auto"/>
        <w:right w:val="none" w:sz="0" w:space="0" w:color="auto"/>
      </w:divBdr>
      <w:divsChild>
        <w:div w:id="2079399478">
          <w:marLeft w:val="0"/>
          <w:marRight w:val="0"/>
          <w:marTop w:val="121"/>
          <w:marBottom w:val="0"/>
          <w:divBdr>
            <w:top w:val="none" w:sz="0" w:space="0" w:color="auto"/>
            <w:left w:val="none" w:sz="0" w:space="0" w:color="auto"/>
            <w:bottom w:val="none" w:sz="0" w:space="0" w:color="auto"/>
            <w:right w:val="none" w:sz="0" w:space="0" w:color="auto"/>
          </w:divBdr>
        </w:div>
      </w:divsChild>
    </w:div>
    <w:div w:id="79986238">
      <w:bodyDiv w:val="1"/>
      <w:marLeft w:val="0"/>
      <w:marRight w:val="0"/>
      <w:marTop w:val="0"/>
      <w:marBottom w:val="0"/>
      <w:divBdr>
        <w:top w:val="none" w:sz="0" w:space="0" w:color="auto"/>
        <w:left w:val="none" w:sz="0" w:space="0" w:color="auto"/>
        <w:bottom w:val="none" w:sz="0" w:space="0" w:color="auto"/>
        <w:right w:val="none" w:sz="0" w:space="0" w:color="auto"/>
      </w:divBdr>
      <w:divsChild>
        <w:div w:id="721750761">
          <w:marLeft w:val="0"/>
          <w:marRight w:val="0"/>
          <w:marTop w:val="121"/>
          <w:marBottom w:val="0"/>
          <w:divBdr>
            <w:top w:val="none" w:sz="0" w:space="0" w:color="auto"/>
            <w:left w:val="none" w:sz="0" w:space="0" w:color="auto"/>
            <w:bottom w:val="none" w:sz="0" w:space="0" w:color="auto"/>
            <w:right w:val="none" w:sz="0" w:space="0" w:color="auto"/>
          </w:divBdr>
        </w:div>
      </w:divsChild>
    </w:div>
    <w:div w:id="90132460">
      <w:bodyDiv w:val="1"/>
      <w:marLeft w:val="0"/>
      <w:marRight w:val="0"/>
      <w:marTop w:val="0"/>
      <w:marBottom w:val="0"/>
      <w:divBdr>
        <w:top w:val="none" w:sz="0" w:space="0" w:color="auto"/>
        <w:left w:val="none" w:sz="0" w:space="0" w:color="auto"/>
        <w:bottom w:val="none" w:sz="0" w:space="0" w:color="auto"/>
        <w:right w:val="none" w:sz="0" w:space="0" w:color="auto"/>
      </w:divBdr>
      <w:divsChild>
        <w:div w:id="2094810230">
          <w:marLeft w:val="0"/>
          <w:marRight w:val="0"/>
          <w:marTop w:val="121"/>
          <w:marBottom w:val="0"/>
          <w:divBdr>
            <w:top w:val="none" w:sz="0" w:space="0" w:color="auto"/>
            <w:left w:val="none" w:sz="0" w:space="0" w:color="auto"/>
            <w:bottom w:val="none" w:sz="0" w:space="0" w:color="auto"/>
            <w:right w:val="none" w:sz="0" w:space="0" w:color="auto"/>
          </w:divBdr>
        </w:div>
      </w:divsChild>
    </w:div>
    <w:div w:id="92550929">
      <w:bodyDiv w:val="1"/>
      <w:marLeft w:val="0"/>
      <w:marRight w:val="0"/>
      <w:marTop w:val="0"/>
      <w:marBottom w:val="0"/>
      <w:divBdr>
        <w:top w:val="none" w:sz="0" w:space="0" w:color="auto"/>
        <w:left w:val="none" w:sz="0" w:space="0" w:color="auto"/>
        <w:bottom w:val="none" w:sz="0" w:space="0" w:color="auto"/>
        <w:right w:val="none" w:sz="0" w:space="0" w:color="auto"/>
      </w:divBdr>
    </w:div>
    <w:div w:id="97140728">
      <w:bodyDiv w:val="1"/>
      <w:marLeft w:val="0"/>
      <w:marRight w:val="0"/>
      <w:marTop w:val="0"/>
      <w:marBottom w:val="0"/>
      <w:divBdr>
        <w:top w:val="none" w:sz="0" w:space="0" w:color="auto"/>
        <w:left w:val="none" w:sz="0" w:space="0" w:color="auto"/>
        <w:bottom w:val="none" w:sz="0" w:space="0" w:color="auto"/>
        <w:right w:val="none" w:sz="0" w:space="0" w:color="auto"/>
      </w:divBdr>
    </w:div>
    <w:div w:id="104934959">
      <w:bodyDiv w:val="1"/>
      <w:marLeft w:val="0"/>
      <w:marRight w:val="0"/>
      <w:marTop w:val="0"/>
      <w:marBottom w:val="0"/>
      <w:divBdr>
        <w:top w:val="none" w:sz="0" w:space="0" w:color="auto"/>
        <w:left w:val="none" w:sz="0" w:space="0" w:color="auto"/>
        <w:bottom w:val="none" w:sz="0" w:space="0" w:color="auto"/>
        <w:right w:val="none" w:sz="0" w:space="0" w:color="auto"/>
      </w:divBdr>
    </w:div>
    <w:div w:id="138425948">
      <w:bodyDiv w:val="1"/>
      <w:marLeft w:val="0"/>
      <w:marRight w:val="0"/>
      <w:marTop w:val="0"/>
      <w:marBottom w:val="0"/>
      <w:divBdr>
        <w:top w:val="none" w:sz="0" w:space="0" w:color="auto"/>
        <w:left w:val="none" w:sz="0" w:space="0" w:color="auto"/>
        <w:bottom w:val="none" w:sz="0" w:space="0" w:color="auto"/>
        <w:right w:val="none" w:sz="0" w:space="0" w:color="auto"/>
      </w:divBdr>
      <w:divsChild>
        <w:div w:id="582447783">
          <w:marLeft w:val="0"/>
          <w:marRight w:val="0"/>
          <w:marTop w:val="121"/>
          <w:marBottom w:val="0"/>
          <w:divBdr>
            <w:top w:val="none" w:sz="0" w:space="0" w:color="auto"/>
            <w:left w:val="none" w:sz="0" w:space="0" w:color="auto"/>
            <w:bottom w:val="none" w:sz="0" w:space="0" w:color="auto"/>
            <w:right w:val="none" w:sz="0" w:space="0" w:color="auto"/>
          </w:divBdr>
        </w:div>
      </w:divsChild>
    </w:div>
    <w:div w:id="146099046">
      <w:bodyDiv w:val="1"/>
      <w:marLeft w:val="0"/>
      <w:marRight w:val="0"/>
      <w:marTop w:val="0"/>
      <w:marBottom w:val="0"/>
      <w:divBdr>
        <w:top w:val="none" w:sz="0" w:space="0" w:color="auto"/>
        <w:left w:val="none" w:sz="0" w:space="0" w:color="auto"/>
        <w:bottom w:val="none" w:sz="0" w:space="0" w:color="auto"/>
        <w:right w:val="none" w:sz="0" w:space="0" w:color="auto"/>
      </w:divBdr>
      <w:divsChild>
        <w:div w:id="840775170">
          <w:marLeft w:val="0"/>
          <w:marRight w:val="0"/>
          <w:marTop w:val="121"/>
          <w:marBottom w:val="0"/>
          <w:divBdr>
            <w:top w:val="none" w:sz="0" w:space="0" w:color="auto"/>
            <w:left w:val="none" w:sz="0" w:space="0" w:color="auto"/>
            <w:bottom w:val="none" w:sz="0" w:space="0" w:color="auto"/>
            <w:right w:val="none" w:sz="0" w:space="0" w:color="auto"/>
          </w:divBdr>
        </w:div>
      </w:divsChild>
    </w:div>
    <w:div w:id="148252090">
      <w:bodyDiv w:val="1"/>
      <w:marLeft w:val="0"/>
      <w:marRight w:val="0"/>
      <w:marTop w:val="0"/>
      <w:marBottom w:val="0"/>
      <w:divBdr>
        <w:top w:val="none" w:sz="0" w:space="0" w:color="auto"/>
        <w:left w:val="none" w:sz="0" w:space="0" w:color="auto"/>
        <w:bottom w:val="none" w:sz="0" w:space="0" w:color="auto"/>
        <w:right w:val="none" w:sz="0" w:space="0" w:color="auto"/>
      </w:divBdr>
      <w:divsChild>
        <w:div w:id="768890721">
          <w:marLeft w:val="0"/>
          <w:marRight w:val="0"/>
          <w:marTop w:val="121"/>
          <w:marBottom w:val="0"/>
          <w:divBdr>
            <w:top w:val="none" w:sz="0" w:space="0" w:color="auto"/>
            <w:left w:val="none" w:sz="0" w:space="0" w:color="auto"/>
            <w:bottom w:val="none" w:sz="0" w:space="0" w:color="auto"/>
            <w:right w:val="none" w:sz="0" w:space="0" w:color="auto"/>
          </w:divBdr>
        </w:div>
        <w:div w:id="927620313">
          <w:marLeft w:val="0"/>
          <w:marRight w:val="0"/>
          <w:marTop w:val="121"/>
          <w:marBottom w:val="0"/>
          <w:divBdr>
            <w:top w:val="none" w:sz="0" w:space="0" w:color="auto"/>
            <w:left w:val="none" w:sz="0" w:space="0" w:color="auto"/>
            <w:bottom w:val="none" w:sz="0" w:space="0" w:color="auto"/>
            <w:right w:val="none" w:sz="0" w:space="0" w:color="auto"/>
          </w:divBdr>
        </w:div>
      </w:divsChild>
    </w:div>
    <w:div w:id="164783113">
      <w:bodyDiv w:val="1"/>
      <w:marLeft w:val="0"/>
      <w:marRight w:val="0"/>
      <w:marTop w:val="0"/>
      <w:marBottom w:val="0"/>
      <w:divBdr>
        <w:top w:val="none" w:sz="0" w:space="0" w:color="auto"/>
        <w:left w:val="none" w:sz="0" w:space="0" w:color="auto"/>
        <w:bottom w:val="none" w:sz="0" w:space="0" w:color="auto"/>
        <w:right w:val="none" w:sz="0" w:space="0" w:color="auto"/>
      </w:divBdr>
    </w:div>
    <w:div w:id="180054783">
      <w:bodyDiv w:val="1"/>
      <w:marLeft w:val="0"/>
      <w:marRight w:val="0"/>
      <w:marTop w:val="0"/>
      <w:marBottom w:val="0"/>
      <w:divBdr>
        <w:top w:val="none" w:sz="0" w:space="0" w:color="auto"/>
        <w:left w:val="none" w:sz="0" w:space="0" w:color="auto"/>
        <w:bottom w:val="none" w:sz="0" w:space="0" w:color="auto"/>
        <w:right w:val="none" w:sz="0" w:space="0" w:color="auto"/>
      </w:divBdr>
      <w:divsChild>
        <w:div w:id="1922255284">
          <w:marLeft w:val="0"/>
          <w:marRight w:val="0"/>
          <w:marTop w:val="121"/>
          <w:marBottom w:val="0"/>
          <w:divBdr>
            <w:top w:val="none" w:sz="0" w:space="0" w:color="auto"/>
            <w:left w:val="none" w:sz="0" w:space="0" w:color="auto"/>
            <w:bottom w:val="none" w:sz="0" w:space="0" w:color="auto"/>
            <w:right w:val="none" w:sz="0" w:space="0" w:color="auto"/>
          </w:divBdr>
        </w:div>
      </w:divsChild>
    </w:div>
    <w:div w:id="190724878">
      <w:bodyDiv w:val="1"/>
      <w:marLeft w:val="0"/>
      <w:marRight w:val="0"/>
      <w:marTop w:val="0"/>
      <w:marBottom w:val="0"/>
      <w:divBdr>
        <w:top w:val="none" w:sz="0" w:space="0" w:color="auto"/>
        <w:left w:val="none" w:sz="0" w:space="0" w:color="auto"/>
        <w:bottom w:val="none" w:sz="0" w:space="0" w:color="auto"/>
        <w:right w:val="none" w:sz="0" w:space="0" w:color="auto"/>
      </w:divBdr>
    </w:div>
    <w:div w:id="195654373">
      <w:bodyDiv w:val="1"/>
      <w:marLeft w:val="0"/>
      <w:marRight w:val="0"/>
      <w:marTop w:val="0"/>
      <w:marBottom w:val="0"/>
      <w:divBdr>
        <w:top w:val="none" w:sz="0" w:space="0" w:color="auto"/>
        <w:left w:val="none" w:sz="0" w:space="0" w:color="auto"/>
        <w:bottom w:val="none" w:sz="0" w:space="0" w:color="auto"/>
        <w:right w:val="none" w:sz="0" w:space="0" w:color="auto"/>
      </w:divBdr>
    </w:div>
    <w:div w:id="202788818">
      <w:bodyDiv w:val="1"/>
      <w:marLeft w:val="0"/>
      <w:marRight w:val="0"/>
      <w:marTop w:val="0"/>
      <w:marBottom w:val="0"/>
      <w:divBdr>
        <w:top w:val="none" w:sz="0" w:space="0" w:color="auto"/>
        <w:left w:val="none" w:sz="0" w:space="0" w:color="auto"/>
        <w:bottom w:val="none" w:sz="0" w:space="0" w:color="auto"/>
        <w:right w:val="none" w:sz="0" w:space="0" w:color="auto"/>
      </w:divBdr>
    </w:div>
    <w:div w:id="211357197">
      <w:bodyDiv w:val="1"/>
      <w:marLeft w:val="0"/>
      <w:marRight w:val="0"/>
      <w:marTop w:val="0"/>
      <w:marBottom w:val="0"/>
      <w:divBdr>
        <w:top w:val="none" w:sz="0" w:space="0" w:color="auto"/>
        <w:left w:val="none" w:sz="0" w:space="0" w:color="auto"/>
        <w:bottom w:val="none" w:sz="0" w:space="0" w:color="auto"/>
        <w:right w:val="none" w:sz="0" w:space="0" w:color="auto"/>
      </w:divBdr>
      <w:divsChild>
        <w:div w:id="2013945609">
          <w:marLeft w:val="0"/>
          <w:marRight w:val="0"/>
          <w:marTop w:val="121"/>
          <w:marBottom w:val="0"/>
          <w:divBdr>
            <w:top w:val="none" w:sz="0" w:space="0" w:color="auto"/>
            <w:left w:val="none" w:sz="0" w:space="0" w:color="auto"/>
            <w:bottom w:val="none" w:sz="0" w:space="0" w:color="auto"/>
            <w:right w:val="none" w:sz="0" w:space="0" w:color="auto"/>
          </w:divBdr>
        </w:div>
      </w:divsChild>
    </w:div>
    <w:div w:id="213665761">
      <w:bodyDiv w:val="1"/>
      <w:marLeft w:val="0"/>
      <w:marRight w:val="0"/>
      <w:marTop w:val="0"/>
      <w:marBottom w:val="0"/>
      <w:divBdr>
        <w:top w:val="none" w:sz="0" w:space="0" w:color="auto"/>
        <w:left w:val="none" w:sz="0" w:space="0" w:color="auto"/>
        <w:bottom w:val="none" w:sz="0" w:space="0" w:color="auto"/>
        <w:right w:val="none" w:sz="0" w:space="0" w:color="auto"/>
      </w:divBdr>
      <w:divsChild>
        <w:div w:id="244002709">
          <w:marLeft w:val="0"/>
          <w:marRight w:val="0"/>
          <w:marTop w:val="121"/>
          <w:marBottom w:val="0"/>
          <w:divBdr>
            <w:top w:val="none" w:sz="0" w:space="0" w:color="auto"/>
            <w:left w:val="none" w:sz="0" w:space="0" w:color="auto"/>
            <w:bottom w:val="none" w:sz="0" w:space="0" w:color="auto"/>
            <w:right w:val="none" w:sz="0" w:space="0" w:color="auto"/>
          </w:divBdr>
        </w:div>
      </w:divsChild>
    </w:div>
    <w:div w:id="219101357">
      <w:bodyDiv w:val="1"/>
      <w:marLeft w:val="0"/>
      <w:marRight w:val="0"/>
      <w:marTop w:val="0"/>
      <w:marBottom w:val="0"/>
      <w:divBdr>
        <w:top w:val="none" w:sz="0" w:space="0" w:color="auto"/>
        <w:left w:val="none" w:sz="0" w:space="0" w:color="auto"/>
        <w:bottom w:val="none" w:sz="0" w:space="0" w:color="auto"/>
        <w:right w:val="none" w:sz="0" w:space="0" w:color="auto"/>
      </w:divBdr>
    </w:div>
    <w:div w:id="231545012">
      <w:bodyDiv w:val="1"/>
      <w:marLeft w:val="0"/>
      <w:marRight w:val="0"/>
      <w:marTop w:val="0"/>
      <w:marBottom w:val="0"/>
      <w:divBdr>
        <w:top w:val="none" w:sz="0" w:space="0" w:color="auto"/>
        <w:left w:val="none" w:sz="0" w:space="0" w:color="auto"/>
        <w:bottom w:val="none" w:sz="0" w:space="0" w:color="auto"/>
        <w:right w:val="none" w:sz="0" w:space="0" w:color="auto"/>
      </w:divBdr>
      <w:divsChild>
        <w:div w:id="450049258">
          <w:marLeft w:val="0"/>
          <w:marRight w:val="0"/>
          <w:marTop w:val="121"/>
          <w:marBottom w:val="0"/>
          <w:divBdr>
            <w:top w:val="none" w:sz="0" w:space="0" w:color="auto"/>
            <w:left w:val="none" w:sz="0" w:space="0" w:color="auto"/>
            <w:bottom w:val="none" w:sz="0" w:space="0" w:color="auto"/>
            <w:right w:val="none" w:sz="0" w:space="0" w:color="auto"/>
          </w:divBdr>
        </w:div>
      </w:divsChild>
    </w:div>
    <w:div w:id="239100297">
      <w:bodyDiv w:val="1"/>
      <w:marLeft w:val="0"/>
      <w:marRight w:val="0"/>
      <w:marTop w:val="0"/>
      <w:marBottom w:val="0"/>
      <w:divBdr>
        <w:top w:val="none" w:sz="0" w:space="0" w:color="auto"/>
        <w:left w:val="none" w:sz="0" w:space="0" w:color="auto"/>
        <w:bottom w:val="none" w:sz="0" w:space="0" w:color="auto"/>
        <w:right w:val="none" w:sz="0" w:space="0" w:color="auto"/>
      </w:divBdr>
    </w:div>
    <w:div w:id="255596440">
      <w:bodyDiv w:val="1"/>
      <w:marLeft w:val="0"/>
      <w:marRight w:val="0"/>
      <w:marTop w:val="0"/>
      <w:marBottom w:val="0"/>
      <w:divBdr>
        <w:top w:val="none" w:sz="0" w:space="0" w:color="auto"/>
        <w:left w:val="none" w:sz="0" w:space="0" w:color="auto"/>
        <w:bottom w:val="none" w:sz="0" w:space="0" w:color="auto"/>
        <w:right w:val="none" w:sz="0" w:space="0" w:color="auto"/>
      </w:divBdr>
    </w:div>
    <w:div w:id="278345466">
      <w:bodyDiv w:val="1"/>
      <w:marLeft w:val="0"/>
      <w:marRight w:val="0"/>
      <w:marTop w:val="0"/>
      <w:marBottom w:val="0"/>
      <w:divBdr>
        <w:top w:val="none" w:sz="0" w:space="0" w:color="auto"/>
        <w:left w:val="none" w:sz="0" w:space="0" w:color="auto"/>
        <w:bottom w:val="none" w:sz="0" w:space="0" w:color="auto"/>
        <w:right w:val="none" w:sz="0" w:space="0" w:color="auto"/>
      </w:divBdr>
    </w:div>
    <w:div w:id="281885343">
      <w:bodyDiv w:val="1"/>
      <w:marLeft w:val="0"/>
      <w:marRight w:val="0"/>
      <w:marTop w:val="0"/>
      <w:marBottom w:val="0"/>
      <w:divBdr>
        <w:top w:val="none" w:sz="0" w:space="0" w:color="auto"/>
        <w:left w:val="none" w:sz="0" w:space="0" w:color="auto"/>
        <w:bottom w:val="none" w:sz="0" w:space="0" w:color="auto"/>
        <w:right w:val="none" w:sz="0" w:space="0" w:color="auto"/>
      </w:divBdr>
      <w:divsChild>
        <w:div w:id="128669069">
          <w:marLeft w:val="0"/>
          <w:marRight w:val="0"/>
          <w:marTop w:val="121"/>
          <w:marBottom w:val="0"/>
          <w:divBdr>
            <w:top w:val="none" w:sz="0" w:space="0" w:color="auto"/>
            <w:left w:val="none" w:sz="0" w:space="0" w:color="auto"/>
            <w:bottom w:val="none" w:sz="0" w:space="0" w:color="auto"/>
            <w:right w:val="none" w:sz="0" w:space="0" w:color="auto"/>
          </w:divBdr>
        </w:div>
        <w:div w:id="466554718">
          <w:marLeft w:val="0"/>
          <w:marRight w:val="0"/>
          <w:marTop w:val="121"/>
          <w:marBottom w:val="0"/>
          <w:divBdr>
            <w:top w:val="none" w:sz="0" w:space="0" w:color="auto"/>
            <w:left w:val="none" w:sz="0" w:space="0" w:color="auto"/>
            <w:bottom w:val="none" w:sz="0" w:space="0" w:color="auto"/>
            <w:right w:val="none" w:sz="0" w:space="0" w:color="auto"/>
          </w:divBdr>
        </w:div>
        <w:div w:id="557595122">
          <w:marLeft w:val="0"/>
          <w:marRight w:val="0"/>
          <w:marTop w:val="121"/>
          <w:marBottom w:val="0"/>
          <w:divBdr>
            <w:top w:val="none" w:sz="0" w:space="0" w:color="auto"/>
            <w:left w:val="none" w:sz="0" w:space="0" w:color="auto"/>
            <w:bottom w:val="none" w:sz="0" w:space="0" w:color="auto"/>
            <w:right w:val="none" w:sz="0" w:space="0" w:color="auto"/>
          </w:divBdr>
        </w:div>
      </w:divsChild>
    </w:div>
    <w:div w:id="297880028">
      <w:bodyDiv w:val="1"/>
      <w:marLeft w:val="0"/>
      <w:marRight w:val="0"/>
      <w:marTop w:val="0"/>
      <w:marBottom w:val="0"/>
      <w:divBdr>
        <w:top w:val="none" w:sz="0" w:space="0" w:color="auto"/>
        <w:left w:val="none" w:sz="0" w:space="0" w:color="auto"/>
        <w:bottom w:val="none" w:sz="0" w:space="0" w:color="auto"/>
        <w:right w:val="none" w:sz="0" w:space="0" w:color="auto"/>
      </w:divBdr>
      <w:divsChild>
        <w:div w:id="624896644">
          <w:marLeft w:val="0"/>
          <w:marRight w:val="0"/>
          <w:marTop w:val="121"/>
          <w:marBottom w:val="0"/>
          <w:divBdr>
            <w:top w:val="none" w:sz="0" w:space="0" w:color="auto"/>
            <w:left w:val="none" w:sz="0" w:space="0" w:color="auto"/>
            <w:bottom w:val="none" w:sz="0" w:space="0" w:color="auto"/>
            <w:right w:val="none" w:sz="0" w:space="0" w:color="auto"/>
          </w:divBdr>
        </w:div>
      </w:divsChild>
    </w:div>
    <w:div w:id="324357033">
      <w:bodyDiv w:val="1"/>
      <w:marLeft w:val="0"/>
      <w:marRight w:val="0"/>
      <w:marTop w:val="0"/>
      <w:marBottom w:val="0"/>
      <w:divBdr>
        <w:top w:val="none" w:sz="0" w:space="0" w:color="auto"/>
        <w:left w:val="none" w:sz="0" w:space="0" w:color="auto"/>
        <w:bottom w:val="none" w:sz="0" w:space="0" w:color="auto"/>
        <w:right w:val="none" w:sz="0" w:space="0" w:color="auto"/>
      </w:divBdr>
      <w:divsChild>
        <w:div w:id="1827549785">
          <w:marLeft w:val="0"/>
          <w:marRight w:val="0"/>
          <w:marTop w:val="121"/>
          <w:marBottom w:val="0"/>
          <w:divBdr>
            <w:top w:val="none" w:sz="0" w:space="0" w:color="auto"/>
            <w:left w:val="none" w:sz="0" w:space="0" w:color="auto"/>
            <w:bottom w:val="none" w:sz="0" w:space="0" w:color="auto"/>
            <w:right w:val="none" w:sz="0" w:space="0" w:color="auto"/>
          </w:divBdr>
        </w:div>
      </w:divsChild>
    </w:div>
    <w:div w:id="346912803">
      <w:bodyDiv w:val="1"/>
      <w:marLeft w:val="0"/>
      <w:marRight w:val="0"/>
      <w:marTop w:val="0"/>
      <w:marBottom w:val="0"/>
      <w:divBdr>
        <w:top w:val="none" w:sz="0" w:space="0" w:color="auto"/>
        <w:left w:val="none" w:sz="0" w:space="0" w:color="auto"/>
        <w:bottom w:val="none" w:sz="0" w:space="0" w:color="auto"/>
        <w:right w:val="none" w:sz="0" w:space="0" w:color="auto"/>
      </w:divBdr>
    </w:div>
    <w:div w:id="349531641">
      <w:bodyDiv w:val="1"/>
      <w:marLeft w:val="0"/>
      <w:marRight w:val="0"/>
      <w:marTop w:val="0"/>
      <w:marBottom w:val="0"/>
      <w:divBdr>
        <w:top w:val="none" w:sz="0" w:space="0" w:color="auto"/>
        <w:left w:val="none" w:sz="0" w:space="0" w:color="auto"/>
        <w:bottom w:val="none" w:sz="0" w:space="0" w:color="auto"/>
        <w:right w:val="none" w:sz="0" w:space="0" w:color="auto"/>
      </w:divBdr>
      <w:divsChild>
        <w:div w:id="1781296480">
          <w:marLeft w:val="0"/>
          <w:marRight w:val="0"/>
          <w:marTop w:val="121"/>
          <w:marBottom w:val="0"/>
          <w:divBdr>
            <w:top w:val="none" w:sz="0" w:space="0" w:color="auto"/>
            <w:left w:val="none" w:sz="0" w:space="0" w:color="auto"/>
            <w:bottom w:val="none" w:sz="0" w:space="0" w:color="auto"/>
            <w:right w:val="none" w:sz="0" w:space="0" w:color="auto"/>
          </w:divBdr>
        </w:div>
      </w:divsChild>
    </w:div>
    <w:div w:id="351346345">
      <w:bodyDiv w:val="1"/>
      <w:marLeft w:val="0"/>
      <w:marRight w:val="0"/>
      <w:marTop w:val="0"/>
      <w:marBottom w:val="0"/>
      <w:divBdr>
        <w:top w:val="none" w:sz="0" w:space="0" w:color="auto"/>
        <w:left w:val="none" w:sz="0" w:space="0" w:color="auto"/>
        <w:bottom w:val="none" w:sz="0" w:space="0" w:color="auto"/>
        <w:right w:val="none" w:sz="0" w:space="0" w:color="auto"/>
      </w:divBdr>
      <w:divsChild>
        <w:div w:id="528227831">
          <w:marLeft w:val="0"/>
          <w:marRight w:val="0"/>
          <w:marTop w:val="121"/>
          <w:marBottom w:val="0"/>
          <w:divBdr>
            <w:top w:val="none" w:sz="0" w:space="0" w:color="auto"/>
            <w:left w:val="none" w:sz="0" w:space="0" w:color="auto"/>
            <w:bottom w:val="none" w:sz="0" w:space="0" w:color="auto"/>
            <w:right w:val="none" w:sz="0" w:space="0" w:color="auto"/>
          </w:divBdr>
        </w:div>
      </w:divsChild>
    </w:div>
    <w:div w:id="360398801">
      <w:bodyDiv w:val="1"/>
      <w:marLeft w:val="0"/>
      <w:marRight w:val="0"/>
      <w:marTop w:val="0"/>
      <w:marBottom w:val="0"/>
      <w:divBdr>
        <w:top w:val="none" w:sz="0" w:space="0" w:color="auto"/>
        <w:left w:val="none" w:sz="0" w:space="0" w:color="auto"/>
        <w:bottom w:val="none" w:sz="0" w:space="0" w:color="auto"/>
        <w:right w:val="none" w:sz="0" w:space="0" w:color="auto"/>
      </w:divBdr>
    </w:div>
    <w:div w:id="361783752">
      <w:bodyDiv w:val="1"/>
      <w:marLeft w:val="0"/>
      <w:marRight w:val="0"/>
      <w:marTop w:val="0"/>
      <w:marBottom w:val="0"/>
      <w:divBdr>
        <w:top w:val="none" w:sz="0" w:space="0" w:color="auto"/>
        <w:left w:val="none" w:sz="0" w:space="0" w:color="auto"/>
        <w:bottom w:val="none" w:sz="0" w:space="0" w:color="auto"/>
        <w:right w:val="none" w:sz="0" w:space="0" w:color="auto"/>
      </w:divBdr>
    </w:div>
    <w:div w:id="382023288">
      <w:bodyDiv w:val="1"/>
      <w:marLeft w:val="0"/>
      <w:marRight w:val="0"/>
      <w:marTop w:val="0"/>
      <w:marBottom w:val="0"/>
      <w:divBdr>
        <w:top w:val="none" w:sz="0" w:space="0" w:color="auto"/>
        <w:left w:val="none" w:sz="0" w:space="0" w:color="auto"/>
        <w:bottom w:val="none" w:sz="0" w:space="0" w:color="auto"/>
        <w:right w:val="none" w:sz="0" w:space="0" w:color="auto"/>
      </w:divBdr>
    </w:div>
    <w:div w:id="395904279">
      <w:bodyDiv w:val="1"/>
      <w:marLeft w:val="0"/>
      <w:marRight w:val="0"/>
      <w:marTop w:val="0"/>
      <w:marBottom w:val="0"/>
      <w:divBdr>
        <w:top w:val="none" w:sz="0" w:space="0" w:color="auto"/>
        <w:left w:val="none" w:sz="0" w:space="0" w:color="auto"/>
        <w:bottom w:val="none" w:sz="0" w:space="0" w:color="auto"/>
        <w:right w:val="none" w:sz="0" w:space="0" w:color="auto"/>
      </w:divBdr>
    </w:div>
    <w:div w:id="441265984">
      <w:bodyDiv w:val="1"/>
      <w:marLeft w:val="0"/>
      <w:marRight w:val="0"/>
      <w:marTop w:val="0"/>
      <w:marBottom w:val="0"/>
      <w:divBdr>
        <w:top w:val="none" w:sz="0" w:space="0" w:color="auto"/>
        <w:left w:val="none" w:sz="0" w:space="0" w:color="auto"/>
        <w:bottom w:val="none" w:sz="0" w:space="0" w:color="auto"/>
        <w:right w:val="none" w:sz="0" w:space="0" w:color="auto"/>
      </w:divBdr>
    </w:div>
    <w:div w:id="455565825">
      <w:bodyDiv w:val="1"/>
      <w:marLeft w:val="0"/>
      <w:marRight w:val="0"/>
      <w:marTop w:val="0"/>
      <w:marBottom w:val="0"/>
      <w:divBdr>
        <w:top w:val="none" w:sz="0" w:space="0" w:color="auto"/>
        <w:left w:val="none" w:sz="0" w:space="0" w:color="auto"/>
        <w:bottom w:val="none" w:sz="0" w:space="0" w:color="auto"/>
        <w:right w:val="none" w:sz="0" w:space="0" w:color="auto"/>
      </w:divBdr>
    </w:div>
    <w:div w:id="479880200">
      <w:bodyDiv w:val="1"/>
      <w:marLeft w:val="0"/>
      <w:marRight w:val="0"/>
      <w:marTop w:val="0"/>
      <w:marBottom w:val="0"/>
      <w:divBdr>
        <w:top w:val="none" w:sz="0" w:space="0" w:color="auto"/>
        <w:left w:val="none" w:sz="0" w:space="0" w:color="auto"/>
        <w:bottom w:val="none" w:sz="0" w:space="0" w:color="auto"/>
        <w:right w:val="none" w:sz="0" w:space="0" w:color="auto"/>
      </w:divBdr>
      <w:divsChild>
        <w:div w:id="1493258440">
          <w:marLeft w:val="0"/>
          <w:marRight w:val="0"/>
          <w:marTop w:val="121"/>
          <w:marBottom w:val="0"/>
          <w:divBdr>
            <w:top w:val="none" w:sz="0" w:space="0" w:color="auto"/>
            <w:left w:val="none" w:sz="0" w:space="0" w:color="auto"/>
            <w:bottom w:val="none" w:sz="0" w:space="0" w:color="auto"/>
            <w:right w:val="none" w:sz="0" w:space="0" w:color="auto"/>
          </w:divBdr>
        </w:div>
      </w:divsChild>
    </w:div>
    <w:div w:id="482279655">
      <w:bodyDiv w:val="1"/>
      <w:marLeft w:val="0"/>
      <w:marRight w:val="0"/>
      <w:marTop w:val="0"/>
      <w:marBottom w:val="0"/>
      <w:divBdr>
        <w:top w:val="none" w:sz="0" w:space="0" w:color="auto"/>
        <w:left w:val="none" w:sz="0" w:space="0" w:color="auto"/>
        <w:bottom w:val="none" w:sz="0" w:space="0" w:color="auto"/>
        <w:right w:val="none" w:sz="0" w:space="0" w:color="auto"/>
      </w:divBdr>
      <w:divsChild>
        <w:div w:id="1976637669">
          <w:marLeft w:val="0"/>
          <w:marRight w:val="0"/>
          <w:marTop w:val="121"/>
          <w:marBottom w:val="0"/>
          <w:divBdr>
            <w:top w:val="none" w:sz="0" w:space="0" w:color="auto"/>
            <w:left w:val="none" w:sz="0" w:space="0" w:color="auto"/>
            <w:bottom w:val="none" w:sz="0" w:space="0" w:color="auto"/>
            <w:right w:val="none" w:sz="0" w:space="0" w:color="auto"/>
          </w:divBdr>
        </w:div>
      </w:divsChild>
    </w:div>
    <w:div w:id="489978223">
      <w:bodyDiv w:val="1"/>
      <w:marLeft w:val="0"/>
      <w:marRight w:val="0"/>
      <w:marTop w:val="0"/>
      <w:marBottom w:val="0"/>
      <w:divBdr>
        <w:top w:val="none" w:sz="0" w:space="0" w:color="auto"/>
        <w:left w:val="none" w:sz="0" w:space="0" w:color="auto"/>
        <w:bottom w:val="none" w:sz="0" w:space="0" w:color="auto"/>
        <w:right w:val="none" w:sz="0" w:space="0" w:color="auto"/>
      </w:divBdr>
    </w:div>
    <w:div w:id="495732712">
      <w:bodyDiv w:val="1"/>
      <w:marLeft w:val="0"/>
      <w:marRight w:val="0"/>
      <w:marTop w:val="0"/>
      <w:marBottom w:val="0"/>
      <w:divBdr>
        <w:top w:val="none" w:sz="0" w:space="0" w:color="auto"/>
        <w:left w:val="none" w:sz="0" w:space="0" w:color="auto"/>
        <w:bottom w:val="none" w:sz="0" w:space="0" w:color="auto"/>
        <w:right w:val="none" w:sz="0" w:space="0" w:color="auto"/>
      </w:divBdr>
    </w:div>
    <w:div w:id="497965776">
      <w:bodyDiv w:val="1"/>
      <w:marLeft w:val="0"/>
      <w:marRight w:val="0"/>
      <w:marTop w:val="0"/>
      <w:marBottom w:val="0"/>
      <w:divBdr>
        <w:top w:val="none" w:sz="0" w:space="0" w:color="auto"/>
        <w:left w:val="none" w:sz="0" w:space="0" w:color="auto"/>
        <w:bottom w:val="none" w:sz="0" w:space="0" w:color="auto"/>
        <w:right w:val="none" w:sz="0" w:space="0" w:color="auto"/>
      </w:divBdr>
      <w:divsChild>
        <w:div w:id="166402714">
          <w:marLeft w:val="0"/>
          <w:marRight w:val="0"/>
          <w:marTop w:val="121"/>
          <w:marBottom w:val="0"/>
          <w:divBdr>
            <w:top w:val="none" w:sz="0" w:space="0" w:color="auto"/>
            <w:left w:val="none" w:sz="0" w:space="0" w:color="auto"/>
            <w:bottom w:val="none" w:sz="0" w:space="0" w:color="auto"/>
            <w:right w:val="none" w:sz="0" w:space="0" w:color="auto"/>
          </w:divBdr>
        </w:div>
      </w:divsChild>
    </w:div>
    <w:div w:id="500197620">
      <w:bodyDiv w:val="1"/>
      <w:marLeft w:val="0"/>
      <w:marRight w:val="0"/>
      <w:marTop w:val="0"/>
      <w:marBottom w:val="0"/>
      <w:divBdr>
        <w:top w:val="none" w:sz="0" w:space="0" w:color="auto"/>
        <w:left w:val="none" w:sz="0" w:space="0" w:color="auto"/>
        <w:bottom w:val="none" w:sz="0" w:space="0" w:color="auto"/>
        <w:right w:val="none" w:sz="0" w:space="0" w:color="auto"/>
      </w:divBdr>
      <w:divsChild>
        <w:div w:id="377708391">
          <w:marLeft w:val="0"/>
          <w:marRight w:val="0"/>
          <w:marTop w:val="121"/>
          <w:marBottom w:val="0"/>
          <w:divBdr>
            <w:top w:val="none" w:sz="0" w:space="0" w:color="auto"/>
            <w:left w:val="none" w:sz="0" w:space="0" w:color="auto"/>
            <w:bottom w:val="none" w:sz="0" w:space="0" w:color="auto"/>
            <w:right w:val="none" w:sz="0" w:space="0" w:color="auto"/>
          </w:divBdr>
        </w:div>
      </w:divsChild>
    </w:div>
    <w:div w:id="515120390">
      <w:bodyDiv w:val="1"/>
      <w:marLeft w:val="0"/>
      <w:marRight w:val="0"/>
      <w:marTop w:val="0"/>
      <w:marBottom w:val="0"/>
      <w:divBdr>
        <w:top w:val="none" w:sz="0" w:space="0" w:color="auto"/>
        <w:left w:val="none" w:sz="0" w:space="0" w:color="auto"/>
        <w:bottom w:val="none" w:sz="0" w:space="0" w:color="auto"/>
        <w:right w:val="none" w:sz="0" w:space="0" w:color="auto"/>
      </w:divBdr>
      <w:divsChild>
        <w:div w:id="1515917167">
          <w:marLeft w:val="0"/>
          <w:marRight w:val="0"/>
          <w:marTop w:val="121"/>
          <w:marBottom w:val="0"/>
          <w:divBdr>
            <w:top w:val="none" w:sz="0" w:space="0" w:color="auto"/>
            <w:left w:val="none" w:sz="0" w:space="0" w:color="auto"/>
            <w:bottom w:val="none" w:sz="0" w:space="0" w:color="auto"/>
            <w:right w:val="none" w:sz="0" w:space="0" w:color="auto"/>
          </w:divBdr>
        </w:div>
      </w:divsChild>
    </w:div>
    <w:div w:id="543449799">
      <w:bodyDiv w:val="1"/>
      <w:marLeft w:val="0"/>
      <w:marRight w:val="0"/>
      <w:marTop w:val="0"/>
      <w:marBottom w:val="0"/>
      <w:divBdr>
        <w:top w:val="none" w:sz="0" w:space="0" w:color="auto"/>
        <w:left w:val="none" w:sz="0" w:space="0" w:color="auto"/>
        <w:bottom w:val="none" w:sz="0" w:space="0" w:color="auto"/>
        <w:right w:val="none" w:sz="0" w:space="0" w:color="auto"/>
      </w:divBdr>
    </w:div>
    <w:div w:id="557126705">
      <w:bodyDiv w:val="1"/>
      <w:marLeft w:val="0"/>
      <w:marRight w:val="0"/>
      <w:marTop w:val="0"/>
      <w:marBottom w:val="0"/>
      <w:divBdr>
        <w:top w:val="none" w:sz="0" w:space="0" w:color="auto"/>
        <w:left w:val="none" w:sz="0" w:space="0" w:color="auto"/>
        <w:bottom w:val="none" w:sz="0" w:space="0" w:color="auto"/>
        <w:right w:val="none" w:sz="0" w:space="0" w:color="auto"/>
      </w:divBdr>
    </w:div>
    <w:div w:id="592469299">
      <w:bodyDiv w:val="1"/>
      <w:marLeft w:val="0"/>
      <w:marRight w:val="0"/>
      <w:marTop w:val="0"/>
      <w:marBottom w:val="0"/>
      <w:divBdr>
        <w:top w:val="none" w:sz="0" w:space="0" w:color="auto"/>
        <w:left w:val="none" w:sz="0" w:space="0" w:color="auto"/>
        <w:bottom w:val="none" w:sz="0" w:space="0" w:color="auto"/>
        <w:right w:val="none" w:sz="0" w:space="0" w:color="auto"/>
      </w:divBdr>
      <w:divsChild>
        <w:div w:id="50279035">
          <w:marLeft w:val="0"/>
          <w:marRight w:val="0"/>
          <w:marTop w:val="121"/>
          <w:marBottom w:val="0"/>
          <w:divBdr>
            <w:top w:val="none" w:sz="0" w:space="0" w:color="auto"/>
            <w:left w:val="none" w:sz="0" w:space="0" w:color="auto"/>
            <w:bottom w:val="none" w:sz="0" w:space="0" w:color="auto"/>
            <w:right w:val="none" w:sz="0" w:space="0" w:color="auto"/>
          </w:divBdr>
        </w:div>
      </w:divsChild>
    </w:div>
    <w:div w:id="595215327">
      <w:bodyDiv w:val="1"/>
      <w:marLeft w:val="0"/>
      <w:marRight w:val="0"/>
      <w:marTop w:val="0"/>
      <w:marBottom w:val="0"/>
      <w:divBdr>
        <w:top w:val="none" w:sz="0" w:space="0" w:color="auto"/>
        <w:left w:val="none" w:sz="0" w:space="0" w:color="auto"/>
        <w:bottom w:val="none" w:sz="0" w:space="0" w:color="auto"/>
        <w:right w:val="none" w:sz="0" w:space="0" w:color="auto"/>
      </w:divBdr>
      <w:divsChild>
        <w:div w:id="1327897159">
          <w:marLeft w:val="0"/>
          <w:marRight w:val="0"/>
          <w:marTop w:val="121"/>
          <w:marBottom w:val="0"/>
          <w:divBdr>
            <w:top w:val="none" w:sz="0" w:space="0" w:color="auto"/>
            <w:left w:val="none" w:sz="0" w:space="0" w:color="auto"/>
            <w:bottom w:val="none" w:sz="0" w:space="0" w:color="auto"/>
            <w:right w:val="none" w:sz="0" w:space="0" w:color="auto"/>
          </w:divBdr>
        </w:div>
      </w:divsChild>
    </w:div>
    <w:div w:id="618533408">
      <w:bodyDiv w:val="1"/>
      <w:marLeft w:val="0"/>
      <w:marRight w:val="0"/>
      <w:marTop w:val="0"/>
      <w:marBottom w:val="0"/>
      <w:divBdr>
        <w:top w:val="none" w:sz="0" w:space="0" w:color="auto"/>
        <w:left w:val="none" w:sz="0" w:space="0" w:color="auto"/>
        <w:bottom w:val="none" w:sz="0" w:space="0" w:color="auto"/>
        <w:right w:val="none" w:sz="0" w:space="0" w:color="auto"/>
      </w:divBdr>
    </w:div>
    <w:div w:id="666055651">
      <w:bodyDiv w:val="1"/>
      <w:marLeft w:val="0"/>
      <w:marRight w:val="0"/>
      <w:marTop w:val="0"/>
      <w:marBottom w:val="0"/>
      <w:divBdr>
        <w:top w:val="none" w:sz="0" w:space="0" w:color="auto"/>
        <w:left w:val="none" w:sz="0" w:space="0" w:color="auto"/>
        <w:bottom w:val="none" w:sz="0" w:space="0" w:color="auto"/>
        <w:right w:val="none" w:sz="0" w:space="0" w:color="auto"/>
      </w:divBdr>
      <w:divsChild>
        <w:div w:id="1189639814">
          <w:marLeft w:val="0"/>
          <w:marRight w:val="0"/>
          <w:marTop w:val="121"/>
          <w:marBottom w:val="0"/>
          <w:divBdr>
            <w:top w:val="none" w:sz="0" w:space="0" w:color="auto"/>
            <w:left w:val="none" w:sz="0" w:space="0" w:color="auto"/>
            <w:bottom w:val="none" w:sz="0" w:space="0" w:color="auto"/>
            <w:right w:val="none" w:sz="0" w:space="0" w:color="auto"/>
          </w:divBdr>
        </w:div>
      </w:divsChild>
    </w:div>
    <w:div w:id="689382261">
      <w:bodyDiv w:val="1"/>
      <w:marLeft w:val="0"/>
      <w:marRight w:val="0"/>
      <w:marTop w:val="0"/>
      <w:marBottom w:val="0"/>
      <w:divBdr>
        <w:top w:val="none" w:sz="0" w:space="0" w:color="auto"/>
        <w:left w:val="none" w:sz="0" w:space="0" w:color="auto"/>
        <w:bottom w:val="none" w:sz="0" w:space="0" w:color="auto"/>
        <w:right w:val="none" w:sz="0" w:space="0" w:color="auto"/>
      </w:divBdr>
      <w:divsChild>
        <w:div w:id="1167600364">
          <w:marLeft w:val="0"/>
          <w:marRight w:val="0"/>
          <w:marTop w:val="121"/>
          <w:marBottom w:val="0"/>
          <w:divBdr>
            <w:top w:val="none" w:sz="0" w:space="0" w:color="auto"/>
            <w:left w:val="none" w:sz="0" w:space="0" w:color="auto"/>
            <w:bottom w:val="none" w:sz="0" w:space="0" w:color="auto"/>
            <w:right w:val="none" w:sz="0" w:space="0" w:color="auto"/>
          </w:divBdr>
        </w:div>
      </w:divsChild>
    </w:div>
    <w:div w:id="695883777">
      <w:bodyDiv w:val="1"/>
      <w:marLeft w:val="0"/>
      <w:marRight w:val="0"/>
      <w:marTop w:val="0"/>
      <w:marBottom w:val="0"/>
      <w:divBdr>
        <w:top w:val="none" w:sz="0" w:space="0" w:color="auto"/>
        <w:left w:val="none" w:sz="0" w:space="0" w:color="auto"/>
        <w:bottom w:val="none" w:sz="0" w:space="0" w:color="auto"/>
        <w:right w:val="none" w:sz="0" w:space="0" w:color="auto"/>
      </w:divBdr>
    </w:div>
    <w:div w:id="698236537">
      <w:bodyDiv w:val="1"/>
      <w:marLeft w:val="0"/>
      <w:marRight w:val="0"/>
      <w:marTop w:val="0"/>
      <w:marBottom w:val="0"/>
      <w:divBdr>
        <w:top w:val="none" w:sz="0" w:space="0" w:color="auto"/>
        <w:left w:val="none" w:sz="0" w:space="0" w:color="auto"/>
        <w:bottom w:val="none" w:sz="0" w:space="0" w:color="auto"/>
        <w:right w:val="none" w:sz="0" w:space="0" w:color="auto"/>
      </w:divBdr>
      <w:divsChild>
        <w:div w:id="930356807">
          <w:marLeft w:val="0"/>
          <w:marRight w:val="0"/>
          <w:marTop w:val="0"/>
          <w:marBottom w:val="0"/>
          <w:divBdr>
            <w:top w:val="none" w:sz="0" w:space="0" w:color="auto"/>
            <w:left w:val="none" w:sz="0" w:space="0" w:color="auto"/>
            <w:bottom w:val="none" w:sz="0" w:space="0" w:color="auto"/>
            <w:right w:val="none" w:sz="0" w:space="0" w:color="auto"/>
          </w:divBdr>
        </w:div>
      </w:divsChild>
    </w:div>
    <w:div w:id="703603546">
      <w:bodyDiv w:val="1"/>
      <w:marLeft w:val="0"/>
      <w:marRight w:val="0"/>
      <w:marTop w:val="0"/>
      <w:marBottom w:val="0"/>
      <w:divBdr>
        <w:top w:val="none" w:sz="0" w:space="0" w:color="auto"/>
        <w:left w:val="none" w:sz="0" w:space="0" w:color="auto"/>
        <w:bottom w:val="none" w:sz="0" w:space="0" w:color="auto"/>
        <w:right w:val="none" w:sz="0" w:space="0" w:color="auto"/>
      </w:divBdr>
      <w:divsChild>
        <w:div w:id="1777748258">
          <w:marLeft w:val="0"/>
          <w:marRight w:val="0"/>
          <w:marTop w:val="121"/>
          <w:marBottom w:val="0"/>
          <w:divBdr>
            <w:top w:val="none" w:sz="0" w:space="0" w:color="auto"/>
            <w:left w:val="none" w:sz="0" w:space="0" w:color="auto"/>
            <w:bottom w:val="none" w:sz="0" w:space="0" w:color="auto"/>
            <w:right w:val="none" w:sz="0" w:space="0" w:color="auto"/>
          </w:divBdr>
        </w:div>
      </w:divsChild>
    </w:div>
    <w:div w:id="711617447">
      <w:bodyDiv w:val="1"/>
      <w:marLeft w:val="0"/>
      <w:marRight w:val="0"/>
      <w:marTop w:val="0"/>
      <w:marBottom w:val="0"/>
      <w:divBdr>
        <w:top w:val="none" w:sz="0" w:space="0" w:color="auto"/>
        <w:left w:val="none" w:sz="0" w:space="0" w:color="auto"/>
        <w:bottom w:val="none" w:sz="0" w:space="0" w:color="auto"/>
        <w:right w:val="none" w:sz="0" w:space="0" w:color="auto"/>
      </w:divBdr>
      <w:divsChild>
        <w:div w:id="83691705">
          <w:marLeft w:val="0"/>
          <w:marRight w:val="0"/>
          <w:marTop w:val="121"/>
          <w:marBottom w:val="0"/>
          <w:divBdr>
            <w:top w:val="none" w:sz="0" w:space="0" w:color="auto"/>
            <w:left w:val="none" w:sz="0" w:space="0" w:color="auto"/>
            <w:bottom w:val="none" w:sz="0" w:space="0" w:color="auto"/>
            <w:right w:val="none" w:sz="0" w:space="0" w:color="auto"/>
          </w:divBdr>
        </w:div>
      </w:divsChild>
    </w:div>
    <w:div w:id="713696842">
      <w:bodyDiv w:val="1"/>
      <w:marLeft w:val="0"/>
      <w:marRight w:val="0"/>
      <w:marTop w:val="0"/>
      <w:marBottom w:val="0"/>
      <w:divBdr>
        <w:top w:val="none" w:sz="0" w:space="0" w:color="auto"/>
        <w:left w:val="none" w:sz="0" w:space="0" w:color="auto"/>
        <w:bottom w:val="none" w:sz="0" w:space="0" w:color="auto"/>
        <w:right w:val="none" w:sz="0" w:space="0" w:color="auto"/>
      </w:divBdr>
    </w:div>
    <w:div w:id="715592000">
      <w:bodyDiv w:val="1"/>
      <w:marLeft w:val="0"/>
      <w:marRight w:val="0"/>
      <w:marTop w:val="0"/>
      <w:marBottom w:val="0"/>
      <w:divBdr>
        <w:top w:val="none" w:sz="0" w:space="0" w:color="auto"/>
        <w:left w:val="none" w:sz="0" w:space="0" w:color="auto"/>
        <w:bottom w:val="none" w:sz="0" w:space="0" w:color="auto"/>
        <w:right w:val="none" w:sz="0" w:space="0" w:color="auto"/>
      </w:divBdr>
      <w:divsChild>
        <w:div w:id="657997019">
          <w:marLeft w:val="0"/>
          <w:marRight w:val="0"/>
          <w:marTop w:val="121"/>
          <w:marBottom w:val="0"/>
          <w:divBdr>
            <w:top w:val="none" w:sz="0" w:space="0" w:color="auto"/>
            <w:left w:val="none" w:sz="0" w:space="0" w:color="auto"/>
            <w:bottom w:val="none" w:sz="0" w:space="0" w:color="auto"/>
            <w:right w:val="none" w:sz="0" w:space="0" w:color="auto"/>
          </w:divBdr>
        </w:div>
      </w:divsChild>
    </w:div>
    <w:div w:id="726341975">
      <w:bodyDiv w:val="1"/>
      <w:marLeft w:val="0"/>
      <w:marRight w:val="0"/>
      <w:marTop w:val="0"/>
      <w:marBottom w:val="0"/>
      <w:divBdr>
        <w:top w:val="none" w:sz="0" w:space="0" w:color="auto"/>
        <w:left w:val="none" w:sz="0" w:space="0" w:color="auto"/>
        <w:bottom w:val="none" w:sz="0" w:space="0" w:color="auto"/>
        <w:right w:val="none" w:sz="0" w:space="0" w:color="auto"/>
      </w:divBdr>
    </w:div>
    <w:div w:id="744490838">
      <w:bodyDiv w:val="1"/>
      <w:marLeft w:val="0"/>
      <w:marRight w:val="0"/>
      <w:marTop w:val="0"/>
      <w:marBottom w:val="0"/>
      <w:divBdr>
        <w:top w:val="none" w:sz="0" w:space="0" w:color="auto"/>
        <w:left w:val="none" w:sz="0" w:space="0" w:color="auto"/>
        <w:bottom w:val="none" w:sz="0" w:space="0" w:color="auto"/>
        <w:right w:val="none" w:sz="0" w:space="0" w:color="auto"/>
      </w:divBdr>
      <w:divsChild>
        <w:div w:id="1465196360">
          <w:marLeft w:val="0"/>
          <w:marRight w:val="0"/>
          <w:marTop w:val="121"/>
          <w:marBottom w:val="0"/>
          <w:divBdr>
            <w:top w:val="none" w:sz="0" w:space="0" w:color="auto"/>
            <w:left w:val="none" w:sz="0" w:space="0" w:color="auto"/>
            <w:bottom w:val="none" w:sz="0" w:space="0" w:color="auto"/>
            <w:right w:val="none" w:sz="0" w:space="0" w:color="auto"/>
          </w:divBdr>
        </w:div>
      </w:divsChild>
    </w:div>
    <w:div w:id="779254250">
      <w:bodyDiv w:val="1"/>
      <w:marLeft w:val="0"/>
      <w:marRight w:val="0"/>
      <w:marTop w:val="0"/>
      <w:marBottom w:val="0"/>
      <w:divBdr>
        <w:top w:val="none" w:sz="0" w:space="0" w:color="auto"/>
        <w:left w:val="none" w:sz="0" w:space="0" w:color="auto"/>
        <w:bottom w:val="none" w:sz="0" w:space="0" w:color="auto"/>
        <w:right w:val="none" w:sz="0" w:space="0" w:color="auto"/>
      </w:divBdr>
    </w:div>
    <w:div w:id="791290136">
      <w:bodyDiv w:val="1"/>
      <w:marLeft w:val="0"/>
      <w:marRight w:val="0"/>
      <w:marTop w:val="0"/>
      <w:marBottom w:val="0"/>
      <w:divBdr>
        <w:top w:val="none" w:sz="0" w:space="0" w:color="auto"/>
        <w:left w:val="none" w:sz="0" w:space="0" w:color="auto"/>
        <w:bottom w:val="none" w:sz="0" w:space="0" w:color="auto"/>
        <w:right w:val="none" w:sz="0" w:space="0" w:color="auto"/>
      </w:divBdr>
      <w:divsChild>
        <w:div w:id="1912539691">
          <w:marLeft w:val="0"/>
          <w:marRight w:val="0"/>
          <w:marTop w:val="121"/>
          <w:marBottom w:val="0"/>
          <w:divBdr>
            <w:top w:val="none" w:sz="0" w:space="0" w:color="auto"/>
            <w:left w:val="none" w:sz="0" w:space="0" w:color="auto"/>
            <w:bottom w:val="none" w:sz="0" w:space="0" w:color="auto"/>
            <w:right w:val="none" w:sz="0" w:space="0" w:color="auto"/>
          </w:divBdr>
        </w:div>
      </w:divsChild>
    </w:div>
    <w:div w:id="800029809">
      <w:bodyDiv w:val="1"/>
      <w:marLeft w:val="0"/>
      <w:marRight w:val="0"/>
      <w:marTop w:val="0"/>
      <w:marBottom w:val="0"/>
      <w:divBdr>
        <w:top w:val="none" w:sz="0" w:space="0" w:color="auto"/>
        <w:left w:val="none" w:sz="0" w:space="0" w:color="auto"/>
        <w:bottom w:val="none" w:sz="0" w:space="0" w:color="auto"/>
        <w:right w:val="none" w:sz="0" w:space="0" w:color="auto"/>
      </w:divBdr>
      <w:divsChild>
        <w:div w:id="1569413241">
          <w:marLeft w:val="0"/>
          <w:marRight w:val="0"/>
          <w:marTop w:val="121"/>
          <w:marBottom w:val="0"/>
          <w:divBdr>
            <w:top w:val="none" w:sz="0" w:space="0" w:color="auto"/>
            <w:left w:val="none" w:sz="0" w:space="0" w:color="auto"/>
            <w:bottom w:val="none" w:sz="0" w:space="0" w:color="auto"/>
            <w:right w:val="none" w:sz="0" w:space="0" w:color="auto"/>
          </w:divBdr>
        </w:div>
      </w:divsChild>
    </w:div>
    <w:div w:id="815953710">
      <w:bodyDiv w:val="1"/>
      <w:marLeft w:val="0"/>
      <w:marRight w:val="0"/>
      <w:marTop w:val="0"/>
      <w:marBottom w:val="0"/>
      <w:divBdr>
        <w:top w:val="none" w:sz="0" w:space="0" w:color="auto"/>
        <w:left w:val="none" w:sz="0" w:space="0" w:color="auto"/>
        <w:bottom w:val="none" w:sz="0" w:space="0" w:color="auto"/>
        <w:right w:val="none" w:sz="0" w:space="0" w:color="auto"/>
      </w:divBdr>
    </w:div>
    <w:div w:id="833378324">
      <w:bodyDiv w:val="1"/>
      <w:marLeft w:val="0"/>
      <w:marRight w:val="0"/>
      <w:marTop w:val="0"/>
      <w:marBottom w:val="0"/>
      <w:divBdr>
        <w:top w:val="none" w:sz="0" w:space="0" w:color="auto"/>
        <w:left w:val="none" w:sz="0" w:space="0" w:color="auto"/>
        <w:bottom w:val="none" w:sz="0" w:space="0" w:color="auto"/>
        <w:right w:val="none" w:sz="0" w:space="0" w:color="auto"/>
      </w:divBdr>
      <w:divsChild>
        <w:div w:id="1561407609">
          <w:marLeft w:val="0"/>
          <w:marRight w:val="0"/>
          <w:marTop w:val="121"/>
          <w:marBottom w:val="0"/>
          <w:divBdr>
            <w:top w:val="none" w:sz="0" w:space="0" w:color="auto"/>
            <w:left w:val="none" w:sz="0" w:space="0" w:color="auto"/>
            <w:bottom w:val="none" w:sz="0" w:space="0" w:color="auto"/>
            <w:right w:val="none" w:sz="0" w:space="0" w:color="auto"/>
          </w:divBdr>
        </w:div>
        <w:div w:id="2100254295">
          <w:marLeft w:val="0"/>
          <w:marRight w:val="0"/>
          <w:marTop w:val="121"/>
          <w:marBottom w:val="0"/>
          <w:divBdr>
            <w:top w:val="none" w:sz="0" w:space="0" w:color="auto"/>
            <w:left w:val="none" w:sz="0" w:space="0" w:color="auto"/>
            <w:bottom w:val="none" w:sz="0" w:space="0" w:color="auto"/>
            <w:right w:val="none" w:sz="0" w:space="0" w:color="auto"/>
          </w:divBdr>
        </w:div>
      </w:divsChild>
    </w:div>
    <w:div w:id="836384313">
      <w:bodyDiv w:val="1"/>
      <w:marLeft w:val="0"/>
      <w:marRight w:val="0"/>
      <w:marTop w:val="0"/>
      <w:marBottom w:val="0"/>
      <w:divBdr>
        <w:top w:val="none" w:sz="0" w:space="0" w:color="auto"/>
        <w:left w:val="none" w:sz="0" w:space="0" w:color="auto"/>
        <w:bottom w:val="none" w:sz="0" w:space="0" w:color="auto"/>
        <w:right w:val="none" w:sz="0" w:space="0" w:color="auto"/>
      </w:divBdr>
      <w:divsChild>
        <w:div w:id="1954555231">
          <w:marLeft w:val="0"/>
          <w:marRight w:val="0"/>
          <w:marTop w:val="121"/>
          <w:marBottom w:val="0"/>
          <w:divBdr>
            <w:top w:val="none" w:sz="0" w:space="0" w:color="auto"/>
            <w:left w:val="none" w:sz="0" w:space="0" w:color="auto"/>
            <w:bottom w:val="none" w:sz="0" w:space="0" w:color="auto"/>
            <w:right w:val="none" w:sz="0" w:space="0" w:color="auto"/>
          </w:divBdr>
        </w:div>
      </w:divsChild>
    </w:div>
    <w:div w:id="843514313">
      <w:bodyDiv w:val="1"/>
      <w:marLeft w:val="0"/>
      <w:marRight w:val="0"/>
      <w:marTop w:val="0"/>
      <w:marBottom w:val="0"/>
      <w:divBdr>
        <w:top w:val="none" w:sz="0" w:space="0" w:color="auto"/>
        <w:left w:val="none" w:sz="0" w:space="0" w:color="auto"/>
        <w:bottom w:val="none" w:sz="0" w:space="0" w:color="auto"/>
        <w:right w:val="none" w:sz="0" w:space="0" w:color="auto"/>
      </w:divBdr>
      <w:divsChild>
        <w:div w:id="351339698">
          <w:marLeft w:val="0"/>
          <w:marRight w:val="0"/>
          <w:marTop w:val="121"/>
          <w:marBottom w:val="0"/>
          <w:divBdr>
            <w:top w:val="none" w:sz="0" w:space="0" w:color="auto"/>
            <w:left w:val="none" w:sz="0" w:space="0" w:color="auto"/>
            <w:bottom w:val="none" w:sz="0" w:space="0" w:color="auto"/>
            <w:right w:val="none" w:sz="0" w:space="0" w:color="auto"/>
          </w:divBdr>
        </w:div>
      </w:divsChild>
    </w:div>
    <w:div w:id="875238999">
      <w:bodyDiv w:val="1"/>
      <w:marLeft w:val="0"/>
      <w:marRight w:val="0"/>
      <w:marTop w:val="0"/>
      <w:marBottom w:val="0"/>
      <w:divBdr>
        <w:top w:val="none" w:sz="0" w:space="0" w:color="auto"/>
        <w:left w:val="none" w:sz="0" w:space="0" w:color="auto"/>
        <w:bottom w:val="none" w:sz="0" w:space="0" w:color="auto"/>
        <w:right w:val="none" w:sz="0" w:space="0" w:color="auto"/>
      </w:divBdr>
      <w:divsChild>
        <w:div w:id="776172487">
          <w:marLeft w:val="0"/>
          <w:marRight w:val="0"/>
          <w:marTop w:val="121"/>
          <w:marBottom w:val="0"/>
          <w:divBdr>
            <w:top w:val="none" w:sz="0" w:space="0" w:color="auto"/>
            <w:left w:val="none" w:sz="0" w:space="0" w:color="auto"/>
            <w:bottom w:val="none" w:sz="0" w:space="0" w:color="auto"/>
            <w:right w:val="none" w:sz="0" w:space="0" w:color="auto"/>
          </w:divBdr>
        </w:div>
      </w:divsChild>
    </w:div>
    <w:div w:id="882211121">
      <w:bodyDiv w:val="1"/>
      <w:marLeft w:val="0"/>
      <w:marRight w:val="0"/>
      <w:marTop w:val="0"/>
      <w:marBottom w:val="0"/>
      <w:divBdr>
        <w:top w:val="none" w:sz="0" w:space="0" w:color="auto"/>
        <w:left w:val="none" w:sz="0" w:space="0" w:color="auto"/>
        <w:bottom w:val="none" w:sz="0" w:space="0" w:color="auto"/>
        <w:right w:val="none" w:sz="0" w:space="0" w:color="auto"/>
      </w:divBdr>
      <w:divsChild>
        <w:div w:id="302545496">
          <w:marLeft w:val="0"/>
          <w:marRight w:val="0"/>
          <w:marTop w:val="121"/>
          <w:marBottom w:val="0"/>
          <w:divBdr>
            <w:top w:val="none" w:sz="0" w:space="0" w:color="auto"/>
            <w:left w:val="none" w:sz="0" w:space="0" w:color="auto"/>
            <w:bottom w:val="none" w:sz="0" w:space="0" w:color="auto"/>
            <w:right w:val="none" w:sz="0" w:space="0" w:color="auto"/>
          </w:divBdr>
        </w:div>
      </w:divsChild>
    </w:div>
    <w:div w:id="889415111">
      <w:bodyDiv w:val="1"/>
      <w:marLeft w:val="0"/>
      <w:marRight w:val="0"/>
      <w:marTop w:val="0"/>
      <w:marBottom w:val="0"/>
      <w:divBdr>
        <w:top w:val="none" w:sz="0" w:space="0" w:color="auto"/>
        <w:left w:val="none" w:sz="0" w:space="0" w:color="auto"/>
        <w:bottom w:val="none" w:sz="0" w:space="0" w:color="auto"/>
        <w:right w:val="none" w:sz="0" w:space="0" w:color="auto"/>
      </w:divBdr>
      <w:divsChild>
        <w:div w:id="94178953">
          <w:marLeft w:val="0"/>
          <w:marRight w:val="0"/>
          <w:marTop w:val="121"/>
          <w:marBottom w:val="0"/>
          <w:divBdr>
            <w:top w:val="none" w:sz="0" w:space="0" w:color="auto"/>
            <w:left w:val="none" w:sz="0" w:space="0" w:color="auto"/>
            <w:bottom w:val="none" w:sz="0" w:space="0" w:color="auto"/>
            <w:right w:val="none" w:sz="0" w:space="0" w:color="auto"/>
          </w:divBdr>
        </w:div>
      </w:divsChild>
    </w:div>
    <w:div w:id="898789647">
      <w:bodyDiv w:val="1"/>
      <w:marLeft w:val="0"/>
      <w:marRight w:val="0"/>
      <w:marTop w:val="0"/>
      <w:marBottom w:val="0"/>
      <w:divBdr>
        <w:top w:val="none" w:sz="0" w:space="0" w:color="auto"/>
        <w:left w:val="none" w:sz="0" w:space="0" w:color="auto"/>
        <w:bottom w:val="none" w:sz="0" w:space="0" w:color="auto"/>
        <w:right w:val="none" w:sz="0" w:space="0" w:color="auto"/>
      </w:divBdr>
    </w:div>
    <w:div w:id="911427325">
      <w:bodyDiv w:val="1"/>
      <w:marLeft w:val="0"/>
      <w:marRight w:val="0"/>
      <w:marTop w:val="0"/>
      <w:marBottom w:val="0"/>
      <w:divBdr>
        <w:top w:val="none" w:sz="0" w:space="0" w:color="auto"/>
        <w:left w:val="none" w:sz="0" w:space="0" w:color="auto"/>
        <w:bottom w:val="none" w:sz="0" w:space="0" w:color="auto"/>
        <w:right w:val="none" w:sz="0" w:space="0" w:color="auto"/>
      </w:divBdr>
    </w:div>
    <w:div w:id="913973330">
      <w:bodyDiv w:val="1"/>
      <w:marLeft w:val="0"/>
      <w:marRight w:val="0"/>
      <w:marTop w:val="0"/>
      <w:marBottom w:val="0"/>
      <w:divBdr>
        <w:top w:val="none" w:sz="0" w:space="0" w:color="auto"/>
        <w:left w:val="none" w:sz="0" w:space="0" w:color="auto"/>
        <w:bottom w:val="none" w:sz="0" w:space="0" w:color="auto"/>
        <w:right w:val="none" w:sz="0" w:space="0" w:color="auto"/>
      </w:divBdr>
      <w:divsChild>
        <w:div w:id="2136368894">
          <w:marLeft w:val="0"/>
          <w:marRight w:val="0"/>
          <w:marTop w:val="121"/>
          <w:marBottom w:val="0"/>
          <w:divBdr>
            <w:top w:val="none" w:sz="0" w:space="0" w:color="auto"/>
            <w:left w:val="none" w:sz="0" w:space="0" w:color="auto"/>
            <w:bottom w:val="none" w:sz="0" w:space="0" w:color="auto"/>
            <w:right w:val="none" w:sz="0" w:space="0" w:color="auto"/>
          </w:divBdr>
        </w:div>
      </w:divsChild>
    </w:div>
    <w:div w:id="921062925">
      <w:bodyDiv w:val="1"/>
      <w:marLeft w:val="0"/>
      <w:marRight w:val="0"/>
      <w:marTop w:val="0"/>
      <w:marBottom w:val="0"/>
      <w:divBdr>
        <w:top w:val="none" w:sz="0" w:space="0" w:color="auto"/>
        <w:left w:val="none" w:sz="0" w:space="0" w:color="auto"/>
        <w:bottom w:val="none" w:sz="0" w:space="0" w:color="auto"/>
        <w:right w:val="none" w:sz="0" w:space="0" w:color="auto"/>
      </w:divBdr>
      <w:divsChild>
        <w:div w:id="827864596">
          <w:marLeft w:val="0"/>
          <w:marRight w:val="0"/>
          <w:marTop w:val="121"/>
          <w:marBottom w:val="0"/>
          <w:divBdr>
            <w:top w:val="none" w:sz="0" w:space="0" w:color="auto"/>
            <w:left w:val="none" w:sz="0" w:space="0" w:color="auto"/>
            <w:bottom w:val="none" w:sz="0" w:space="0" w:color="auto"/>
            <w:right w:val="none" w:sz="0" w:space="0" w:color="auto"/>
          </w:divBdr>
        </w:div>
        <w:div w:id="2117209060">
          <w:marLeft w:val="0"/>
          <w:marRight w:val="0"/>
          <w:marTop w:val="121"/>
          <w:marBottom w:val="0"/>
          <w:divBdr>
            <w:top w:val="none" w:sz="0" w:space="0" w:color="auto"/>
            <w:left w:val="none" w:sz="0" w:space="0" w:color="auto"/>
            <w:bottom w:val="none" w:sz="0" w:space="0" w:color="auto"/>
            <w:right w:val="none" w:sz="0" w:space="0" w:color="auto"/>
          </w:divBdr>
        </w:div>
      </w:divsChild>
    </w:div>
    <w:div w:id="922757792">
      <w:bodyDiv w:val="1"/>
      <w:marLeft w:val="0"/>
      <w:marRight w:val="0"/>
      <w:marTop w:val="0"/>
      <w:marBottom w:val="0"/>
      <w:divBdr>
        <w:top w:val="none" w:sz="0" w:space="0" w:color="auto"/>
        <w:left w:val="none" w:sz="0" w:space="0" w:color="auto"/>
        <w:bottom w:val="none" w:sz="0" w:space="0" w:color="auto"/>
        <w:right w:val="none" w:sz="0" w:space="0" w:color="auto"/>
      </w:divBdr>
      <w:divsChild>
        <w:div w:id="545261043">
          <w:marLeft w:val="0"/>
          <w:marRight w:val="0"/>
          <w:marTop w:val="121"/>
          <w:marBottom w:val="0"/>
          <w:divBdr>
            <w:top w:val="none" w:sz="0" w:space="0" w:color="auto"/>
            <w:left w:val="none" w:sz="0" w:space="0" w:color="auto"/>
            <w:bottom w:val="none" w:sz="0" w:space="0" w:color="auto"/>
            <w:right w:val="none" w:sz="0" w:space="0" w:color="auto"/>
          </w:divBdr>
        </w:div>
      </w:divsChild>
    </w:div>
    <w:div w:id="931551644">
      <w:bodyDiv w:val="1"/>
      <w:marLeft w:val="0"/>
      <w:marRight w:val="0"/>
      <w:marTop w:val="0"/>
      <w:marBottom w:val="0"/>
      <w:divBdr>
        <w:top w:val="none" w:sz="0" w:space="0" w:color="auto"/>
        <w:left w:val="none" w:sz="0" w:space="0" w:color="auto"/>
        <w:bottom w:val="none" w:sz="0" w:space="0" w:color="auto"/>
        <w:right w:val="none" w:sz="0" w:space="0" w:color="auto"/>
      </w:divBdr>
      <w:divsChild>
        <w:div w:id="991324375">
          <w:marLeft w:val="0"/>
          <w:marRight w:val="0"/>
          <w:marTop w:val="121"/>
          <w:marBottom w:val="0"/>
          <w:divBdr>
            <w:top w:val="none" w:sz="0" w:space="0" w:color="auto"/>
            <w:left w:val="none" w:sz="0" w:space="0" w:color="auto"/>
            <w:bottom w:val="none" w:sz="0" w:space="0" w:color="auto"/>
            <w:right w:val="none" w:sz="0" w:space="0" w:color="auto"/>
          </w:divBdr>
        </w:div>
      </w:divsChild>
    </w:div>
    <w:div w:id="933560328">
      <w:bodyDiv w:val="1"/>
      <w:marLeft w:val="0"/>
      <w:marRight w:val="0"/>
      <w:marTop w:val="0"/>
      <w:marBottom w:val="0"/>
      <w:divBdr>
        <w:top w:val="none" w:sz="0" w:space="0" w:color="auto"/>
        <w:left w:val="none" w:sz="0" w:space="0" w:color="auto"/>
        <w:bottom w:val="none" w:sz="0" w:space="0" w:color="auto"/>
        <w:right w:val="none" w:sz="0" w:space="0" w:color="auto"/>
      </w:divBdr>
      <w:divsChild>
        <w:div w:id="1059981297">
          <w:marLeft w:val="0"/>
          <w:marRight w:val="0"/>
          <w:marTop w:val="121"/>
          <w:marBottom w:val="0"/>
          <w:divBdr>
            <w:top w:val="none" w:sz="0" w:space="0" w:color="auto"/>
            <w:left w:val="none" w:sz="0" w:space="0" w:color="auto"/>
            <w:bottom w:val="none" w:sz="0" w:space="0" w:color="auto"/>
            <w:right w:val="none" w:sz="0" w:space="0" w:color="auto"/>
          </w:divBdr>
        </w:div>
      </w:divsChild>
    </w:div>
    <w:div w:id="949630529">
      <w:bodyDiv w:val="1"/>
      <w:marLeft w:val="0"/>
      <w:marRight w:val="0"/>
      <w:marTop w:val="0"/>
      <w:marBottom w:val="0"/>
      <w:divBdr>
        <w:top w:val="none" w:sz="0" w:space="0" w:color="auto"/>
        <w:left w:val="none" w:sz="0" w:space="0" w:color="auto"/>
        <w:bottom w:val="none" w:sz="0" w:space="0" w:color="auto"/>
        <w:right w:val="none" w:sz="0" w:space="0" w:color="auto"/>
      </w:divBdr>
      <w:divsChild>
        <w:div w:id="1888485844">
          <w:marLeft w:val="0"/>
          <w:marRight w:val="0"/>
          <w:marTop w:val="121"/>
          <w:marBottom w:val="0"/>
          <w:divBdr>
            <w:top w:val="none" w:sz="0" w:space="0" w:color="auto"/>
            <w:left w:val="none" w:sz="0" w:space="0" w:color="auto"/>
            <w:bottom w:val="none" w:sz="0" w:space="0" w:color="auto"/>
            <w:right w:val="none" w:sz="0" w:space="0" w:color="auto"/>
          </w:divBdr>
        </w:div>
      </w:divsChild>
    </w:div>
    <w:div w:id="960185277">
      <w:bodyDiv w:val="1"/>
      <w:marLeft w:val="0"/>
      <w:marRight w:val="0"/>
      <w:marTop w:val="0"/>
      <w:marBottom w:val="0"/>
      <w:divBdr>
        <w:top w:val="none" w:sz="0" w:space="0" w:color="auto"/>
        <w:left w:val="none" w:sz="0" w:space="0" w:color="auto"/>
        <w:bottom w:val="none" w:sz="0" w:space="0" w:color="auto"/>
        <w:right w:val="none" w:sz="0" w:space="0" w:color="auto"/>
      </w:divBdr>
      <w:divsChild>
        <w:div w:id="1152061856">
          <w:marLeft w:val="0"/>
          <w:marRight w:val="0"/>
          <w:marTop w:val="121"/>
          <w:marBottom w:val="0"/>
          <w:divBdr>
            <w:top w:val="none" w:sz="0" w:space="0" w:color="auto"/>
            <w:left w:val="none" w:sz="0" w:space="0" w:color="auto"/>
            <w:bottom w:val="none" w:sz="0" w:space="0" w:color="auto"/>
            <w:right w:val="none" w:sz="0" w:space="0" w:color="auto"/>
          </w:divBdr>
        </w:div>
      </w:divsChild>
    </w:div>
    <w:div w:id="996229416">
      <w:bodyDiv w:val="1"/>
      <w:marLeft w:val="0"/>
      <w:marRight w:val="0"/>
      <w:marTop w:val="0"/>
      <w:marBottom w:val="0"/>
      <w:divBdr>
        <w:top w:val="none" w:sz="0" w:space="0" w:color="auto"/>
        <w:left w:val="none" w:sz="0" w:space="0" w:color="auto"/>
        <w:bottom w:val="none" w:sz="0" w:space="0" w:color="auto"/>
        <w:right w:val="none" w:sz="0" w:space="0" w:color="auto"/>
      </w:divBdr>
    </w:div>
    <w:div w:id="996572544">
      <w:bodyDiv w:val="1"/>
      <w:marLeft w:val="0"/>
      <w:marRight w:val="0"/>
      <w:marTop w:val="0"/>
      <w:marBottom w:val="0"/>
      <w:divBdr>
        <w:top w:val="none" w:sz="0" w:space="0" w:color="auto"/>
        <w:left w:val="none" w:sz="0" w:space="0" w:color="auto"/>
        <w:bottom w:val="none" w:sz="0" w:space="0" w:color="auto"/>
        <w:right w:val="none" w:sz="0" w:space="0" w:color="auto"/>
      </w:divBdr>
      <w:divsChild>
        <w:div w:id="205610412">
          <w:marLeft w:val="0"/>
          <w:marRight w:val="0"/>
          <w:marTop w:val="121"/>
          <w:marBottom w:val="0"/>
          <w:divBdr>
            <w:top w:val="none" w:sz="0" w:space="0" w:color="auto"/>
            <w:left w:val="none" w:sz="0" w:space="0" w:color="auto"/>
            <w:bottom w:val="none" w:sz="0" w:space="0" w:color="auto"/>
            <w:right w:val="none" w:sz="0" w:space="0" w:color="auto"/>
          </w:divBdr>
        </w:div>
      </w:divsChild>
    </w:div>
    <w:div w:id="1024209034">
      <w:bodyDiv w:val="1"/>
      <w:marLeft w:val="0"/>
      <w:marRight w:val="0"/>
      <w:marTop w:val="0"/>
      <w:marBottom w:val="0"/>
      <w:divBdr>
        <w:top w:val="none" w:sz="0" w:space="0" w:color="auto"/>
        <w:left w:val="none" w:sz="0" w:space="0" w:color="auto"/>
        <w:bottom w:val="none" w:sz="0" w:space="0" w:color="auto"/>
        <w:right w:val="none" w:sz="0" w:space="0" w:color="auto"/>
      </w:divBdr>
      <w:divsChild>
        <w:div w:id="1908030763">
          <w:marLeft w:val="0"/>
          <w:marRight w:val="0"/>
          <w:marTop w:val="0"/>
          <w:marBottom w:val="0"/>
          <w:divBdr>
            <w:top w:val="none" w:sz="0" w:space="0" w:color="auto"/>
            <w:left w:val="none" w:sz="0" w:space="0" w:color="auto"/>
            <w:bottom w:val="none" w:sz="0" w:space="0" w:color="auto"/>
            <w:right w:val="none" w:sz="0" w:space="0" w:color="auto"/>
          </w:divBdr>
        </w:div>
      </w:divsChild>
    </w:div>
    <w:div w:id="1026370342">
      <w:bodyDiv w:val="1"/>
      <w:marLeft w:val="0"/>
      <w:marRight w:val="0"/>
      <w:marTop w:val="0"/>
      <w:marBottom w:val="0"/>
      <w:divBdr>
        <w:top w:val="none" w:sz="0" w:space="0" w:color="auto"/>
        <w:left w:val="none" w:sz="0" w:space="0" w:color="auto"/>
        <w:bottom w:val="none" w:sz="0" w:space="0" w:color="auto"/>
        <w:right w:val="none" w:sz="0" w:space="0" w:color="auto"/>
      </w:divBdr>
      <w:divsChild>
        <w:div w:id="1870684091">
          <w:marLeft w:val="0"/>
          <w:marRight w:val="0"/>
          <w:marTop w:val="121"/>
          <w:marBottom w:val="0"/>
          <w:divBdr>
            <w:top w:val="none" w:sz="0" w:space="0" w:color="auto"/>
            <w:left w:val="none" w:sz="0" w:space="0" w:color="auto"/>
            <w:bottom w:val="none" w:sz="0" w:space="0" w:color="auto"/>
            <w:right w:val="none" w:sz="0" w:space="0" w:color="auto"/>
          </w:divBdr>
        </w:div>
      </w:divsChild>
    </w:div>
    <w:div w:id="1056320474">
      <w:bodyDiv w:val="1"/>
      <w:marLeft w:val="0"/>
      <w:marRight w:val="0"/>
      <w:marTop w:val="0"/>
      <w:marBottom w:val="0"/>
      <w:divBdr>
        <w:top w:val="none" w:sz="0" w:space="0" w:color="auto"/>
        <w:left w:val="none" w:sz="0" w:space="0" w:color="auto"/>
        <w:bottom w:val="none" w:sz="0" w:space="0" w:color="auto"/>
        <w:right w:val="none" w:sz="0" w:space="0" w:color="auto"/>
      </w:divBdr>
    </w:div>
    <w:div w:id="1062287568">
      <w:bodyDiv w:val="1"/>
      <w:marLeft w:val="0"/>
      <w:marRight w:val="0"/>
      <w:marTop w:val="0"/>
      <w:marBottom w:val="0"/>
      <w:divBdr>
        <w:top w:val="none" w:sz="0" w:space="0" w:color="auto"/>
        <w:left w:val="none" w:sz="0" w:space="0" w:color="auto"/>
        <w:bottom w:val="none" w:sz="0" w:space="0" w:color="auto"/>
        <w:right w:val="none" w:sz="0" w:space="0" w:color="auto"/>
      </w:divBdr>
      <w:divsChild>
        <w:div w:id="1805587219">
          <w:marLeft w:val="0"/>
          <w:marRight w:val="0"/>
          <w:marTop w:val="121"/>
          <w:marBottom w:val="0"/>
          <w:divBdr>
            <w:top w:val="none" w:sz="0" w:space="0" w:color="auto"/>
            <w:left w:val="none" w:sz="0" w:space="0" w:color="auto"/>
            <w:bottom w:val="none" w:sz="0" w:space="0" w:color="auto"/>
            <w:right w:val="none" w:sz="0" w:space="0" w:color="auto"/>
          </w:divBdr>
        </w:div>
      </w:divsChild>
    </w:div>
    <w:div w:id="1105810683">
      <w:bodyDiv w:val="1"/>
      <w:marLeft w:val="0"/>
      <w:marRight w:val="0"/>
      <w:marTop w:val="0"/>
      <w:marBottom w:val="0"/>
      <w:divBdr>
        <w:top w:val="none" w:sz="0" w:space="0" w:color="auto"/>
        <w:left w:val="none" w:sz="0" w:space="0" w:color="auto"/>
        <w:bottom w:val="none" w:sz="0" w:space="0" w:color="auto"/>
        <w:right w:val="none" w:sz="0" w:space="0" w:color="auto"/>
      </w:divBdr>
    </w:div>
    <w:div w:id="1112044747">
      <w:bodyDiv w:val="1"/>
      <w:marLeft w:val="0"/>
      <w:marRight w:val="0"/>
      <w:marTop w:val="0"/>
      <w:marBottom w:val="0"/>
      <w:divBdr>
        <w:top w:val="none" w:sz="0" w:space="0" w:color="auto"/>
        <w:left w:val="none" w:sz="0" w:space="0" w:color="auto"/>
        <w:bottom w:val="none" w:sz="0" w:space="0" w:color="auto"/>
        <w:right w:val="none" w:sz="0" w:space="0" w:color="auto"/>
      </w:divBdr>
    </w:div>
    <w:div w:id="1155297549">
      <w:bodyDiv w:val="1"/>
      <w:marLeft w:val="0"/>
      <w:marRight w:val="0"/>
      <w:marTop w:val="0"/>
      <w:marBottom w:val="0"/>
      <w:divBdr>
        <w:top w:val="none" w:sz="0" w:space="0" w:color="auto"/>
        <w:left w:val="none" w:sz="0" w:space="0" w:color="auto"/>
        <w:bottom w:val="none" w:sz="0" w:space="0" w:color="auto"/>
        <w:right w:val="none" w:sz="0" w:space="0" w:color="auto"/>
      </w:divBdr>
      <w:divsChild>
        <w:div w:id="1222671357">
          <w:marLeft w:val="0"/>
          <w:marRight w:val="0"/>
          <w:marTop w:val="121"/>
          <w:marBottom w:val="0"/>
          <w:divBdr>
            <w:top w:val="none" w:sz="0" w:space="0" w:color="auto"/>
            <w:left w:val="none" w:sz="0" w:space="0" w:color="auto"/>
            <w:bottom w:val="none" w:sz="0" w:space="0" w:color="auto"/>
            <w:right w:val="none" w:sz="0" w:space="0" w:color="auto"/>
          </w:divBdr>
        </w:div>
      </w:divsChild>
    </w:div>
    <w:div w:id="1180122735">
      <w:bodyDiv w:val="1"/>
      <w:marLeft w:val="0"/>
      <w:marRight w:val="0"/>
      <w:marTop w:val="0"/>
      <w:marBottom w:val="0"/>
      <w:divBdr>
        <w:top w:val="none" w:sz="0" w:space="0" w:color="auto"/>
        <w:left w:val="none" w:sz="0" w:space="0" w:color="auto"/>
        <w:bottom w:val="none" w:sz="0" w:space="0" w:color="auto"/>
        <w:right w:val="none" w:sz="0" w:space="0" w:color="auto"/>
      </w:divBdr>
    </w:div>
    <w:div w:id="1187789075">
      <w:bodyDiv w:val="1"/>
      <w:marLeft w:val="0"/>
      <w:marRight w:val="0"/>
      <w:marTop w:val="0"/>
      <w:marBottom w:val="0"/>
      <w:divBdr>
        <w:top w:val="none" w:sz="0" w:space="0" w:color="auto"/>
        <w:left w:val="none" w:sz="0" w:space="0" w:color="auto"/>
        <w:bottom w:val="none" w:sz="0" w:space="0" w:color="auto"/>
        <w:right w:val="none" w:sz="0" w:space="0" w:color="auto"/>
      </w:divBdr>
      <w:divsChild>
        <w:div w:id="651952757">
          <w:marLeft w:val="0"/>
          <w:marRight w:val="0"/>
          <w:marTop w:val="121"/>
          <w:marBottom w:val="0"/>
          <w:divBdr>
            <w:top w:val="none" w:sz="0" w:space="0" w:color="auto"/>
            <w:left w:val="none" w:sz="0" w:space="0" w:color="auto"/>
            <w:bottom w:val="none" w:sz="0" w:space="0" w:color="auto"/>
            <w:right w:val="none" w:sz="0" w:space="0" w:color="auto"/>
          </w:divBdr>
        </w:div>
      </w:divsChild>
    </w:div>
    <w:div w:id="1213811450">
      <w:bodyDiv w:val="1"/>
      <w:marLeft w:val="0"/>
      <w:marRight w:val="0"/>
      <w:marTop w:val="0"/>
      <w:marBottom w:val="0"/>
      <w:divBdr>
        <w:top w:val="none" w:sz="0" w:space="0" w:color="auto"/>
        <w:left w:val="none" w:sz="0" w:space="0" w:color="auto"/>
        <w:bottom w:val="none" w:sz="0" w:space="0" w:color="auto"/>
        <w:right w:val="none" w:sz="0" w:space="0" w:color="auto"/>
      </w:divBdr>
    </w:div>
    <w:div w:id="1248344772">
      <w:bodyDiv w:val="1"/>
      <w:marLeft w:val="0"/>
      <w:marRight w:val="0"/>
      <w:marTop w:val="0"/>
      <w:marBottom w:val="0"/>
      <w:divBdr>
        <w:top w:val="none" w:sz="0" w:space="0" w:color="auto"/>
        <w:left w:val="none" w:sz="0" w:space="0" w:color="auto"/>
        <w:bottom w:val="none" w:sz="0" w:space="0" w:color="auto"/>
        <w:right w:val="none" w:sz="0" w:space="0" w:color="auto"/>
      </w:divBdr>
    </w:div>
    <w:div w:id="1258640994">
      <w:bodyDiv w:val="1"/>
      <w:marLeft w:val="0"/>
      <w:marRight w:val="0"/>
      <w:marTop w:val="0"/>
      <w:marBottom w:val="0"/>
      <w:divBdr>
        <w:top w:val="none" w:sz="0" w:space="0" w:color="auto"/>
        <w:left w:val="none" w:sz="0" w:space="0" w:color="auto"/>
        <w:bottom w:val="none" w:sz="0" w:space="0" w:color="auto"/>
        <w:right w:val="none" w:sz="0" w:space="0" w:color="auto"/>
      </w:divBdr>
      <w:divsChild>
        <w:div w:id="118576309">
          <w:marLeft w:val="0"/>
          <w:marRight w:val="0"/>
          <w:marTop w:val="121"/>
          <w:marBottom w:val="0"/>
          <w:divBdr>
            <w:top w:val="none" w:sz="0" w:space="0" w:color="auto"/>
            <w:left w:val="none" w:sz="0" w:space="0" w:color="auto"/>
            <w:bottom w:val="none" w:sz="0" w:space="0" w:color="auto"/>
            <w:right w:val="none" w:sz="0" w:space="0" w:color="auto"/>
          </w:divBdr>
        </w:div>
      </w:divsChild>
    </w:div>
    <w:div w:id="1269047532">
      <w:bodyDiv w:val="1"/>
      <w:marLeft w:val="0"/>
      <w:marRight w:val="0"/>
      <w:marTop w:val="0"/>
      <w:marBottom w:val="0"/>
      <w:divBdr>
        <w:top w:val="none" w:sz="0" w:space="0" w:color="auto"/>
        <w:left w:val="none" w:sz="0" w:space="0" w:color="auto"/>
        <w:bottom w:val="none" w:sz="0" w:space="0" w:color="auto"/>
        <w:right w:val="none" w:sz="0" w:space="0" w:color="auto"/>
      </w:divBdr>
    </w:div>
    <w:div w:id="1273785457">
      <w:bodyDiv w:val="1"/>
      <w:marLeft w:val="0"/>
      <w:marRight w:val="0"/>
      <w:marTop w:val="0"/>
      <w:marBottom w:val="0"/>
      <w:divBdr>
        <w:top w:val="none" w:sz="0" w:space="0" w:color="auto"/>
        <w:left w:val="none" w:sz="0" w:space="0" w:color="auto"/>
        <w:bottom w:val="none" w:sz="0" w:space="0" w:color="auto"/>
        <w:right w:val="none" w:sz="0" w:space="0" w:color="auto"/>
      </w:divBdr>
      <w:divsChild>
        <w:div w:id="1802074539">
          <w:marLeft w:val="0"/>
          <w:marRight w:val="0"/>
          <w:marTop w:val="121"/>
          <w:marBottom w:val="0"/>
          <w:divBdr>
            <w:top w:val="none" w:sz="0" w:space="0" w:color="auto"/>
            <w:left w:val="none" w:sz="0" w:space="0" w:color="auto"/>
            <w:bottom w:val="none" w:sz="0" w:space="0" w:color="auto"/>
            <w:right w:val="none" w:sz="0" w:space="0" w:color="auto"/>
          </w:divBdr>
        </w:div>
      </w:divsChild>
    </w:div>
    <w:div w:id="1276642323">
      <w:bodyDiv w:val="1"/>
      <w:marLeft w:val="0"/>
      <w:marRight w:val="0"/>
      <w:marTop w:val="0"/>
      <w:marBottom w:val="0"/>
      <w:divBdr>
        <w:top w:val="none" w:sz="0" w:space="0" w:color="auto"/>
        <w:left w:val="none" w:sz="0" w:space="0" w:color="auto"/>
        <w:bottom w:val="none" w:sz="0" w:space="0" w:color="auto"/>
        <w:right w:val="none" w:sz="0" w:space="0" w:color="auto"/>
      </w:divBdr>
    </w:div>
    <w:div w:id="1283923102">
      <w:bodyDiv w:val="1"/>
      <w:marLeft w:val="0"/>
      <w:marRight w:val="0"/>
      <w:marTop w:val="0"/>
      <w:marBottom w:val="0"/>
      <w:divBdr>
        <w:top w:val="none" w:sz="0" w:space="0" w:color="auto"/>
        <w:left w:val="none" w:sz="0" w:space="0" w:color="auto"/>
        <w:bottom w:val="none" w:sz="0" w:space="0" w:color="auto"/>
        <w:right w:val="none" w:sz="0" w:space="0" w:color="auto"/>
      </w:divBdr>
    </w:div>
    <w:div w:id="1304852986">
      <w:bodyDiv w:val="1"/>
      <w:marLeft w:val="0"/>
      <w:marRight w:val="0"/>
      <w:marTop w:val="0"/>
      <w:marBottom w:val="0"/>
      <w:divBdr>
        <w:top w:val="none" w:sz="0" w:space="0" w:color="auto"/>
        <w:left w:val="none" w:sz="0" w:space="0" w:color="auto"/>
        <w:bottom w:val="none" w:sz="0" w:space="0" w:color="auto"/>
        <w:right w:val="none" w:sz="0" w:space="0" w:color="auto"/>
      </w:divBdr>
      <w:divsChild>
        <w:div w:id="1496800978">
          <w:marLeft w:val="0"/>
          <w:marRight w:val="0"/>
          <w:marTop w:val="121"/>
          <w:marBottom w:val="0"/>
          <w:divBdr>
            <w:top w:val="none" w:sz="0" w:space="0" w:color="auto"/>
            <w:left w:val="none" w:sz="0" w:space="0" w:color="auto"/>
            <w:bottom w:val="none" w:sz="0" w:space="0" w:color="auto"/>
            <w:right w:val="none" w:sz="0" w:space="0" w:color="auto"/>
          </w:divBdr>
        </w:div>
      </w:divsChild>
    </w:div>
    <w:div w:id="1344363109">
      <w:bodyDiv w:val="1"/>
      <w:marLeft w:val="0"/>
      <w:marRight w:val="0"/>
      <w:marTop w:val="0"/>
      <w:marBottom w:val="0"/>
      <w:divBdr>
        <w:top w:val="none" w:sz="0" w:space="0" w:color="auto"/>
        <w:left w:val="none" w:sz="0" w:space="0" w:color="auto"/>
        <w:bottom w:val="none" w:sz="0" w:space="0" w:color="auto"/>
        <w:right w:val="none" w:sz="0" w:space="0" w:color="auto"/>
      </w:divBdr>
      <w:divsChild>
        <w:div w:id="96369825">
          <w:marLeft w:val="0"/>
          <w:marRight w:val="0"/>
          <w:marTop w:val="121"/>
          <w:marBottom w:val="0"/>
          <w:divBdr>
            <w:top w:val="none" w:sz="0" w:space="0" w:color="auto"/>
            <w:left w:val="none" w:sz="0" w:space="0" w:color="auto"/>
            <w:bottom w:val="none" w:sz="0" w:space="0" w:color="auto"/>
            <w:right w:val="none" w:sz="0" w:space="0" w:color="auto"/>
          </w:divBdr>
        </w:div>
        <w:div w:id="1799034098">
          <w:marLeft w:val="0"/>
          <w:marRight w:val="0"/>
          <w:marTop w:val="121"/>
          <w:marBottom w:val="0"/>
          <w:divBdr>
            <w:top w:val="none" w:sz="0" w:space="0" w:color="auto"/>
            <w:left w:val="none" w:sz="0" w:space="0" w:color="auto"/>
            <w:bottom w:val="none" w:sz="0" w:space="0" w:color="auto"/>
            <w:right w:val="none" w:sz="0" w:space="0" w:color="auto"/>
          </w:divBdr>
        </w:div>
      </w:divsChild>
    </w:div>
    <w:div w:id="1359115316">
      <w:bodyDiv w:val="1"/>
      <w:marLeft w:val="0"/>
      <w:marRight w:val="0"/>
      <w:marTop w:val="0"/>
      <w:marBottom w:val="0"/>
      <w:divBdr>
        <w:top w:val="none" w:sz="0" w:space="0" w:color="auto"/>
        <w:left w:val="none" w:sz="0" w:space="0" w:color="auto"/>
        <w:bottom w:val="none" w:sz="0" w:space="0" w:color="auto"/>
        <w:right w:val="none" w:sz="0" w:space="0" w:color="auto"/>
      </w:divBdr>
    </w:div>
    <w:div w:id="1382290453">
      <w:bodyDiv w:val="1"/>
      <w:marLeft w:val="0"/>
      <w:marRight w:val="0"/>
      <w:marTop w:val="0"/>
      <w:marBottom w:val="0"/>
      <w:divBdr>
        <w:top w:val="none" w:sz="0" w:space="0" w:color="auto"/>
        <w:left w:val="none" w:sz="0" w:space="0" w:color="auto"/>
        <w:bottom w:val="none" w:sz="0" w:space="0" w:color="auto"/>
        <w:right w:val="none" w:sz="0" w:space="0" w:color="auto"/>
      </w:divBdr>
    </w:div>
    <w:div w:id="1419255872">
      <w:bodyDiv w:val="1"/>
      <w:marLeft w:val="0"/>
      <w:marRight w:val="0"/>
      <w:marTop w:val="0"/>
      <w:marBottom w:val="0"/>
      <w:divBdr>
        <w:top w:val="none" w:sz="0" w:space="0" w:color="auto"/>
        <w:left w:val="none" w:sz="0" w:space="0" w:color="auto"/>
        <w:bottom w:val="none" w:sz="0" w:space="0" w:color="auto"/>
        <w:right w:val="none" w:sz="0" w:space="0" w:color="auto"/>
      </w:divBdr>
    </w:div>
    <w:div w:id="1476990217">
      <w:bodyDiv w:val="1"/>
      <w:marLeft w:val="0"/>
      <w:marRight w:val="0"/>
      <w:marTop w:val="0"/>
      <w:marBottom w:val="0"/>
      <w:divBdr>
        <w:top w:val="none" w:sz="0" w:space="0" w:color="auto"/>
        <w:left w:val="none" w:sz="0" w:space="0" w:color="auto"/>
        <w:bottom w:val="none" w:sz="0" w:space="0" w:color="auto"/>
        <w:right w:val="none" w:sz="0" w:space="0" w:color="auto"/>
      </w:divBdr>
    </w:div>
    <w:div w:id="1497720106">
      <w:bodyDiv w:val="1"/>
      <w:marLeft w:val="0"/>
      <w:marRight w:val="0"/>
      <w:marTop w:val="0"/>
      <w:marBottom w:val="0"/>
      <w:divBdr>
        <w:top w:val="none" w:sz="0" w:space="0" w:color="auto"/>
        <w:left w:val="none" w:sz="0" w:space="0" w:color="auto"/>
        <w:bottom w:val="none" w:sz="0" w:space="0" w:color="auto"/>
        <w:right w:val="none" w:sz="0" w:space="0" w:color="auto"/>
      </w:divBdr>
    </w:div>
    <w:div w:id="1507406051">
      <w:bodyDiv w:val="1"/>
      <w:marLeft w:val="0"/>
      <w:marRight w:val="0"/>
      <w:marTop w:val="0"/>
      <w:marBottom w:val="0"/>
      <w:divBdr>
        <w:top w:val="none" w:sz="0" w:space="0" w:color="auto"/>
        <w:left w:val="none" w:sz="0" w:space="0" w:color="auto"/>
        <w:bottom w:val="none" w:sz="0" w:space="0" w:color="auto"/>
        <w:right w:val="none" w:sz="0" w:space="0" w:color="auto"/>
      </w:divBdr>
    </w:div>
    <w:div w:id="1527672960">
      <w:bodyDiv w:val="1"/>
      <w:marLeft w:val="0"/>
      <w:marRight w:val="0"/>
      <w:marTop w:val="0"/>
      <w:marBottom w:val="0"/>
      <w:divBdr>
        <w:top w:val="none" w:sz="0" w:space="0" w:color="auto"/>
        <w:left w:val="none" w:sz="0" w:space="0" w:color="auto"/>
        <w:bottom w:val="none" w:sz="0" w:space="0" w:color="auto"/>
        <w:right w:val="none" w:sz="0" w:space="0" w:color="auto"/>
      </w:divBdr>
    </w:div>
    <w:div w:id="1528252285">
      <w:bodyDiv w:val="1"/>
      <w:marLeft w:val="0"/>
      <w:marRight w:val="0"/>
      <w:marTop w:val="0"/>
      <w:marBottom w:val="0"/>
      <w:divBdr>
        <w:top w:val="none" w:sz="0" w:space="0" w:color="auto"/>
        <w:left w:val="none" w:sz="0" w:space="0" w:color="auto"/>
        <w:bottom w:val="none" w:sz="0" w:space="0" w:color="auto"/>
        <w:right w:val="none" w:sz="0" w:space="0" w:color="auto"/>
      </w:divBdr>
    </w:div>
    <w:div w:id="1572764011">
      <w:bodyDiv w:val="1"/>
      <w:marLeft w:val="0"/>
      <w:marRight w:val="0"/>
      <w:marTop w:val="0"/>
      <w:marBottom w:val="0"/>
      <w:divBdr>
        <w:top w:val="none" w:sz="0" w:space="0" w:color="auto"/>
        <w:left w:val="none" w:sz="0" w:space="0" w:color="auto"/>
        <w:bottom w:val="none" w:sz="0" w:space="0" w:color="auto"/>
        <w:right w:val="none" w:sz="0" w:space="0" w:color="auto"/>
      </w:divBdr>
      <w:divsChild>
        <w:div w:id="811287169">
          <w:marLeft w:val="0"/>
          <w:marRight w:val="0"/>
          <w:marTop w:val="121"/>
          <w:marBottom w:val="0"/>
          <w:divBdr>
            <w:top w:val="none" w:sz="0" w:space="0" w:color="auto"/>
            <w:left w:val="none" w:sz="0" w:space="0" w:color="auto"/>
            <w:bottom w:val="none" w:sz="0" w:space="0" w:color="auto"/>
            <w:right w:val="none" w:sz="0" w:space="0" w:color="auto"/>
          </w:divBdr>
        </w:div>
      </w:divsChild>
    </w:div>
    <w:div w:id="1578520248">
      <w:bodyDiv w:val="1"/>
      <w:marLeft w:val="0"/>
      <w:marRight w:val="0"/>
      <w:marTop w:val="0"/>
      <w:marBottom w:val="0"/>
      <w:divBdr>
        <w:top w:val="none" w:sz="0" w:space="0" w:color="auto"/>
        <w:left w:val="none" w:sz="0" w:space="0" w:color="auto"/>
        <w:bottom w:val="none" w:sz="0" w:space="0" w:color="auto"/>
        <w:right w:val="none" w:sz="0" w:space="0" w:color="auto"/>
      </w:divBdr>
    </w:div>
    <w:div w:id="1600409848">
      <w:bodyDiv w:val="1"/>
      <w:marLeft w:val="0"/>
      <w:marRight w:val="0"/>
      <w:marTop w:val="0"/>
      <w:marBottom w:val="0"/>
      <w:divBdr>
        <w:top w:val="none" w:sz="0" w:space="0" w:color="auto"/>
        <w:left w:val="none" w:sz="0" w:space="0" w:color="auto"/>
        <w:bottom w:val="none" w:sz="0" w:space="0" w:color="auto"/>
        <w:right w:val="none" w:sz="0" w:space="0" w:color="auto"/>
      </w:divBdr>
    </w:div>
    <w:div w:id="1603340986">
      <w:bodyDiv w:val="1"/>
      <w:marLeft w:val="0"/>
      <w:marRight w:val="0"/>
      <w:marTop w:val="0"/>
      <w:marBottom w:val="0"/>
      <w:divBdr>
        <w:top w:val="none" w:sz="0" w:space="0" w:color="auto"/>
        <w:left w:val="none" w:sz="0" w:space="0" w:color="auto"/>
        <w:bottom w:val="none" w:sz="0" w:space="0" w:color="auto"/>
        <w:right w:val="none" w:sz="0" w:space="0" w:color="auto"/>
      </w:divBdr>
      <w:divsChild>
        <w:div w:id="1569532279">
          <w:marLeft w:val="0"/>
          <w:marRight w:val="0"/>
          <w:marTop w:val="121"/>
          <w:marBottom w:val="0"/>
          <w:divBdr>
            <w:top w:val="none" w:sz="0" w:space="0" w:color="auto"/>
            <w:left w:val="none" w:sz="0" w:space="0" w:color="auto"/>
            <w:bottom w:val="none" w:sz="0" w:space="0" w:color="auto"/>
            <w:right w:val="none" w:sz="0" w:space="0" w:color="auto"/>
          </w:divBdr>
        </w:div>
      </w:divsChild>
    </w:div>
    <w:div w:id="1613440179">
      <w:bodyDiv w:val="1"/>
      <w:marLeft w:val="0"/>
      <w:marRight w:val="0"/>
      <w:marTop w:val="0"/>
      <w:marBottom w:val="0"/>
      <w:divBdr>
        <w:top w:val="none" w:sz="0" w:space="0" w:color="auto"/>
        <w:left w:val="none" w:sz="0" w:space="0" w:color="auto"/>
        <w:bottom w:val="none" w:sz="0" w:space="0" w:color="auto"/>
        <w:right w:val="none" w:sz="0" w:space="0" w:color="auto"/>
      </w:divBdr>
      <w:divsChild>
        <w:div w:id="1935164283">
          <w:marLeft w:val="0"/>
          <w:marRight w:val="0"/>
          <w:marTop w:val="121"/>
          <w:marBottom w:val="0"/>
          <w:divBdr>
            <w:top w:val="none" w:sz="0" w:space="0" w:color="auto"/>
            <w:left w:val="none" w:sz="0" w:space="0" w:color="auto"/>
            <w:bottom w:val="none" w:sz="0" w:space="0" w:color="auto"/>
            <w:right w:val="none" w:sz="0" w:space="0" w:color="auto"/>
          </w:divBdr>
        </w:div>
      </w:divsChild>
    </w:div>
    <w:div w:id="1633288404">
      <w:bodyDiv w:val="1"/>
      <w:marLeft w:val="0"/>
      <w:marRight w:val="0"/>
      <w:marTop w:val="0"/>
      <w:marBottom w:val="0"/>
      <w:divBdr>
        <w:top w:val="none" w:sz="0" w:space="0" w:color="auto"/>
        <w:left w:val="none" w:sz="0" w:space="0" w:color="auto"/>
        <w:bottom w:val="none" w:sz="0" w:space="0" w:color="auto"/>
        <w:right w:val="none" w:sz="0" w:space="0" w:color="auto"/>
      </w:divBdr>
      <w:divsChild>
        <w:div w:id="1915818161">
          <w:marLeft w:val="0"/>
          <w:marRight w:val="0"/>
          <w:marTop w:val="121"/>
          <w:marBottom w:val="0"/>
          <w:divBdr>
            <w:top w:val="none" w:sz="0" w:space="0" w:color="auto"/>
            <w:left w:val="none" w:sz="0" w:space="0" w:color="auto"/>
            <w:bottom w:val="none" w:sz="0" w:space="0" w:color="auto"/>
            <w:right w:val="none" w:sz="0" w:space="0" w:color="auto"/>
          </w:divBdr>
        </w:div>
      </w:divsChild>
    </w:div>
    <w:div w:id="1634091111">
      <w:bodyDiv w:val="1"/>
      <w:marLeft w:val="0"/>
      <w:marRight w:val="0"/>
      <w:marTop w:val="0"/>
      <w:marBottom w:val="0"/>
      <w:divBdr>
        <w:top w:val="none" w:sz="0" w:space="0" w:color="auto"/>
        <w:left w:val="none" w:sz="0" w:space="0" w:color="auto"/>
        <w:bottom w:val="none" w:sz="0" w:space="0" w:color="auto"/>
        <w:right w:val="none" w:sz="0" w:space="0" w:color="auto"/>
      </w:divBdr>
      <w:divsChild>
        <w:div w:id="1739553770">
          <w:marLeft w:val="0"/>
          <w:marRight w:val="0"/>
          <w:marTop w:val="121"/>
          <w:marBottom w:val="0"/>
          <w:divBdr>
            <w:top w:val="none" w:sz="0" w:space="0" w:color="auto"/>
            <w:left w:val="none" w:sz="0" w:space="0" w:color="auto"/>
            <w:bottom w:val="none" w:sz="0" w:space="0" w:color="auto"/>
            <w:right w:val="none" w:sz="0" w:space="0" w:color="auto"/>
          </w:divBdr>
        </w:div>
      </w:divsChild>
    </w:div>
    <w:div w:id="1659189323">
      <w:bodyDiv w:val="1"/>
      <w:marLeft w:val="0"/>
      <w:marRight w:val="0"/>
      <w:marTop w:val="0"/>
      <w:marBottom w:val="0"/>
      <w:divBdr>
        <w:top w:val="none" w:sz="0" w:space="0" w:color="auto"/>
        <w:left w:val="none" w:sz="0" w:space="0" w:color="auto"/>
        <w:bottom w:val="none" w:sz="0" w:space="0" w:color="auto"/>
        <w:right w:val="none" w:sz="0" w:space="0" w:color="auto"/>
      </w:divBdr>
    </w:div>
    <w:div w:id="1701197580">
      <w:bodyDiv w:val="1"/>
      <w:marLeft w:val="0"/>
      <w:marRight w:val="0"/>
      <w:marTop w:val="0"/>
      <w:marBottom w:val="0"/>
      <w:divBdr>
        <w:top w:val="none" w:sz="0" w:space="0" w:color="auto"/>
        <w:left w:val="none" w:sz="0" w:space="0" w:color="auto"/>
        <w:bottom w:val="none" w:sz="0" w:space="0" w:color="auto"/>
        <w:right w:val="none" w:sz="0" w:space="0" w:color="auto"/>
      </w:divBdr>
      <w:divsChild>
        <w:div w:id="1018853814">
          <w:marLeft w:val="0"/>
          <w:marRight w:val="0"/>
          <w:marTop w:val="121"/>
          <w:marBottom w:val="0"/>
          <w:divBdr>
            <w:top w:val="none" w:sz="0" w:space="0" w:color="auto"/>
            <w:left w:val="none" w:sz="0" w:space="0" w:color="auto"/>
            <w:bottom w:val="none" w:sz="0" w:space="0" w:color="auto"/>
            <w:right w:val="none" w:sz="0" w:space="0" w:color="auto"/>
          </w:divBdr>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
    <w:div w:id="1710686390">
      <w:bodyDiv w:val="1"/>
      <w:marLeft w:val="0"/>
      <w:marRight w:val="0"/>
      <w:marTop w:val="0"/>
      <w:marBottom w:val="0"/>
      <w:divBdr>
        <w:top w:val="none" w:sz="0" w:space="0" w:color="auto"/>
        <w:left w:val="none" w:sz="0" w:space="0" w:color="auto"/>
        <w:bottom w:val="none" w:sz="0" w:space="0" w:color="auto"/>
        <w:right w:val="none" w:sz="0" w:space="0" w:color="auto"/>
      </w:divBdr>
      <w:divsChild>
        <w:div w:id="1364134128">
          <w:marLeft w:val="0"/>
          <w:marRight w:val="0"/>
          <w:marTop w:val="121"/>
          <w:marBottom w:val="0"/>
          <w:divBdr>
            <w:top w:val="none" w:sz="0" w:space="0" w:color="auto"/>
            <w:left w:val="none" w:sz="0" w:space="0" w:color="auto"/>
            <w:bottom w:val="none" w:sz="0" w:space="0" w:color="auto"/>
            <w:right w:val="none" w:sz="0" w:space="0" w:color="auto"/>
          </w:divBdr>
        </w:div>
      </w:divsChild>
    </w:div>
    <w:div w:id="1726101221">
      <w:bodyDiv w:val="1"/>
      <w:marLeft w:val="0"/>
      <w:marRight w:val="0"/>
      <w:marTop w:val="0"/>
      <w:marBottom w:val="0"/>
      <w:divBdr>
        <w:top w:val="none" w:sz="0" w:space="0" w:color="auto"/>
        <w:left w:val="none" w:sz="0" w:space="0" w:color="auto"/>
        <w:bottom w:val="none" w:sz="0" w:space="0" w:color="auto"/>
        <w:right w:val="none" w:sz="0" w:space="0" w:color="auto"/>
      </w:divBdr>
      <w:divsChild>
        <w:div w:id="990523611">
          <w:marLeft w:val="0"/>
          <w:marRight w:val="0"/>
          <w:marTop w:val="121"/>
          <w:marBottom w:val="0"/>
          <w:divBdr>
            <w:top w:val="none" w:sz="0" w:space="0" w:color="auto"/>
            <w:left w:val="none" w:sz="0" w:space="0" w:color="auto"/>
            <w:bottom w:val="none" w:sz="0" w:space="0" w:color="auto"/>
            <w:right w:val="none" w:sz="0" w:space="0" w:color="auto"/>
          </w:divBdr>
        </w:div>
      </w:divsChild>
    </w:div>
    <w:div w:id="1760835460">
      <w:bodyDiv w:val="1"/>
      <w:marLeft w:val="0"/>
      <w:marRight w:val="0"/>
      <w:marTop w:val="0"/>
      <w:marBottom w:val="0"/>
      <w:divBdr>
        <w:top w:val="none" w:sz="0" w:space="0" w:color="auto"/>
        <w:left w:val="none" w:sz="0" w:space="0" w:color="auto"/>
        <w:bottom w:val="none" w:sz="0" w:space="0" w:color="auto"/>
        <w:right w:val="none" w:sz="0" w:space="0" w:color="auto"/>
      </w:divBdr>
    </w:div>
    <w:div w:id="1825588393">
      <w:bodyDiv w:val="1"/>
      <w:marLeft w:val="0"/>
      <w:marRight w:val="0"/>
      <w:marTop w:val="0"/>
      <w:marBottom w:val="0"/>
      <w:divBdr>
        <w:top w:val="none" w:sz="0" w:space="0" w:color="auto"/>
        <w:left w:val="none" w:sz="0" w:space="0" w:color="auto"/>
        <w:bottom w:val="none" w:sz="0" w:space="0" w:color="auto"/>
        <w:right w:val="none" w:sz="0" w:space="0" w:color="auto"/>
      </w:divBdr>
    </w:div>
    <w:div w:id="1836652614">
      <w:bodyDiv w:val="1"/>
      <w:marLeft w:val="0"/>
      <w:marRight w:val="0"/>
      <w:marTop w:val="0"/>
      <w:marBottom w:val="0"/>
      <w:divBdr>
        <w:top w:val="none" w:sz="0" w:space="0" w:color="auto"/>
        <w:left w:val="none" w:sz="0" w:space="0" w:color="auto"/>
        <w:bottom w:val="none" w:sz="0" w:space="0" w:color="auto"/>
        <w:right w:val="none" w:sz="0" w:space="0" w:color="auto"/>
      </w:divBdr>
    </w:div>
    <w:div w:id="1838299453">
      <w:bodyDiv w:val="1"/>
      <w:marLeft w:val="0"/>
      <w:marRight w:val="0"/>
      <w:marTop w:val="0"/>
      <w:marBottom w:val="0"/>
      <w:divBdr>
        <w:top w:val="none" w:sz="0" w:space="0" w:color="auto"/>
        <w:left w:val="none" w:sz="0" w:space="0" w:color="auto"/>
        <w:bottom w:val="none" w:sz="0" w:space="0" w:color="auto"/>
        <w:right w:val="none" w:sz="0" w:space="0" w:color="auto"/>
      </w:divBdr>
      <w:divsChild>
        <w:div w:id="498272317">
          <w:marLeft w:val="0"/>
          <w:marRight w:val="0"/>
          <w:marTop w:val="121"/>
          <w:marBottom w:val="0"/>
          <w:divBdr>
            <w:top w:val="none" w:sz="0" w:space="0" w:color="auto"/>
            <w:left w:val="none" w:sz="0" w:space="0" w:color="auto"/>
            <w:bottom w:val="none" w:sz="0" w:space="0" w:color="auto"/>
            <w:right w:val="none" w:sz="0" w:space="0" w:color="auto"/>
          </w:divBdr>
        </w:div>
        <w:div w:id="541285755">
          <w:marLeft w:val="0"/>
          <w:marRight w:val="0"/>
          <w:marTop w:val="121"/>
          <w:marBottom w:val="0"/>
          <w:divBdr>
            <w:top w:val="none" w:sz="0" w:space="0" w:color="auto"/>
            <w:left w:val="none" w:sz="0" w:space="0" w:color="auto"/>
            <w:bottom w:val="none" w:sz="0" w:space="0" w:color="auto"/>
            <w:right w:val="none" w:sz="0" w:space="0" w:color="auto"/>
          </w:divBdr>
        </w:div>
      </w:divsChild>
    </w:div>
    <w:div w:id="1843086568">
      <w:bodyDiv w:val="1"/>
      <w:marLeft w:val="0"/>
      <w:marRight w:val="0"/>
      <w:marTop w:val="0"/>
      <w:marBottom w:val="0"/>
      <w:divBdr>
        <w:top w:val="none" w:sz="0" w:space="0" w:color="auto"/>
        <w:left w:val="none" w:sz="0" w:space="0" w:color="auto"/>
        <w:bottom w:val="none" w:sz="0" w:space="0" w:color="auto"/>
        <w:right w:val="none" w:sz="0" w:space="0" w:color="auto"/>
      </w:divBdr>
    </w:div>
    <w:div w:id="1852334330">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3">
          <w:marLeft w:val="0"/>
          <w:marRight w:val="0"/>
          <w:marTop w:val="121"/>
          <w:marBottom w:val="0"/>
          <w:divBdr>
            <w:top w:val="none" w:sz="0" w:space="0" w:color="auto"/>
            <w:left w:val="none" w:sz="0" w:space="0" w:color="auto"/>
            <w:bottom w:val="none" w:sz="0" w:space="0" w:color="auto"/>
            <w:right w:val="none" w:sz="0" w:space="0" w:color="auto"/>
          </w:divBdr>
        </w:div>
      </w:divsChild>
    </w:div>
    <w:div w:id="1886135229">
      <w:bodyDiv w:val="1"/>
      <w:marLeft w:val="0"/>
      <w:marRight w:val="0"/>
      <w:marTop w:val="0"/>
      <w:marBottom w:val="0"/>
      <w:divBdr>
        <w:top w:val="none" w:sz="0" w:space="0" w:color="auto"/>
        <w:left w:val="none" w:sz="0" w:space="0" w:color="auto"/>
        <w:bottom w:val="none" w:sz="0" w:space="0" w:color="auto"/>
        <w:right w:val="none" w:sz="0" w:space="0" w:color="auto"/>
      </w:divBdr>
    </w:div>
    <w:div w:id="1941062669">
      <w:bodyDiv w:val="1"/>
      <w:marLeft w:val="0"/>
      <w:marRight w:val="0"/>
      <w:marTop w:val="0"/>
      <w:marBottom w:val="0"/>
      <w:divBdr>
        <w:top w:val="none" w:sz="0" w:space="0" w:color="auto"/>
        <w:left w:val="none" w:sz="0" w:space="0" w:color="auto"/>
        <w:bottom w:val="none" w:sz="0" w:space="0" w:color="auto"/>
        <w:right w:val="none" w:sz="0" w:space="0" w:color="auto"/>
      </w:divBdr>
    </w:div>
    <w:div w:id="1981111130">
      <w:bodyDiv w:val="1"/>
      <w:marLeft w:val="0"/>
      <w:marRight w:val="0"/>
      <w:marTop w:val="0"/>
      <w:marBottom w:val="0"/>
      <w:divBdr>
        <w:top w:val="none" w:sz="0" w:space="0" w:color="auto"/>
        <w:left w:val="none" w:sz="0" w:space="0" w:color="auto"/>
        <w:bottom w:val="none" w:sz="0" w:space="0" w:color="auto"/>
        <w:right w:val="none" w:sz="0" w:space="0" w:color="auto"/>
      </w:divBdr>
    </w:div>
    <w:div w:id="1987083362">
      <w:bodyDiv w:val="1"/>
      <w:marLeft w:val="0"/>
      <w:marRight w:val="0"/>
      <w:marTop w:val="0"/>
      <w:marBottom w:val="0"/>
      <w:divBdr>
        <w:top w:val="none" w:sz="0" w:space="0" w:color="auto"/>
        <w:left w:val="none" w:sz="0" w:space="0" w:color="auto"/>
        <w:bottom w:val="none" w:sz="0" w:space="0" w:color="auto"/>
        <w:right w:val="none" w:sz="0" w:space="0" w:color="auto"/>
      </w:divBdr>
      <w:divsChild>
        <w:div w:id="863861688">
          <w:marLeft w:val="0"/>
          <w:marRight w:val="0"/>
          <w:marTop w:val="121"/>
          <w:marBottom w:val="0"/>
          <w:divBdr>
            <w:top w:val="none" w:sz="0" w:space="0" w:color="auto"/>
            <w:left w:val="none" w:sz="0" w:space="0" w:color="auto"/>
            <w:bottom w:val="none" w:sz="0" w:space="0" w:color="auto"/>
            <w:right w:val="none" w:sz="0" w:space="0" w:color="auto"/>
          </w:divBdr>
        </w:div>
      </w:divsChild>
    </w:div>
    <w:div w:id="1991596014">
      <w:bodyDiv w:val="1"/>
      <w:marLeft w:val="0"/>
      <w:marRight w:val="0"/>
      <w:marTop w:val="0"/>
      <w:marBottom w:val="0"/>
      <w:divBdr>
        <w:top w:val="none" w:sz="0" w:space="0" w:color="auto"/>
        <w:left w:val="none" w:sz="0" w:space="0" w:color="auto"/>
        <w:bottom w:val="none" w:sz="0" w:space="0" w:color="auto"/>
        <w:right w:val="none" w:sz="0" w:space="0" w:color="auto"/>
      </w:divBdr>
    </w:div>
    <w:div w:id="2002852434">
      <w:bodyDiv w:val="1"/>
      <w:marLeft w:val="0"/>
      <w:marRight w:val="0"/>
      <w:marTop w:val="0"/>
      <w:marBottom w:val="0"/>
      <w:divBdr>
        <w:top w:val="none" w:sz="0" w:space="0" w:color="auto"/>
        <w:left w:val="none" w:sz="0" w:space="0" w:color="auto"/>
        <w:bottom w:val="none" w:sz="0" w:space="0" w:color="auto"/>
        <w:right w:val="none" w:sz="0" w:space="0" w:color="auto"/>
      </w:divBdr>
    </w:div>
    <w:div w:id="2006783091">
      <w:bodyDiv w:val="1"/>
      <w:marLeft w:val="0"/>
      <w:marRight w:val="0"/>
      <w:marTop w:val="0"/>
      <w:marBottom w:val="0"/>
      <w:divBdr>
        <w:top w:val="none" w:sz="0" w:space="0" w:color="auto"/>
        <w:left w:val="none" w:sz="0" w:space="0" w:color="auto"/>
        <w:bottom w:val="none" w:sz="0" w:space="0" w:color="auto"/>
        <w:right w:val="none" w:sz="0" w:space="0" w:color="auto"/>
      </w:divBdr>
    </w:div>
    <w:div w:id="2029479431">
      <w:bodyDiv w:val="1"/>
      <w:marLeft w:val="0"/>
      <w:marRight w:val="0"/>
      <w:marTop w:val="0"/>
      <w:marBottom w:val="0"/>
      <w:divBdr>
        <w:top w:val="none" w:sz="0" w:space="0" w:color="auto"/>
        <w:left w:val="none" w:sz="0" w:space="0" w:color="auto"/>
        <w:bottom w:val="none" w:sz="0" w:space="0" w:color="auto"/>
        <w:right w:val="none" w:sz="0" w:space="0" w:color="auto"/>
      </w:divBdr>
    </w:div>
    <w:div w:id="2041054195">
      <w:bodyDiv w:val="1"/>
      <w:marLeft w:val="0"/>
      <w:marRight w:val="0"/>
      <w:marTop w:val="0"/>
      <w:marBottom w:val="0"/>
      <w:divBdr>
        <w:top w:val="none" w:sz="0" w:space="0" w:color="auto"/>
        <w:left w:val="none" w:sz="0" w:space="0" w:color="auto"/>
        <w:bottom w:val="none" w:sz="0" w:space="0" w:color="auto"/>
        <w:right w:val="none" w:sz="0" w:space="0" w:color="auto"/>
      </w:divBdr>
      <w:divsChild>
        <w:div w:id="1220482433">
          <w:marLeft w:val="0"/>
          <w:marRight w:val="0"/>
          <w:marTop w:val="121"/>
          <w:marBottom w:val="0"/>
          <w:divBdr>
            <w:top w:val="none" w:sz="0" w:space="0" w:color="auto"/>
            <w:left w:val="none" w:sz="0" w:space="0" w:color="auto"/>
            <w:bottom w:val="none" w:sz="0" w:space="0" w:color="auto"/>
            <w:right w:val="none" w:sz="0" w:space="0" w:color="auto"/>
          </w:divBdr>
        </w:div>
      </w:divsChild>
    </w:div>
    <w:div w:id="2111046443">
      <w:bodyDiv w:val="1"/>
      <w:marLeft w:val="0"/>
      <w:marRight w:val="0"/>
      <w:marTop w:val="0"/>
      <w:marBottom w:val="0"/>
      <w:divBdr>
        <w:top w:val="none" w:sz="0" w:space="0" w:color="auto"/>
        <w:left w:val="none" w:sz="0" w:space="0" w:color="auto"/>
        <w:bottom w:val="none" w:sz="0" w:space="0" w:color="auto"/>
        <w:right w:val="none" w:sz="0" w:space="0" w:color="auto"/>
      </w:divBdr>
    </w:div>
    <w:div w:id="2131699059">
      <w:bodyDiv w:val="1"/>
      <w:marLeft w:val="0"/>
      <w:marRight w:val="0"/>
      <w:marTop w:val="0"/>
      <w:marBottom w:val="0"/>
      <w:divBdr>
        <w:top w:val="none" w:sz="0" w:space="0" w:color="auto"/>
        <w:left w:val="none" w:sz="0" w:space="0" w:color="auto"/>
        <w:bottom w:val="none" w:sz="0" w:space="0" w:color="auto"/>
        <w:right w:val="none" w:sz="0" w:space="0" w:color="auto"/>
      </w:divBdr>
      <w:divsChild>
        <w:div w:id="447511280">
          <w:marLeft w:val="0"/>
          <w:marRight w:val="0"/>
          <w:marTop w:val="121"/>
          <w:marBottom w:val="0"/>
          <w:divBdr>
            <w:top w:val="none" w:sz="0" w:space="0" w:color="auto"/>
            <w:left w:val="none" w:sz="0" w:space="0" w:color="auto"/>
            <w:bottom w:val="none" w:sz="0" w:space="0" w:color="auto"/>
            <w:right w:val="none" w:sz="0" w:space="0" w:color="auto"/>
          </w:divBdr>
        </w:div>
      </w:divsChild>
    </w:div>
    <w:div w:id="2140604112">
      <w:bodyDiv w:val="1"/>
      <w:marLeft w:val="0"/>
      <w:marRight w:val="0"/>
      <w:marTop w:val="0"/>
      <w:marBottom w:val="0"/>
      <w:divBdr>
        <w:top w:val="none" w:sz="0" w:space="0" w:color="auto"/>
        <w:left w:val="none" w:sz="0" w:space="0" w:color="auto"/>
        <w:bottom w:val="none" w:sz="0" w:space="0" w:color="auto"/>
        <w:right w:val="none" w:sz="0" w:space="0" w:color="auto"/>
      </w:divBdr>
      <w:divsChild>
        <w:div w:id="47822725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9CC288FB860584751827A1EDD5BABE22B735BA13E3F1035E1117B399sBC4Q" TargetMode="External"/><Relationship Id="rId18" Type="http://schemas.openxmlformats.org/officeDocument/2006/relationships/hyperlink" Target="consultantplus://offline/ref=189CC288FB860584751827A1EDD5BABE20B232BA16E6F1035E1117B399B4900BB454B8594EAE9BDAs4CCQ" TargetMode="External"/><Relationship Id="rId26" Type="http://schemas.openxmlformats.org/officeDocument/2006/relationships/hyperlink" Target="consultantplus://offline/ref=47016BD9CAFCA1DF543729CC187582465F6EC1A49CB2591FC975694C89HBr2H" TargetMode="External"/><Relationship Id="rId39" Type="http://schemas.openxmlformats.org/officeDocument/2006/relationships/hyperlink" Target="consultantplus://offline/ref=47016BD9CAFCA1DF543729CC187582465F6EC1A798B0591FC975694C89HBr2H" TargetMode="External"/><Relationship Id="rId21" Type="http://schemas.openxmlformats.org/officeDocument/2006/relationships/hyperlink" Target="consultantplus://offline/ref=EDDDCDE370D4A4E831F3A7B14ED527587D80DA96046CA7AFCA3511F52FKB45I" TargetMode="External"/><Relationship Id="rId34" Type="http://schemas.openxmlformats.org/officeDocument/2006/relationships/hyperlink" Target="file:///O:\&#1059;&#1044;&#1052;&#1057;\&#1044;&#1052;&#1057;\&#1054;&#1056;&#1055;\&#1052;&#1086;&#1093;&#1086;&#1074;&#1042;&#1053;\&#1047;&#1072;&#1082;&#1091;&#1087;&#1082;&#1080;\&#1060;&#1086;&#1088;&#1084;&#1072;%20%20&#1055;&#1086;&#1083;&#1086;&#1078;&#1077;&#1085;&#1080;&#1077;%20&#1086;%20&#1079;&#1072;&#1082;&#1091;&#1087;&#1082;&#1077;%20&#1090;&#1086;&#1074;&#1072;&#1088;&#1086;&#1074;,%20&#1088;&#1072;&#1073;&#1086;&#1090;,%20&#1091;&#1089;&#1083;&#1091;&#1075;%20&#1076;&#1083;&#1103;%20&#1084;&#1091;&#1087;.rtf" TargetMode="External"/><Relationship Id="rId42" Type="http://schemas.openxmlformats.org/officeDocument/2006/relationships/hyperlink" Target="consultantplus://offline/ref=47016BD9CAFCA1DF543729CC187582465F6EC1A49CB2591FC975694C89B2B422BFDA70C0HErBH" TargetMode="External"/><Relationship Id="rId47" Type="http://schemas.openxmlformats.org/officeDocument/2006/relationships/hyperlink" Target="file:///O:\&#1059;&#1044;&#1052;&#1057;\&#1044;&#1052;&#1057;\&#1054;&#1056;&#1055;\&#1052;&#1086;&#1093;&#1086;&#1074;&#1042;&#1053;\&#1047;&#1072;&#1082;&#1091;&#1087;&#1082;&#1080;\&#1060;&#1086;&#1088;&#1084;&#1072;%20%20&#1055;&#1086;&#1083;&#1086;&#1078;&#1077;&#1085;&#1080;&#1077;%20&#1086;%20&#1079;&#1072;&#1082;&#1091;&#1087;&#1082;&#1077;%20&#1090;&#1086;&#1074;&#1072;&#1088;&#1086;&#1074;,%20&#1088;&#1072;&#1073;&#1086;&#1090;,%20&#1091;&#1089;&#1083;&#1091;&#1075;%20&#1076;&#1083;&#1103;%20&#1084;&#1091;&#1087;.rt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9CC288FB860584751827A1EDD5BABE23B735BE12E6F1035E1117B399sBC4Q" TargetMode="External"/><Relationship Id="rId29" Type="http://schemas.openxmlformats.org/officeDocument/2006/relationships/hyperlink" Target="consultantplus://offline/ref=47016BD9CAFCA1DF543729CC187582465F6EC1A49CB2591FC975694C89B2B422BFDA70C0HErBH" TargetMode="External"/><Relationship Id="rId11" Type="http://schemas.openxmlformats.org/officeDocument/2006/relationships/hyperlink" Target="consultantplus://offline/ref=189CC288FB860584751827A1EDD5BABE22B735BA13E3F1035E1117B399B4900BB454B85C4EsACDQ" TargetMode="External"/><Relationship Id="rId24" Type="http://schemas.openxmlformats.org/officeDocument/2006/relationships/hyperlink" Target="consultantplus://offline/ref=47016BD9CAFCA1DF543729CC187582465F6EC1A49CB2591FC975694C89B2B422BFDA70C2EBF7C2D2HFrEH" TargetMode="External"/><Relationship Id="rId32" Type="http://schemas.openxmlformats.org/officeDocument/2006/relationships/hyperlink" Target="consultantplus://offline/ref=47016BD9CAFCA1DF543729CC187582465F6EC1A49CB2591FC975694C89HBr2H" TargetMode="External"/><Relationship Id="rId37" Type="http://schemas.openxmlformats.org/officeDocument/2006/relationships/hyperlink" Target="consultantplus://offline/ref=47016BD9CAFCA1DF543729CC187582465F6EC1A796B9591FC975694C89HBr2H" TargetMode="External"/><Relationship Id="rId40" Type="http://schemas.openxmlformats.org/officeDocument/2006/relationships/hyperlink" Target="consultantplus://offline/ref=EDDDCDE370D4A4E831F3A7B14ED527587D87DE960365A7AFCA3511F52FKB45I" TargetMode="External"/><Relationship Id="rId45" Type="http://schemas.openxmlformats.org/officeDocument/2006/relationships/hyperlink" Target="consultantplus://offline/ref=47016BD9CAFCA1DF543729CC187582465F6EC1A49CB2591FC975694C89HBr2H" TargetMode="External"/><Relationship Id="rId5" Type="http://schemas.openxmlformats.org/officeDocument/2006/relationships/webSettings" Target="webSettings.xml"/><Relationship Id="rId15" Type="http://schemas.openxmlformats.org/officeDocument/2006/relationships/hyperlink" Target="consultantplus://offline/ref=189CC288FB860584751827A1EDD5BABE23BE35BF18E2F1035E1117B399sBC4Q" TargetMode="External"/><Relationship Id="rId23" Type="http://schemas.openxmlformats.org/officeDocument/2006/relationships/hyperlink" Target="consultantplus://offline/ref=47016BD9CAFCA1DF543729CC187582465F6EC1A49CB2591FC975694C89B2B422BFDA70C0HErBH" TargetMode="External"/><Relationship Id="rId28" Type="http://schemas.openxmlformats.org/officeDocument/2006/relationships/hyperlink" Target="file:///O:\&#1059;&#1044;&#1052;&#1057;\&#1044;&#1052;&#1057;\&#1054;&#1056;&#1055;\&#1052;&#1086;&#1093;&#1086;&#1074;&#1042;&#1053;\&#1047;&#1072;&#1082;&#1091;&#1087;&#1082;&#1080;\&#1060;&#1086;&#1088;&#1084;&#1072;%20%20&#1055;&#1086;&#1083;&#1086;&#1078;&#1077;&#1085;&#1080;&#1077;%20&#1086;%20&#1079;&#1072;&#1082;&#1091;&#1087;&#1082;&#1077;%20&#1090;&#1086;&#1074;&#1072;&#1088;&#1086;&#1074;,%20&#1088;&#1072;&#1073;&#1086;&#1090;,%20&#1091;&#1089;&#1083;&#1091;&#1075;%20&#1076;&#1083;&#1103;%20&#1084;&#1091;&#1087;.rtf" TargetMode="External"/><Relationship Id="rId36" Type="http://schemas.openxmlformats.org/officeDocument/2006/relationships/hyperlink" Target="consultantplus://offline/ref=47016BD9CAFCA1DF543729CC187582465F6EC1A49CB2591FC975694C89B2B422BFDA70C2EBF7C2D2HFrEH" TargetMode="External"/><Relationship Id="rId49" Type="http://schemas.openxmlformats.org/officeDocument/2006/relationships/header" Target="header2.xml"/><Relationship Id="rId10" Type="http://schemas.openxmlformats.org/officeDocument/2006/relationships/hyperlink" Target="consultantplus://offline/ref=54EF9EA408AF4B79C9E4F47ABC4E7BDD55E20813B666329BE3FC0D848B3D30326898FC3BD497FD9C21ABB1A7B0V4YEI" TargetMode="External"/><Relationship Id="rId19" Type="http://schemas.openxmlformats.org/officeDocument/2006/relationships/hyperlink" Target="consultantplus://offline/ref=8EA25919BDCE8C660317D01F29B5AB54FB86D9AFCCF682947BC7AF3464933088658283644A9AF96CC1BF2C057AF5F9A803B1F9859F71t0lCG" TargetMode="External"/><Relationship Id="rId31" Type="http://schemas.openxmlformats.org/officeDocument/2006/relationships/hyperlink" Target="consultantplus://offline/ref=47016BD9CAFCA1DF543729CC187582465F6EC1A796B9591FC975694C89HBr2H" TargetMode="External"/><Relationship Id="rId44" Type="http://schemas.openxmlformats.org/officeDocument/2006/relationships/hyperlink" Target="consultantplus://offline/ref=47016BD9CAFCA1DF543729CC187582465F6EC1A796B9591FC975694C89HBr2H" TargetMode="External"/><Relationship Id="rId4" Type="http://schemas.openxmlformats.org/officeDocument/2006/relationships/settings" Target="settings.xml"/><Relationship Id="rId9" Type="http://schemas.openxmlformats.org/officeDocument/2006/relationships/hyperlink" Target="consultantplus://offline/ref=54EF9EA408AF4B79C9E4F47ABC4E7BDD55E20F10B666329BE3FC0D848B3D30326898FC3BD497FD9C21ABB1A7B0V4YEI" TargetMode="External"/><Relationship Id="rId14" Type="http://schemas.openxmlformats.org/officeDocument/2006/relationships/hyperlink" Target="consultantplus://offline/ref=189CC288FB860584751827A1EDD5BABE22B735BA13E3F1035E1117B399B4900BB454B85947sAC7Q" TargetMode="External"/><Relationship Id="rId22" Type="http://schemas.openxmlformats.org/officeDocument/2006/relationships/hyperlink" Target="consultantplus://offline/ref=EDDDCDE370D4A4E831F3A7B14ED527587D80DA960665A7AFCA3511F52FKB45I" TargetMode="External"/><Relationship Id="rId27" Type="http://schemas.openxmlformats.org/officeDocument/2006/relationships/hyperlink" Target="consultantplus://offline/ref=47016BD9CAFCA1DF543729CC187582465F6EC1A798B0591FC975694C89HBr2H" TargetMode="External"/><Relationship Id="rId30" Type="http://schemas.openxmlformats.org/officeDocument/2006/relationships/hyperlink" Target="consultantplus://offline/ref=47016BD9CAFCA1DF543729CC187582465F6EC1A49CB2591FC975694C89B2B422BFDA70C2EBF7C2D2HFrEH" TargetMode="External"/><Relationship Id="rId35" Type="http://schemas.openxmlformats.org/officeDocument/2006/relationships/hyperlink" Target="consultantplus://offline/ref=47016BD9CAFCA1DF543729CC187582465F6EC1A49CB2591FC975694C89B2B422BFDA70C0HErBH" TargetMode="External"/><Relationship Id="rId43" Type="http://schemas.openxmlformats.org/officeDocument/2006/relationships/hyperlink" Target="consultantplus://offline/ref=47016BD9CAFCA1DF543729CC187582465F6EC1A49CB2591FC975694C89B2B422BFDA70C2EBF7C2D2HFrEH" TargetMode="External"/><Relationship Id="rId48" Type="http://schemas.openxmlformats.org/officeDocument/2006/relationships/header" Target="header1.xml"/><Relationship Id="rId8" Type="http://schemas.openxmlformats.org/officeDocument/2006/relationships/hyperlink" Target="consultantplus://offline/ref=EDDDCDE370D4A4E831F3A7B14ED527587D80DA96046CA7AFCA3511F52FKB45I"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89CC288FB860584751827A1EDD5BABE23BE35BF18E2F1035E1117B399sBC4Q" TargetMode="External"/><Relationship Id="rId17" Type="http://schemas.openxmlformats.org/officeDocument/2006/relationships/hyperlink" Target="consultantplus://offline/ref=6A44AA833F09AB059496BEA460F1935E49C3C5CFB1ABE99159C71BB3BBF9701D0714F6B0D2C8BD87A7444F341F9661746F7FC72D7DC21E1FI2W4L" TargetMode="External"/><Relationship Id="rId25" Type="http://schemas.openxmlformats.org/officeDocument/2006/relationships/hyperlink" Target="consultantplus://offline/ref=47016BD9CAFCA1DF543729CC187582465F6EC1A796B9591FC975694C89HBr2H" TargetMode="External"/><Relationship Id="rId33" Type="http://schemas.openxmlformats.org/officeDocument/2006/relationships/hyperlink" Target="consultantplus://offline/ref=47016BD9CAFCA1DF543729CC187582465F6EC1A798B0591FC975694C89HBr2H" TargetMode="External"/><Relationship Id="rId38" Type="http://schemas.openxmlformats.org/officeDocument/2006/relationships/hyperlink" Target="consultantplus://offline/ref=47016BD9CAFCA1DF543729CC187582465F6EC1A49CB2591FC975694C89HBr2H" TargetMode="External"/><Relationship Id="rId46" Type="http://schemas.openxmlformats.org/officeDocument/2006/relationships/hyperlink" Target="consultantplus://offline/ref=47016BD9CAFCA1DF543729CC187582465F6EC1A798B0591FC975694C89HBr2H" TargetMode="External"/><Relationship Id="rId20" Type="http://schemas.openxmlformats.org/officeDocument/2006/relationships/hyperlink" Target="consultantplus://offline/ref=EDDDCDE370D4A4E831F3A7B14ED527587D80DA96026BA7AFCA3511F52FKB45I" TargetMode="External"/><Relationship Id="rId41" Type="http://schemas.openxmlformats.org/officeDocument/2006/relationships/hyperlink" Target="consultantplus://offline/ref=47016BD9CAFCA1DF543729CC187582465F6EC1A798B0591FC975694C89HBr2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2F1C7-01E7-413B-9757-BD5050E1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53</Pages>
  <Words>31935</Words>
  <Characters>182034</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213542</CharactersWithSpaces>
  <SharedDoc>false</SharedDoc>
  <HLinks>
    <vt:vector size="534" baseType="variant">
      <vt:variant>
        <vt:i4>75104289</vt:i4>
      </vt:variant>
      <vt:variant>
        <vt:i4>411</vt:i4>
      </vt:variant>
      <vt:variant>
        <vt:i4>0</vt:i4>
      </vt:variant>
      <vt:variant>
        <vt:i4>5</vt:i4>
      </vt:variant>
      <vt:variant>
        <vt:lpwstr>O:\УДМС\ДМС\ОРП\МоховВН\Закупки\Форма  Положение о закупке товаров, работ, услуг для муп.rtf</vt:lpwstr>
      </vt:variant>
      <vt:variant>
        <vt:lpwstr>Par221</vt:lpwstr>
      </vt:variant>
      <vt:variant>
        <vt:i4>852052</vt:i4>
      </vt:variant>
      <vt:variant>
        <vt:i4>408</vt:i4>
      </vt:variant>
      <vt:variant>
        <vt:i4>0</vt:i4>
      </vt:variant>
      <vt:variant>
        <vt:i4>5</vt:i4>
      </vt:variant>
      <vt:variant>
        <vt:lpwstr>consultantplus://offline/ref=47016BD9CAFCA1DF543729CC187582465F6EC1A798B0591FC975694C89HBr2H</vt:lpwstr>
      </vt:variant>
      <vt:variant>
        <vt:lpwstr/>
      </vt:variant>
      <vt:variant>
        <vt:i4>851982</vt:i4>
      </vt:variant>
      <vt:variant>
        <vt:i4>405</vt:i4>
      </vt:variant>
      <vt:variant>
        <vt:i4>0</vt:i4>
      </vt:variant>
      <vt:variant>
        <vt:i4>5</vt:i4>
      </vt:variant>
      <vt:variant>
        <vt:lpwstr>consultantplus://offline/ref=47016BD9CAFCA1DF543729CC187582465F6EC1A49CB2591FC975694C89HBr2H</vt:lpwstr>
      </vt:variant>
      <vt:variant>
        <vt:lpwstr/>
      </vt:variant>
      <vt:variant>
        <vt:i4>852051</vt:i4>
      </vt:variant>
      <vt:variant>
        <vt:i4>402</vt:i4>
      </vt:variant>
      <vt:variant>
        <vt:i4>0</vt:i4>
      </vt:variant>
      <vt:variant>
        <vt:i4>5</vt:i4>
      </vt:variant>
      <vt:variant>
        <vt:lpwstr>consultantplus://offline/ref=47016BD9CAFCA1DF543729CC187582465F6EC1A796B9591FC975694C89HBr2H</vt:lpwstr>
      </vt:variant>
      <vt:variant>
        <vt:lpwstr/>
      </vt:variant>
      <vt:variant>
        <vt:i4>6881337</vt:i4>
      </vt:variant>
      <vt:variant>
        <vt:i4>399</vt:i4>
      </vt:variant>
      <vt:variant>
        <vt:i4>0</vt:i4>
      </vt:variant>
      <vt:variant>
        <vt:i4>5</vt:i4>
      </vt:variant>
      <vt:variant>
        <vt:lpwstr>consultantplus://offline/ref=47016BD9CAFCA1DF543729CC187582465F6EC1A49CB2591FC975694C89B2B422BFDA70C2EBF7C2D2HFrEH</vt:lpwstr>
      </vt:variant>
      <vt:variant>
        <vt:lpwstr/>
      </vt:variant>
      <vt:variant>
        <vt:i4>7143530</vt:i4>
      </vt:variant>
      <vt:variant>
        <vt:i4>396</vt:i4>
      </vt:variant>
      <vt:variant>
        <vt:i4>0</vt:i4>
      </vt:variant>
      <vt:variant>
        <vt:i4>5</vt:i4>
      </vt:variant>
      <vt:variant>
        <vt:lpwstr>consultantplus://offline/ref=47016BD9CAFCA1DF543729CC187582465F6EC1A49CB2591FC975694C89B2B422BFDA70C0HErBH</vt:lpwstr>
      </vt:variant>
      <vt:variant>
        <vt:lpwstr/>
      </vt:variant>
      <vt:variant>
        <vt:i4>852052</vt:i4>
      </vt:variant>
      <vt:variant>
        <vt:i4>393</vt:i4>
      </vt:variant>
      <vt:variant>
        <vt:i4>0</vt:i4>
      </vt:variant>
      <vt:variant>
        <vt:i4>5</vt:i4>
      </vt:variant>
      <vt:variant>
        <vt:lpwstr>consultantplus://offline/ref=47016BD9CAFCA1DF543729CC187582465F6EC1A798B0591FC975694C89HBr2H</vt:lpwstr>
      </vt:variant>
      <vt:variant>
        <vt:lpwstr/>
      </vt:variant>
      <vt:variant>
        <vt:i4>4325459</vt:i4>
      </vt:variant>
      <vt:variant>
        <vt:i4>390</vt:i4>
      </vt:variant>
      <vt:variant>
        <vt:i4>0</vt:i4>
      </vt:variant>
      <vt:variant>
        <vt:i4>5</vt:i4>
      </vt:variant>
      <vt:variant>
        <vt:lpwstr>consultantplus://offline/ref=EDDDCDE370D4A4E831F3A7B14ED527587D87DE960365A7AFCA3511F52FKB45I</vt:lpwstr>
      </vt:variant>
      <vt:variant>
        <vt:lpwstr/>
      </vt:variant>
      <vt:variant>
        <vt:i4>852052</vt:i4>
      </vt:variant>
      <vt:variant>
        <vt:i4>387</vt:i4>
      </vt:variant>
      <vt:variant>
        <vt:i4>0</vt:i4>
      </vt:variant>
      <vt:variant>
        <vt:i4>5</vt:i4>
      </vt:variant>
      <vt:variant>
        <vt:lpwstr>consultantplus://offline/ref=47016BD9CAFCA1DF543729CC187582465F6EC1A798B0591FC975694C89HBr2H</vt:lpwstr>
      </vt:variant>
      <vt:variant>
        <vt:lpwstr/>
      </vt:variant>
      <vt:variant>
        <vt:i4>851982</vt:i4>
      </vt:variant>
      <vt:variant>
        <vt:i4>384</vt:i4>
      </vt:variant>
      <vt:variant>
        <vt:i4>0</vt:i4>
      </vt:variant>
      <vt:variant>
        <vt:i4>5</vt:i4>
      </vt:variant>
      <vt:variant>
        <vt:lpwstr>consultantplus://offline/ref=47016BD9CAFCA1DF543729CC187582465F6EC1A49CB2591FC975694C89HBr2H</vt:lpwstr>
      </vt:variant>
      <vt:variant>
        <vt:lpwstr/>
      </vt:variant>
      <vt:variant>
        <vt:i4>852051</vt:i4>
      </vt:variant>
      <vt:variant>
        <vt:i4>381</vt:i4>
      </vt:variant>
      <vt:variant>
        <vt:i4>0</vt:i4>
      </vt:variant>
      <vt:variant>
        <vt:i4>5</vt:i4>
      </vt:variant>
      <vt:variant>
        <vt:lpwstr>consultantplus://offline/ref=47016BD9CAFCA1DF543729CC187582465F6EC1A796B9591FC975694C89HBr2H</vt:lpwstr>
      </vt:variant>
      <vt:variant>
        <vt:lpwstr/>
      </vt:variant>
      <vt:variant>
        <vt:i4>6881337</vt:i4>
      </vt:variant>
      <vt:variant>
        <vt:i4>378</vt:i4>
      </vt:variant>
      <vt:variant>
        <vt:i4>0</vt:i4>
      </vt:variant>
      <vt:variant>
        <vt:i4>5</vt:i4>
      </vt:variant>
      <vt:variant>
        <vt:lpwstr>consultantplus://offline/ref=47016BD9CAFCA1DF543729CC187582465F6EC1A49CB2591FC975694C89B2B422BFDA70C2EBF7C2D2HFrEH</vt:lpwstr>
      </vt:variant>
      <vt:variant>
        <vt:lpwstr/>
      </vt:variant>
      <vt:variant>
        <vt:i4>7143530</vt:i4>
      </vt:variant>
      <vt:variant>
        <vt:i4>375</vt:i4>
      </vt:variant>
      <vt:variant>
        <vt:i4>0</vt:i4>
      </vt:variant>
      <vt:variant>
        <vt:i4>5</vt:i4>
      </vt:variant>
      <vt:variant>
        <vt:lpwstr>consultantplus://offline/ref=47016BD9CAFCA1DF543729CC187582465F6EC1A49CB2591FC975694C89B2B422BFDA70C0HErBH</vt:lpwstr>
      </vt:variant>
      <vt:variant>
        <vt:lpwstr/>
      </vt:variant>
      <vt:variant>
        <vt:i4>75104289</vt:i4>
      </vt:variant>
      <vt:variant>
        <vt:i4>372</vt:i4>
      </vt:variant>
      <vt:variant>
        <vt:i4>0</vt:i4>
      </vt:variant>
      <vt:variant>
        <vt:i4>5</vt:i4>
      </vt:variant>
      <vt:variant>
        <vt:lpwstr>O:\УДМС\ДМС\ОРП\МоховВН\Закупки\Форма  Положение о закупке товаров, работ, услуг для муп.rtf</vt:lpwstr>
      </vt:variant>
      <vt:variant>
        <vt:lpwstr>Par221</vt:lpwstr>
      </vt:variant>
      <vt:variant>
        <vt:i4>852052</vt:i4>
      </vt:variant>
      <vt:variant>
        <vt:i4>369</vt:i4>
      </vt:variant>
      <vt:variant>
        <vt:i4>0</vt:i4>
      </vt:variant>
      <vt:variant>
        <vt:i4>5</vt:i4>
      </vt:variant>
      <vt:variant>
        <vt:lpwstr>consultantplus://offline/ref=47016BD9CAFCA1DF543729CC187582465F6EC1A798B0591FC975694C89HBr2H</vt:lpwstr>
      </vt:variant>
      <vt:variant>
        <vt:lpwstr/>
      </vt:variant>
      <vt:variant>
        <vt:i4>851982</vt:i4>
      </vt:variant>
      <vt:variant>
        <vt:i4>366</vt:i4>
      </vt:variant>
      <vt:variant>
        <vt:i4>0</vt:i4>
      </vt:variant>
      <vt:variant>
        <vt:i4>5</vt:i4>
      </vt:variant>
      <vt:variant>
        <vt:lpwstr>consultantplus://offline/ref=47016BD9CAFCA1DF543729CC187582465F6EC1A49CB2591FC975694C89HBr2H</vt:lpwstr>
      </vt:variant>
      <vt:variant>
        <vt:lpwstr/>
      </vt:variant>
      <vt:variant>
        <vt:i4>852051</vt:i4>
      </vt:variant>
      <vt:variant>
        <vt:i4>363</vt:i4>
      </vt:variant>
      <vt:variant>
        <vt:i4>0</vt:i4>
      </vt:variant>
      <vt:variant>
        <vt:i4>5</vt:i4>
      </vt:variant>
      <vt:variant>
        <vt:lpwstr>consultantplus://offline/ref=47016BD9CAFCA1DF543729CC187582465F6EC1A796B9591FC975694C89HBr2H</vt:lpwstr>
      </vt:variant>
      <vt:variant>
        <vt:lpwstr/>
      </vt:variant>
      <vt:variant>
        <vt:i4>6881337</vt:i4>
      </vt:variant>
      <vt:variant>
        <vt:i4>360</vt:i4>
      </vt:variant>
      <vt:variant>
        <vt:i4>0</vt:i4>
      </vt:variant>
      <vt:variant>
        <vt:i4>5</vt:i4>
      </vt:variant>
      <vt:variant>
        <vt:lpwstr>consultantplus://offline/ref=47016BD9CAFCA1DF543729CC187582465F6EC1A49CB2591FC975694C89B2B422BFDA70C2EBF7C2D2HFrEH</vt:lpwstr>
      </vt:variant>
      <vt:variant>
        <vt:lpwstr/>
      </vt:variant>
      <vt:variant>
        <vt:i4>7143530</vt:i4>
      </vt:variant>
      <vt:variant>
        <vt:i4>357</vt:i4>
      </vt:variant>
      <vt:variant>
        <vt:i4>0</vt:i4>
      </vt:variant>
      <vt:variant>
        <vt:i4>5</vt:i4>
      </vt:variant>
      <vt:variant>
        <vt:lpwstr>consultantplus://offline/ref=47016BD9CAFCA1DF543729CC187582465F6EC1A49CB2591FC975694C89B2B422BFDA70C0HErBH</vt:lpwstr>
      </vt:variant>
      <vt:variant>
        <vt:lpwstr/>
      </vt:variant>
      <vt:variant>
        <vt:i4>75104289</vt:i4>
      </vt:variant>
      <vt:variant>
        <vt:i4>354</vt:i4>
      </vt:variant>
      <vt:variant>
        <vt:i4>0</vt:i4>
      </vt:variant>
      <vt:variant>
        <vt:i4>5</vt:i4>
      </vt:variant>
      <vt:variant>
        <vt:lpwstr>O:\УДМС\ДМС\ОРП\МоховВН\Закупки\Форма  Положение о закупке товаров, работ, услуг для муп.rtf</vt:lpwstr>
      </vt:variant>
      <vt:variant>
        <vt:lpwstr>Par221</vt:lpwstr>
      </vt:variant>
      <vt:variant>
        <vt:i4>852052</vt:i4>
      </vt:variant>
      <vt:variant>
        <vt:i4>351</vt:i4>
      </vt:variant>
      <vt:variant>
        <vt:i4>0</vt:i4>
      </vt:variant>
      <vt:variant>
        <vt:i4>5</vt:i4>
      </vt:variant>
      <vt:variant>
        <vt:lpwstr>consultantplus://offline/ref=47016BD9CAFCA1DF543729CC187582465F6EC1A798B0591FC975694C89HBr2H</vt:lpwstr>
      </vt:variant>
      <vt:variant>
        <vt:lpwstr/>
      </vt:variant>
      <vt:variant>
        <vt:i4>851982</vt:i4>
      </vt:variant>
      <vt:variant>
        <vt:i4>348</vt:i4>
      </vt:variant>
      <vt:variant>
        <vt:i4>0</vt:i4>
      </vt:variant>
      <vt:variant>
        <vt:i4>5</vt:i4>
      </vt:variant>
      <vt:variant>
        <vt:lpwstr>consultantplus://offline/ref=47016BD9CAFCA1DF543729CC187582465F6EC1A49CB2591FC975694C89HBr2H</vt:lpwstr>
      </vt:variant>
      <vt:variant>
        <vt:lpwstr/>
      </vt:variant>
      <vt:variant>
        <vt:i4>852051</vt:i4>
      </vt:variant>
      <vt:variant>
        <vt:i4>345</vt:i4>
      </vt:variant>
      <vt:variant>
        <vt:i4>0</vt:i4>
      </vt:variant>
      <vt:variant>
        <vt:i4>5</vt:i4>
      </vt:variant>
      <vt:variant>
        <vt:lpwstr>consultantplus://offline/ref=47016BD9CAFCA1DF543729CC187582465F6EC1A796B9591FC975694C89HBr2H</vt:lpwstr>
      </vt:variant>
      <vt:variant>
        <vt:lpwstr/>
      </vt:variant>
      <vt:variant>
        <vt:i4>6881337</vt:i4>
      </vt:variant>
      <vt:variant>
        <vt:i4>342</vt:i4>
      </vt:variant>
      <vt:variant>
        <vt:i4>0</vt:i4>
      </vt:variant>
      <vt:variant>
        <vt:i4>5</vt:i4>
      </vt:variant>
      <vt:variant>
        <vt:lpwstr>consultantplus://offline/ref=47016BD9CAFCA1DF543729CC187582465F6EC1A49CB2591FC975694C89B2B422BFDA70C2EBF7C2D2HFrEH</vt:lpwstr>
      </vt:variant>
      <vt:variant>
        <vt:lpwstr/>
      </vt:variant>
      <vt:variant>
        <vt:i4>7143530</vt:i4>
      </vt:variant>
      <vt:variant>
        <vt:i4>339</vt:i4>
      </vt:variant>
      <vt:variant>
        <vt:i4>0</vt:i4>
      </vt:variant>
      <vt:variant>
        <vt:i4>5</vt:i4>
      </vt:variant>
      <vt:variant>
        <vt:lpwstr>consultantplus://offline/ref=47016BD9CAFCA1DF543729CC187582465F6EC1A49CB2591FC975694C89B2B422BFDA70C0HErBH</vt:lpwstr>
      </vt:variant>
      <vt:variant>
        <vt:lpwstr/>
      </vt:variant>
      <vt:variant>
        <vt:i4>7143479</vt:i4>
      </vt:variant>
      <vt:variant>
        <vt:i4>336</vt:i4>
      </vt:variant>
      <vt:variant>
        <vt:i4>0</vt:i4>
      </vt:variant>
      <vt:variant>
        <vt:i4>5</vt:i4>
      </vt:variant>
      <vt:variant>
        <vt:lpwstr/>
      </vt:variant>
      <vt:variant>
        <vt:lpwstr>Par458</vt:lpwstr>
      </vt:variant>
      <vt:variant>
        <vt:i4>4325461</vt:i4>
      </vt:variant>
      <vt:variant>
        <vt:i4>333</vt:i4>
      </vt:variant>
      <vt:variant>
        <vt:i4>0</vt:i4>
      </vt:variant>
      <vt:variant>
        <vt:i4>5</vt:i4>
      </vt:variant>
      <vt:variant>
        <vt:lpwstr>consultantplus://offline/ref=EDDDCDE370D4A4E831F3A7B14ED527587D80DA960665A7AFCA3511F52FKB45I</vt:lpwstr>
      </vt:variant>
      <vt:variant>
        <vt:lpwstr/>
      </vt:variant>
      <vt:variant>
        <vt:i4>4325377</vt:i4>
      </vt:variant>
      <vt:variant>
        <vt:i4>330</vt:i4>
      </vt:variant>
      <vt:variant>
        <vt:i4>0</vt:i4>
      </vt:variant>
      <vt:variant>
        <vt:i4>5</vt:i4>
      </vt:variant>
      <vt:variant>
        <vt:lpwstr>consultantplus://offline/ref=EDDDCDE370D4A4E831F3A7B14ED527587D80DA96046CA7AFCA3511F52FKB45I</vt:lpwstr>
      </vt:variant>
      <vt:variant>
        <vt:lpwstr/>
      </vt:variant>
      <vt:variant>
        <vt:i4>4325382</vt:i4>
      </vt:variant>
      <vt:variant>
        <vt:i4>327</vt:i4>
      </vt:variant>
      <vt:variant>
        <vt:i4>0</vt:i4>
      </vt:variant>
      <vt:variant>
        <vt:i4>5</vt:i4>
      </vt:variant>
      <vt:variant>
        <vt:lpwstr>consultantplus://offline/ref=EDDDCDE370D4A4E831F3A7B14ED527587D80DA96026BA7AFCA3511F52FKB45I</vt:lpwstr>
      </vt:variant>
      <vt:variant>
        <vt:lpwstr/>
      </vt:variant>
      <vt:variant>
        <vt:i4>7209022</vt:i4>
      </vt:variant>
      <vt:variant>
        <vt:i4>324</vt:i4>
      </vt:variant>
      <vt:variant>
        <vt:i4>0</vt:i4>
      </vt:variant>
      <vt:variant>
        <vt:i4>5</vt:i4>
      </vt:variant>
      <vt:variant>
        <vt:lpwstr>consultantplus://offline/ref=8EA25919BDCE8C660317D01F29B5AB54FB86D9AFCCF682947BC7AF3464933088658283644A9AF96CC1BF2C057AF5F9A803B1F9859F71t0lCG</vt:lpwstr>
      </vt:variant>
      <vt:variant>
        <vt:lpwstr/>
      </vt:variant>
      <vt:variant>
        <vt:i4>7995442</vt:i4>
      </vt:variant>
      <vt:variant>
        <vt:i4>321</vt:i4>
      </vt:variant>
      <vt:variant>
        <vt:i4>0</vt:i4>
      </vt:variant>
      <vt:variant>
        <vt:i4>5</vt:i4>
      </vt:variant>
      <vt:variant>
        <vt:lpwstr>consultantplus://offline/ref=189CC288FB860584751827A1EDD5BABE20B232BA16E6F1035E1117B399B4900BB454B8594EAE9BDAs4CCQ</vt:lpwstr>
      </vt:variant>
      <vt:variant>
        <vt:lpwstr/>
      </vt:variant>
      <vt:variant>
        <vt:i4>6815840</vt:i4>
      </vt:variant>
      <vt:variant>
        <vt:i4>318</vt:i4>
      </vt:variant>
      <vt:variant>
        <vt:i4>0</vt:i4>
      </vt:variant>
      <vt:variant>
        <vt:i4>5</vt:i4>
      </vt:variant>
      <vt:variant>
        <vt:lpwstr>consultantplus://offline/ref=6A44AA833F09AB059496BEA460F1935E49C3C5CFB1ABE99159C71BB3BBF9701D0714F6B0D2C8BD87A7444F341F9661746F7FC72D7DC21E1FI2W4L</vt:lpwstr>
      </vt:variant>
      <vt:variant>
        <vt:lpwstr/>
      </vt:variant>
      <vt:variant>
        <vt:i4>1638486</vt:i4>
      </vt:variant>
      <vt:variant>
        <vt:i4>315</vt:i4>
      </vt:variant>
      <vt:variant>
        <vt:i4>0</vt:i4>
      </vt:variant>
      <vt:variant>
        <vt:i4>5</vt:i4>
      </vt:variant>
      <vt:variant>
        <vt:lpwstr>consultantplus://offline/ref=189CC288FB860584751827A1EDD5BABE23B735BE12E6F1035E1117B399sBC4Q</vt:lpwstr>
      </vt:variant>
      <vt:variant>
        <vt:lpwstr/>
      </vt:variant>
      <vt:variant>
        <vt:i4>1638409</vt:i4>
      </vt:variant>
      <vt:variant>
        <vt:i4>312</vt:i4>
      </vt:variant>
      <vt:variant>
        <vt:i4>0</vt:i4>
      </vt:variant>
      <vt:variant>
        <vt:i4>5</vt:i4>
      </vt:variant>
      <vt:variant>
        <vt:lpwstr>consultantplus://offline/ref=189CC288FB860584751827A1EDD5BABE23BE35BF18E2F1035E1117B399sBC4Q</vt:lpwstr>
      </vt:variant>
      <vt:variant>
        <vt:lpwstr/>
      </vt:variant>
      <vt:variant>
        <vt:i4>4587527</vt:i4>
      </vt:variant>
      <vt:variant>
        <vt:i4>309</vt:i4>
      </vt:variant>
      <vt:variant>
        <vt:i4>0</vt:i4>
      </vt:variant>
      <vt:variant>
        <vt:i4>5</vt:i4>
      </vt:variant>
      <vt:variant>
        <vt:lpwstr>consultantplus://offline/ref=189CC288FB860584751827A1EDD5BABE22B735BA13E3F1035E1117B399B4900BB454B85947sAC7Q</vt:lpwstr>
      </vt:variant>
      <vt:variant>
        <vt:lpwstr/>
      </vt:variant>
      <vt:variant>
        <vt:i4>1638487</vt:i4>
      </vt:variant>
      <vt:variant>
        <vt:i4>306</vt:i4>
      </vt:variant>
      <vt:variant>
        <vt:i4>0</vt:i4>
      </vt:variant>
      <vt:variant>
        <vt:i4>5</vt:i4>
      </vt:variant>
      <vt:variant>
        <vt:lpwstr>consultantplus://offline/ref=189CC288FB860584751827A1EDD5BABE22B735BA13E3F1035E1117B399sBC4Q</vt:lpwstr>
      </vt:variant>
      <vt:variant>
        <vt:lpwstr/>
      </vt:variant>
      <vt:variant>
        <vt:i4>1638409</vt:i4>
      </vt:variant>
      <vt:variant>
        <vt:i4>303</vt:i4>
      </vt:variant>
      <vt:variant>
        <vt:i4>0</vt:i4>
      </vt:variant>
      <vt:variant>
        <vt:i4>5</vt:i4>
      </vt:variant>
      <vt:variant>
        <vt:lpwstr>consultantplus://offline/ref=189CC288FB860584751827A1EDD5BABE23BE35BF18E2F1035E1117B399sBC4Q</vt:lpwstr>
      </vt:variant>
      <vt:variant>
        <vt:lpwstr/>
      </vt:variant>
      <vt:variant>
        <vt:i4>4587612</vt:i4>
      </vt:variant>
      <vt:variant>
        <vt:i4>300</vt:i4>
      </vt:variant>
      <vt:variant>
        <vt:i4>0</vt:i4>
      </vt:variant>
      <vt:variant>
        <vt:i4>5</vt:i4>
      </vt:variant>
      <vt:variant>
        <vt:lpwstr>consultantplus://offline/ref=189CC288FB860584751827A1EDD5BABE22B735BA13E3F1035E1117B399B4900BB454B85C4EsACDQ</vt:lpwstr>
      </vt:variant>
      <vt:variant>
        <vt:lpwstr/>
      </vt:variant>
      <vt:variant>
        <vt:i4>5177430</vt:i4>
      </vt:variant>
      <vt:variant>
        <vt:i4>297</vt:i4>
      </vt:variant>
      <vt:variant>
        <vt:i4>0</vt:i4>
      </vt:variant>
      <vt:variant>
        <vt:i4>5</vt:i4>
      </vt:variant>
      <vt:variant>
        <vt:lpwstr>consultantplus://offline/ref=54EF9EA408AF4B79C9E4F47ABC4E7BDD55E20813B666329BE3FC0D848B3D30326898FC3BD497FD9C21ABB1A7B0V4YEI</vt:lpwstr>
      </vt:variant>
      <vt:variant>
        <vt:lpwstr/>
      </vt:variant>
      <vt:variant>
        <vt:i4>5177355</vt:i4>
      </vt:variant>
      <vt:variant>
        <vt:i4>294</vt:i4>
      </vt:variant>
      <vt:variant>
        <vt:i4>0</vt:i4>
      </vt:variant>
      <vt:variant>
        <vt:i4>5</vt:i4>
      </vt:variant>
      <vt:variant>
        <vt:lpwstr>consultantplus://offline/ref=54EF9EA408AF4B79C9E4F47ABC4E7BDD55E20F10B666329BE3FC0D848B3D30326898FC3BD497FD9C21ABB1A7B0V4YEI</vt:lpwstr>
      </vt:variant>
      <vt:variant>
        <vt:lpwstr/>
      </vt:variant>
      <vt:variant>
        <vt:i4>4325377</vt:i4>
      </vt:variant>
      <vt:variant>
        <vt:i4>291</vt:i4>
      </vt:variant>
      <vt:variant>
        <vt:i4>0</vt:i4>
      </vt:variant>
      <vt:variant>
        <vt:i4>5</vt:i4>
      </vt:variant>
      <vt:variant>
        <vt:lpwstr>consultantplus://offline/ref=EDDDCDE370D4A4E831F3A7B14ED527587D80DA96046CA7AFCA3511F52FKB45I</vt:lpwstr>
      </vt:variant>
      <vt:variant>
        <vt:lpwstr/>
      </vt:variant>
      <vt:variant>
        <vt:i4>1441852</vt:i4>
      </vt:variant>
      <vt:variant>
        <vt:i4>284</vt:i4>
      </vt:variant>
      <vt:variant>
        <vt:i4>0</vt:i4>
      </vt:variant>
      <vt:variant>
        <vt:i4>5</vt:i4>
      </vt:variant>
      <vt:variant>
        <vt:lpwstr/>
      </vt:variant>
      <vt:variant>
        <vt:lpwstr>_Toc23950770</vt:lpwstr>
      </vt:variant>
      <vt:variant>
        <vt:i4>2031677</vt:i4>
      </vt:variant>
      <vt:variant>
        <vt:i4>278</vt:i4>
      </vt:variant>
      <vt:variant>
        <vt:i4>0</vt:i4>
      </vt:variant>
      <vt:variant>
        <vt:i4>5</vt:i4>
      </vt:variant>
      <vt:variant>
        <vt:lpwstr/>
      </vt:variant>
      <vt:variant>
        <vt:lpwstr>_Toc23950769</vt:lpwstr>
      </vt:variant>
      <vt:variant>
        <vt:i4>1966141</vt:i4>
      </vt:variant>
      <vt:variant>
        <vt:i4>272</vt:i4>
      </vt:variant>
      <vt:variant>
        <vt:i4>0</vt:i4>
      </vt:variant>
      <vt:variant>
        <vt:i4>5</vt:i4>
      </vt:variant>
      <vt:variant>
        <vt:lpwstr/>
      </vt:variant>
      <vt:variant>
        <vt:lpwstr>_Toc23950768</vt:lpwstr>
      </vt:variant>
      <vt:variant>
        <vt:i4>1114173</vt:i4>
      </vt:variant>
      <vt:variant>
        <vt:i4>266</vt:i4>
      </vt:variant>
      <vt:variant>
        <vt:i4>0</vt:i4>
      </vt:variant>
      <vt:variant>
        <vt:i4>5</vt:i4>
      </vt:variant>
      <vt:variant>
        <vt:lpwstr/>
      </vt:variant>
      <vt:variant>
        <vt:lpwstr>_Toc23950767</vt:lpwstr>
      </vt:variant>
      <vt:variant>
        <vt:i4>1048637</vt:i4>
      </vt:variant>
      <vt:variant>
        <vt:i4>260</vt:i4>
      </vt:variant>
      <vt:variant>
        <vt:i4>0</vt:i4>
      </vt:variant>
      <vt:variant>
        <vt:i4>5</vt:i4>
      </vt:variant>
      <vt:variant>
        <vt:lpwstr/>
      </vt:variant>
      <vt:variant>
        <vt:lpwstr>_Toc23950766</vt:lpwstr>
      </vt:variant>
      <vt:variant>
        <vt:i4>1245245</vt:i4>
      </vt:variant>
      <vt:variant>
        <vt:i4>254</vt:i4>
      </vt:variant>
      <vt:variant>
        <vt:i4>0</vt:i4>
      </vt:variant>
      <vt:variant>
        <vt:i4>5</vt:i4>
      </vt:variant>
      <vt:variant>
        <vt:lpwstr/>
      </vt:variant>
      <vt:variant>
        <vt:lpwstr>_Toc23950765</vt:lpwstr>
      </vt:variant>
      <vt:variant>
        <vt:i4>1179709</vt:i4>
      </vt:variant>
      <vt:variant>
        <vt:i4>248</vt:i4>
      </vt:variant>
      <vt:variant>
        <vt:i4>0</vt:i4>
      </vt:variant>
      <vt:variant>
        <vt:i4>5</vt:i4>
      </vt:variant>
      <vt:variant>
        <vt:lpwstr/>
      </vt:variant>
      <vt:variant>
        <vt:lpwstr>_Toc23950764</vt:lpwstr>
      </vt:variant>
      <vt:variant>
        <vt:i4>1376317</vt:i4>
      </vt:variant>
      <vt:variant>
        <vt:i4>242</vt:i4>
      </vt:variant>
      <vt:variant>
        <vt:i4>0</vt:i4>
      </vt:variant>
      <vt:variant>
        <vt:i4>5</vt:i4>
      </vt:variant>
      <vt:variant>
        <vt:lpwstr/>
      </vt:variant>
      <vt:variant>
        <vt:lpwstr>_Toc23950763</vt:lpwstr>
      </vt:variant>
      <vt:variant>
        <vt:i4>1310781</vt:i4>
      </vt:variant>
      <vt:variant>
        <vt:i4>236</vt:i4>
      </vt:variant>
      <vt:variant>
        <vt:i4>0</vt:i4>
      </vt:variant>
      <vt:variant>
        <vt:i4>5</vt:i4>
      </vt:variant>
      <vt:variant>
        <vt:lpwstr/>
      </vt:variant>
      <vt:variant>
        <vt:lpwstr>_Toc23950762</vt:lpwstr>
      </vt:variant>
      <vt:variant>
        <vt:i4>1507389</vt:i4>
      </vt:variant>
      <vt:variant>
        <vt:i4>230</vt:i4>
      </vt:variant>
      <vt:variant>
        <vt:i4>0</vt:i4>
      </vt:variant>
      <vt:variant>
        <vt:i4>5</vt:i4>
      </vt:variant>
      <vt:variant>
        <vt:lpwstr/>
      </vt:variant>
      <vt:variant>
        <vt:lpwstr>_Toc23950761</vt:lpwstr>
      </vt:variant>
      <vt:variant>
        <vt:i4>1441853</vt:i4>
      </vt:variant>
      <vt:variant>
        <vt:i4>224</vt:i4>
      </vt:variant>
      <vt:variant>
        <vt:i4>0</vt:i4>
      </vt:variant>
      <vt:variant>
        <vt:i4>5</vt:i4>
      </vt:variant>
      <vt:variant>
        <vt:lpwstr/>
      </vt:variant>
      <vt:variant>
        <vt:lpwstr>_Toc23950760</vt:lpwstr>
      </vt:variant>
      <vt:variant>
        <vt:i4>2031678</vt:i4>
      </vt:variant>
      <vt:variant>
        <vt:i4>218</vt:i4>
      </vt:variant>
      <vt:variant>
        <vt:i4>0</vt:i4>
      </vt:variant>
      <vt:variant>
        <vt:i4>5</vt:i4>
      </vt:variant>
      <vt:variant>
        <vt:lpwstr/>
      </vt:variant>
      <vt:variant>
        <vt:lpwstr>_Toc23950759</vt:lpwstr>
      </vt:variant>
      <vt:variant>
        <vt:i4>1966142</vt:i4>
      </vt:variant>
      <vt:variant>
        <vt:i4>212</vt:i4>
      </vt:variant>
      <vt:variant>
        <vt:i4>0</vt:i4>
      </vt:variant>
      <vt:variant>
        <vt:i4>5</vt:i4>
      </vt:variant>
      <vt:variant>
        <vt:lpwstr/>
      </vt:variant>
      <vt:variant>
        <vt:lpwstr>_Toc23950758</vt:lpwstr>
      </vt:variant>
      <vt:variant>
        <vt:i4>1114174</vt:i4>
      </vt:variant>
      <vt:variant>
        <vt:i4>206</vt:i4>
      </vt:variant>
      <vt:variant>
        <vt:i4>0</vt:i4>
      </vt:variant>
      <vt:variant>
        <vt:i4>5</vt:i4>
      </vt:variant>
      <vt:variant>
        <vt:lpwstr/>
      </vt:variant>
      <vt:variant>
        <vt:lpwstr>_Toc23950757</vt:lpwstr>
      </vt:variant>
      <vt:variant>
        <vt:i4>1048638</vt:i4>
      </vt:variant>
      <vt:variant>
        <vt:i4>200</vt:i4>
      </vt:variant>
      <vt:variant>
        <vt:i4>0</vt:i4>
      </vt:variant>
      <vt:variant>
        <vt:i4>5</vt:i4>
      </vt:variant>
      <vt:variant>
        <vt:lpwstr/>
      </vt:variant>
      <vt:variant>
        <vt:lpwstr>_Toc23950756</vt:lpwstr>
      </vt:variant>
      <vt:variant>
        <vt:i4>1245246</vt:i4>
      </vt:variant>
      <vt:variant>
        <vt:i4>194</vt:i4>
      </vt:variant>
      <vt:variant>
        <vt:i4>0</vt:i4>
      </vt:variant>
      <vt:variant>
        <vt:i4>5</vt:i4>
      </vt:variant>
      <vt:variant>
        <vt:lpwstr/>
      </vt:variant>
      <vt:variant>
        <vt:lpwstr>_Toc23950755</vt:lpwstr>
      </vt:variant>
      <vt:variant>
        <vt:i4>1179710</vt:i4>
      </vt:variant>
      <vt:variant>
        <vt:i4>188</vt:i4>
      </vt:variant>
      <vt:variant>
        <vt:i4>0</vt:i4>
      </vt:variant>
      <vt:variant>
        <vt:i4>5</vt:i4>
      </vt:variant>
      <vt:variant>
        <vt:lpwstr/>
      </vt:variant>
      <vt:variant>
        <vt:lpwstr>_Toc23950754</vt:lpwstr>
      </vt:variant>
      <vt:variant>
        <vt:i4>1376318</vt:i4>
      </vt:variant>
      <vt:variant>
        <vt:i4>182</vt:i4>
      </vt:variant>
      <vt:variant>
        <vt:i4>0</vt:i4>
      </vt:variant>
      <vt:variant>
        <vt:i4>5</vt:i4>
      </vt:variant>
      <vt:variant>
        <vt:lpwstr/>
      </vt:variant>
      <vt:variant>
        <vt:lpwstr>_Toc23950753</vt:lpwstr>
      </vt:variant>
      <vt:variant>
        <vt:i4>1966143</vt:i4>
      </vt:variant>
      <vt:variant>
        <vt:i4>176</vt:i4>
      </vt:variant>
      <vt:variant>
        <vt:i4>0</vt:i4>
      </vt:variant>
      <vt:variant>
        <vt:i4>5</vt:i4>
      </vt:variant>
      <vt:variant>
        <vt:lpwstr/>
      </vt:variant>
      <vt:variant>
        <vt:lpwstr>_Toc23950748</vt:lpwstr>
      </vt:variant>
      <vt:variant>
        <vt:i4>1507391</vt:i4>
      </vt:variant>
      <vt:variant>
        <vt:i4>170</vt:i4>
      </vt:variant>
      <vt:variant>
        <vt:i4>0</vt:i4>
      </vt:variant>
      <vt:variant>
        <vt:i4>5</vt:i4>
      </vt:variant>
      <vt:variant>
        <vt:lpwstr/>
      </vt:variant>
      <vt:variant>
        <vt:lpwstr>_Toc23950741</vt:lpwstr>
      </vt:variant>
      <vt:variant>
        <vt:i4>1179704</vt:i4>
      </vt:variant>
      <vt:variant>
        <vt:i4>164</vt:i4>
      </vt:variant>
      <vt:variant>
        <vt:i4>0</vt:i4>
      </vt:variant>
      <vt:variant>
        <vt:i4>5</vt:i4>
      </vt:variant>
      <vt:variant>
        <vt:lpwstr/>
      </vt:variant>
      <vt:variant>
        <vt:lpwstr>_Toc23950734</vt:lpwstr>
      </vt:variant>
      <vt:variant>
        <vt:i4>1376312</vt:i4>
      </vt:variant>
      <vt:variant>
        <vt:i4>158</vt:i4>
      </vt:variant>
      <vt:variant>
        <vt:i4>0</vt:i4>
      </vt:variant>
      <vt:variant>
        <vt:i4>5</vt:i4>
      </vt:variant>
      <vt:variant>
        <vt:lpwstr/>
      </vt:variant>
      <vt:variant>
        <vt:lpwstr>_Toc23950733</vt:lpwstr>
      </vt:variant>
      <vt:variant>
        <vt:i4>1310776</vt:i4>
      </vt:variant>
      <vt:variant>
        <vt:i4>152</vt:i4>
      </vt:variant>
      <vt:variant>
        <vt:i4>0</vt:i4>
      </vt:variant>
      <vt:variant>
        <vt:i4>5</vt:i4>
      </vt:variant>
      <vt:variant>
        <vt:lpwstr/>
      </vt:variant>
      <vt:variant>
        <vt:lpwstr>_Toc23950732</vt:lpwstr>
      </vt:variant>
      <vt:variant>
        <vt:i4>1507384</vt:i4>
      </vt:variant>
      <vt:variant>
        <vt:i4>146</vt:i4>
      </vt:variant>
      <vt:variant>
        <vt:i4>0</vt:i4>
      </vt:variant>
      <vt:variant>
        <vt:i4>5</vt:i4>
      </vt:variant>
      <vt:variant>
        <vt:lpwstr/>
      </vt:variant>
      <vt:variant>
        <vt:lpwstr>_Toc23950731</vt:lpwstr>
      </vt:variant>
      <vt:variant>
        <vt:i4>1441848</vt:i4>
      </vt:variant>
      <vt:variant>
        <vt:i4>140</vt:i4>
      </vt:variant>
      <vt:variant>
        <vt:i4>0</vt:i4>
      </vt:variant>
      <vt:variant>
        <vt:i4>5</vt:i4>
      </vt:variant>
      <vt:variant>
        <vt:lpwstr/>
      </vt:variant>
      <vt:variant>
        <vt:lpwstr>_Toc23950730</vt:lpwstr>
      </vt:variant>
      <vt:variant>
        <vt:i4>2031673</vt:i4>
      </vt:variant>
      <vt:variant>
        <vt:i4>134</vt:i4>
      </vt:variant>
      <vt:variant>
        <vt:i4>0</vt:i4>
      </vt:variant>
      <vt:variant>
        <vt:i4>5</vt:i4>
      </vt:variant>
      <vt:variant>
        <vt:lpwstr/>
      </vt:variant>
      <vt:variant>
        <vt:lpwstr>_Toc23950729</vt:lpwstr>
      </vt:variant>
      <vt:variant>
        <vt:i4>1966137</vt:i4>
      </vt:variant>
      <vt:variant>
        <vt:i4>128</vt:i4>
      </vt:variant>
      <vt:variant>
        <vt:i4>0</vt:i4>
      </vt:variant>
      <vt:variant>
        <vt:i4>5</vt:i4>
      </vt:variant>
      <vt:variant>
        <vt:lpwstr/>
      </vt:variant>
      <vt:variant>
        <vt:lpwstr>_Toc23950728</vt:lpwstr>
      </vt:variant>
      <vt:variant>
        <vt:i4>1114169</vt:i4>
      </vt:variant>
      <vt:variant>
        <vt:i4>122</vt:i4>
      </vt:variant>
      <vt:variant>
        <vt:i4>0</vt:i4>
      </vt:variant>
      <vt:variant>
        <vt:i4>5</vt:i4>
      </vt:variant>
      <vt:variant>
        <vt:lpwstr/>
      </vt:variant>
      <vt:variant>
        <vt:lpwstr>_Toc23950727</vt:lpwstr>
      </vt:variant>
      <vt:variant>
        <vt:i4>1048633</vt:i4>
      </vt:variant>
      <vt:variant>
        <vt:i4>116</vt:i4>
      </vt:variant>
      <vt:variant>
        <vt:i4>0</vt:i4>
      </vt:variant>
      <vt:variant>
        <vt:i4>5</vt:i4>
      </vt:variant>
      <vt:variant>
        <vt:lpwstr/>
      </vt:variant>
      <vt:variant>
        <vt:lpwstr>_Toc23950726</vt:lpwstr>
      </vt:variant>
      <vt:variant>
        <vt:i4>1245241</vt:i4>
      </vt:variant>
      <vt:variant>
        <vt:i4>110</vt:i4>
      </vt:variant>
      <vt:variant>
        <vt:i4>0</vt:i4>
      </vt:variant>
      <vt:variant>
        <vt:i4>5</vt:i4>
      </vt:variant>
      <vt:variant>
        <vt:lpwstr/>
      </vt:variant>
      <vt:variant>
        <vt:lpwstr>_Toc23950725</vt:lpwstr>
      </vt:variant>
      <vt:variant>
        <vt:i4>1179705</vt:i4>
      </vt:variant>
      <vt:variant>
        <vt:i4>104</vt:i4>
      </vt:variant>
      <vt:variant>
        <vt:i4>0</vt:i4>
      </vt:variant>
      <vt:variant>
        <vt:i4>5</vt:i4>
      </vt:variant>
      <vt:variant>
        <vt:lpwstr/>
      </vt:variant>
      <vt:variant>
        <vt:lpwstr>_Toc23950724</vt:lpwstr>
      </vt:variant>
      <vt:variant>
        <vt:i4>1376313</vt:i4>
      </vt:variant>
      <vt:variant>
        <vt:i4>98</vt:i4>
      </vt:variant>
      <vt:variant>
        <vt:i4>0</vt:i4>
      </vt:variant>
      <vt:variant>
        <vt:i4>5</vt:i4>
      </vt:variant>
      <vt:variant>
        <vt:lpwstr/>
      </vt:variant>
      <vt:variant>
        <vt:lpwstr>_Toc23950723</vt:lpwstr>
      </vt:variant>
      <vt:variant>
        <vt:i4>1310777</vt:i4>
      </vt:variant>
      <vt:variant>
        <vt:i4>92</vt:i4>
      </vt:variant>
      <vt:variant>
        <vt:i4>0</vt:i4>
      </vt:variant>
      <vt:variant>
        <vt:i4>5</vt:i4>
      </vt:variant>
      <vt:variant>
        <vt:lpwstr/>
      </vt:variant>
      <vt:variant>
        <vt:lpwstr>_Toc23950722</vt:lpwstr>
      </vt:variant>
      <vt:variant>
        <vt:i4>1507385</vt:i4>
      </vt:variant>
      <vt:variant>
        <vt:i4>86</vt:i4>
      </vt:variant>
      <vt:variant>
        <vt:i4>0</vt:i4>
      </vt:variant>
      <vt:variant>
        <vt:i4>5</vt:i4>
      </vt:variant>
      <vt:variant>
        <vt:lpwstr/>
      </vt:variant>
      <vt:variant>
        <vt:lpwstr>_Toc23950721</vt:lpwstr>
      </vt:variant>
      <vt:variant>
        <vt:i4>1441849</vt:i4>
      </vt:variant>
      <vt:variant>
        <vt:i4>80</vt:i4>
      </vt:variant>
      <vt:variant>
        <vt:i4>0</vt:i4>
      </vt:variant>
      <vt:variant>
        <vt:i4>5</vt:i4>
      </vt:variant>
      <vt:variant>
        <vt:lpwstr/>
      </vt:variant>
      <vt:variant>
        <vt:lpwstr>_Toc23950720</vt:lpwstr>
      </vt:variant>
      <vt:variant>
        <vt:i4>2031674</vt:i4>
      </vt:variant>
      <vt:variant>
        <vt:i4>74</vt:i4>
      </vt:variant>
      <vt:variant>
        <vt:i4>0</vt:i4>
      </vt:variant>
      <vt:variant>
        <vt:i4>5</vt:i4>
      </vt:variant>
      <vt:variant>
        <vt:lpwstr/>
      </vt:variant>
      <vt:variant>
        <vt:lpwstr>_Toc23950719</vt:lpwstr>
      </vt:variant>
      <vt:variant>
        <vt:i4>1966138</vt:i4>
      </vt:variant>
      <vt:variant>
        <vt:i4>68</vt:i4>
      </vt:variant>
      <vt:variant>
        <vt:i4>0</vt:i4>
      </vt:variant>
      <vt:variant>
        <vt:i4>5</vt:i4>
      </vt:variant>
      <vt:variant>
        <vt:lpwstr/>
      </vt:variant>
      <vt:variant>
        <vt:lpwstr>_Toc23950718</vt:lpwstr>
      </vt:variant>
      <vt:variant>
        <vt:i4>1114170</vt:i4>
      </vt:variant>
      <vt:variant>
        <vt:i4>62</vt:i4>
      </vt:variant>
      <vt:variant>
        <vt:i4>0</vt:i4>
      </vt:variant>
      <vt:variant>
        <vt:i4>5</vt:i4>
      </vt:variant>
      <vt:variant>
        <vt:lpwstr/>
      </vt:variant>
      <vt:variant>
        <vt:lpwstr>_Toc23950717</vt:lpwstr>
      </vt:variant>
      <vt:variant>
        <vt:i4>1048634</vt:i4>
      </vt:variant>
      <vt:variant>
        <vt:i4>56</vt:i4>
      </vt:variant>
      <vt:variant>
        <vt:i4>0</vt:i4>
      </vt:variant>
      <vt:variant>
        <vt:i4>5</vt:i4>
      </vt:variant>
      <vt:variant>
        <vt:lpwstr/>
      </vt:variant>
      <vt:variant>
        <vt:lpwstr>_Toc23950716</vt:lpwstr>
      </vt:variant>
      <vt:variant>
        <vt:i4>1245242</vt:i4>
      </vt:variant>
      <vt:variant>
        <vt:i4>50</vt:i4>
      </vt:variant>
      <vt:variant>
        <vt:i4>0</vt:i4>
      </vt:variant>
      <vt:variant>
        <vt:i4>5</vt:i4>
      </vt:variant>
      <vt:variant>
        <vt:lpwstr/>
      </vt:variant>
      <vt:variant>
        <vt:lpwstr>_Toc23950715</vt:lpwstr>
      </vt:variant>
      <vt:variant>
        <vt:i4>1179706</vt:i4>
      </vt:variant>
      <vt:variant>
        <vt:i4>44</vt:i4>
      </vt:variant>
      <vt:variant>
        <vt:i4>0</vt:i4>
      </vt:variant>
      <vt:variant>
        <vt:i4>5</vt:i4>
      </vt:variant>
      <vt:variant>
        <vt:lpwstr/>
      </vt:variant>
      <vt:variant>
        <vt:lpwstr>_Toc23950714</vt:lpwstr>
      </vt:variant>
      <vt:variant>
        <vt:i4>1376314</vt:i4>
      </vt:variant>
      <vt:variant>
        <vt:i4>38</vt:i4>
      </vt:variant>
      <vt:variant>
        <vt:i4>0</vt:i4>
      </vt:variant>
      <vt:variant>
        <vt:i4>5</vt:i4>
      </vt:variant>
      <vt:variant>
        <vt:lpwstr/>
      </vt:variant>
      <vt:variant>
        <vt:lpwstr>_Toc23950713</vt:lpwstr>
      </vt:variant>
      <vt:variant>
        <vt:i4>1310778</vt:i4>
      </vt:variant>
      <vt:variant>
        <vt:i4>32</vt:i4>
      </vt:variant>
      <vt:variant>
        <vt:i4>0</vt:i4>
      </vt:variant>
      <vt:variant>
        <vt:i4>5</vt:i4>
      </vt:variant>
      <vt:variant>
        <vt:lpwstr/>
      </vt:variant>
      <vt:variant>
        <vt:lpwstr>_Toc23950712</vt:lpwstr>
      </vt:variant>
      <vt:variant>
        <vt:i4>1507386</vt:i4>
      </vt:variant>
      <vt:variant>
        <vt:i4>26</vt:i4>
      </vt:variant>
      <vt:variant>
        <vt:i4>0</vt:i4>
      </vt:variant>
      <vt:variant>
        <vt:i4>5</vt:i4>
      </vt:variant>
      <vt:variant>
        <vt:lpwstr/>
      </vt:variant>
      <vt:variant>
        <vt:lpwstr>_Toc23950711</vt:lpwstr>
      </vt:variant>
      <vt:variant>
        <vt:i4>1441850</vt:i4>
      </vt:variant>
      <vt:variant>
        <vt:i4>20</vt:i4>
      </vt:variant>
      <vt:variant>
        <vt:i4>0</vt:i4>
      </vt:variant>
      <vt:variant>
        <vt:i4>5</vt:i4>
      </vt:variant>
      <vt:variant>
        <vt:lpwstr/>
      </vt:variant>
      <vt:variant>
        <vt:lpwstr>_Toc23950710</vt:lpwstr>
      </vt:variant>
      <vt:variant>
        <vt:i4>2031675</vt:i4>
      </vt:variant>
      <vt:variant>
        <vt:i4>14</vt:i4>
      </vt:variant>
      <vt:variant>
        <vt:i4>0</vt:i4>
      </vt:variant>
      <vt:variant>
        <vt:i4>5</vt:i4>
      </vt:variant>
      <vt:variant>
        <vt:lpwstr/>
      </vt:variant>
      <vt:variant>
        <vt:lpwstr>_Toc23950709</vt:lpwstr>
      </vt:variant>
      <vt:variant>
        <vt:i4>1966139</vt:i4>
      </vt:variant>
      <vt:variant>
        <vt:i4>8</vt:i4>
      </vt:variant>
      <vt:variant>
        <vt:i4>0</vt:i4>
      </vt:variant>
      <vt:variant>
        <vt:i4>5</vt:i4>
      </vt:variant>
      <vt:variant>
        <vt:lpwstr/>
      </vt:variant>
      <vt:variant>
        <vt:lpwstr>_Toc23950708</vt:lpwstr>
      </vt:variant>
      <vt:variant>
        <vt:i4>1114171</vt:i4>
      </vt:variant>
      <vt:variant>
        <vt:i4>2</vt:i4>
      </vt:variant>
      <vt:variant>
        <vt:i4>0</vt:i4>
      </vt:variant>
      <vt:variant>
        <vt:i4>5</vt:i4>
      </vt:variant>
      <vt:variant>
        <vt:lpwstr/>
      </vt:variant>
      <vt:variant>
        <vt:lpwstr>_Toc23950707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SHUSHKOV</dc:creator>
  <cp:keywords/>
  <cp:lastModifiedBy>Александра</cp:lastModifiedBy>
  <cp:revision>4</cp:revision>
  <cp:lastPrinted>2019-11-06T14:40:00Z</cp:lastPrinted>
  <dcterms:created xsi:type="dcterms:W3CDTF">2020-06-16T11:27:00Z</dcterms:created>
  <dcterms:modified xsi:type="dcterms:W3CDTF">2020-07-13T06:32:00Z</dcterms:modified>
</cp:coreProperties>
</file>